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73910" w:rsidR="00D25875" w:rsidP="551CCFD7" w:rsidRDefault="00D25875" w14:paraId="18846737" w14:textId="7A963ADC">
      <w:pPr>
        <w:jc w:val="center"/>
        <w:rPr>
          <w:rFonts w:ascii="Times New Roman" w:hAnsi="Times New Roman" w:cs="Times New Roman"/>
          <w:b/>
          <w:bCs/>
          <w:color w:val="000000" w:themeColor="text1"/>
          <w:sz w:val="24"/>
          <w:szCs w:val="24"/>
          <w:u w:val="single"/>
        </w:rPr>
      </w:pPr>
      <w:r w:rsidRPr="00C73910">
        <w:rPr>
          <w:rFonts w:ascii="Times New Roman" w:hAnsi="Times New Roman" w:cs="Times New Roman"/>
          <w:b/>
          <w:bCs/>
          <w:color w:val="000000" w:themeColor="text1"/>
          <w:sz w:val="24"/>
          <w:szCs w:val="24"/>
          <w:u w:val="single"/>
        </w:rPr>
        <w:t>Teasing de l’article</w:t>
      </w:r>
    </w:p>
    <w:p w:rsidRPr="00C73910" w:rsidR="008514C3" w:rsidP="38600445" w:rsidRDefault="7E1520C1" w14:paraId="3175914C" w14:textId="2EB3588B">
      <w:pPr>
        <w:rPr>
          <w:rFonts w:ascii="Times New Roman" w:hAnsi="Times New Roman" w:cs="Times New Roman"/>
          <w:b/>
          <w:bCs/>
          <w:color w:val="000000" w:themeColor="text1"/>
          <w:sz w:val="24"/>
          <w:szCs w:val="24"/>
        </w:rPr>
      </w:pPr>
      <w:r w:rsidRPr="00C73910">
        <w:rPr>
          <w:rFonts w:ascii="Times New Roman" w:hAnsi="Times New Roman" w:cs="Times New Roman"/>
          <w:color w:val="000000" w:themeColor="text1"/>
          <w:sz w:val="24"/>
          <w:szCs w:val="24"/>
        </w:rPr>
        <w:t>L’agrivoltaïsme</w:t>
      </w:r>
      <w:r w:rsidRPr="00C73910" w:rsidR="562001F4">
        <w:rPr>
          <w:rFonts w:ascii="Times New Roman" w:hAnsi="Times New Roman" w:cs="Times New Roman"/>
          <w:color w:val="000000" w:themeColor="text1"/>
          <w:sz w:val="24"/>
          <w:szCs w:val="24"/>
        </w:rPr>
        <w:t xml:space="preserve"> est le fait de combiner l’agriculture</w:t>
      </w:r>
      <w:r w:rsidRPr="00C73910" w:rsidR="79FC44F9">
        <w:rPr>
          <w:rFonts w:ascii="Times New Roman" w:hAnsi="Times New Roman" w:cs="Times New Roman"/>
          <w:color w:val="000000" w:themeColor="text1"/>
          <w:sz w:val="24"/>
          <w:szCs w:val="24"/>
        </w:rPr>
        <w:t xml:space="preserve"> </w:t>
      </w:r>
      <w:r w:rsidRPr="00C73910" w:rsidR="07CB1A51">
        <w:rPr>
          <w:rFonts w:ascii="Times New Roman" w:hAnsi="Times New Roman" w:cs="Times New Roman"/>
          <w:color w:val="000000" w:themeColor="text1"/>
          <w:sz w:val="24"/>
          <w:szCs w:val="24"/>
        </w:rPr>
        <w:t xml:space="preserve">et la production énergétique sur une </w:t>
      </w:r>
      <w:r w:rsidRPr="00C73910" w:rsidR="63D69E83">
        <w:rPr>
          <w:rFonts w:ascii="Times New Roman" w:hAnsi="Times New Roman" w:cs="Times New Roman"/>
          <w:color w:val="000000" w:themeColor="text1"/>
          <w:sz w:val="24"/>
          <w:szCs w:val="24"/>
        </w:rPr>
        <w:t>même terre</w:t>
      </w:r>
      <w:r w:rsidRPr="00C73910" w:rsidR="5F5AD52A">
        <w:rPr>
          <w:rFonts w:ascii="Times New Roman" w:hAnsi="Times New Roman" w:cs="Times New Roman"/>
          <w:color w:val="000000" w:themeColor="text1"/>
          <w:sz w:val="24"/>
          <w:szCs w:val="24"/>
        </w:rPr>
        <w:t xml:space="preserve"> agricole</w:t>
      </w:r>
      <w:r w:rsidRPr="00C73910" w:rsidR="63D69E83">
        <w:rPr>
          <w:rFonts w:ascii="Times New Roman" w:hAnsi="Times New Roman" w:cs="Times New Roman"/>
          <w:color w:val="000000" w:themeColor="text1"/>
          <w:sz w:val="24"/>
          <w:szCs w:val="24"/>
        </w:rPr>
        <w:t>. Ce nouveau concept</w:t>
      </w:r>
      <w:r w:rsidRPr="00C73910" w:rsidR="5CC9ADF2">
        <w:rPr>
          <w:rFonts w:ascii="Times New Roman" w:hAnsi="Times New Roman" w:cs="Times New Roman"/>
          <w:color w:val="000000" w:themeColor="text1"/>
          <w:sz w:val="24"/>
          <w:szCs w:val="24"/>
        </w:rPr>
        <w:t xml:space="preserve">, </w:t>
      </w:r>
      <w:r w:rsidRPr="00C73910" w:rsidR="47F229A3">
        <w:rPr>
          <w:rFonts w:ascii="Times New Roman" w:hAnsi="Times New Roman" w:cs="Times New Roman"/>
          <w:color w:val="000000" w:themeColor="text1"/>
          <w:sz w:val="24"/>
          <w:szCs w:val="24"/>
        </w:rPr>
        <w:t xml:space="preserve">qui semble </w:t>
      </w:r>
      <w:r w:rsidRPr="00C73910" w:rsidR="5CC9ADF2">
        <w:rPr>
          <w:rFonts w:ascii="Times New Roman" w:hAnsi="Times New Roman" w:cs="Times New Roman"/>
          <w:color w:val="000000" w:themeColor="text1"/>
          <w:sz w:val="24"/>
          <w:szCs w:val="24"/>
        </w:rPr>
        <w:t>« parfait » pour les énergéticiens, ne fait</w:t>
      </w:r>
      <w:r w:rsidRPr="00C73910" w:rsidR="182C7AFF">
        <w:rPr>
          <w:rFonts w:ascii="Times New Roman" w:hAnsi="Times New Roman" w:cs="Times New Roman"/>
          <w:color w:val="000000" w:themeColor="text1"/>
          <w:sz w:val="24"/>
          <w:szCs w:val="24"/>
        </w:rPr>
        <w:t xml:space="preserve"> cependant</w:t>
      </w:r>
      <w:r w:rsidRPr="00C73910" w:rsidR="5CC9ADF2">
        <w:rPr>
          <w:rFonts w:ascii="Times New Roman" w:hAnsi="Times New Roman" w:cs="Times New Roman"/>
          <w:color w:val="000000" w:themeColor="text1"/>
          <w:sz w:val="24"/>
          <w:szCs w:val="24"/>
        </w:rPr>
        <w:t xml:space="preserve"> pas l’</w:t>
      </w:r>
      <w:r w:rsidRPr="00C73910" w:rsidR="08373D65">
        <w:rPr>
          <w:rFonts w:ascii="Times New Roman" w:hAnsi="Times New Roman" w:cs="Times New Roman"/>
          <w:color w:val="000000" w:themeColor="text1"/>
          <w:sz w:val="24"/>
          <w:szCs w:val="24"/>
        </w:rPr>
        <w:t>humanité</w:t>
      </w:r>
      <w:r w:rsidRPr="00C73910" w:rsidR="5CC9ADF2">
        <w:rPr>
          <w:rFonts w:ascii="Times New Roman" w:hAnsi="Times New Roman" w:cs="Times New Roman"/>
          <w:color w:val="000000" w:themeColor="text1"/>
          <w:sz w:val="24"/>
          <w:szCs w:val="24"/>
        </w:rPr>
        <w:t xml:space="preserve"> </w:t>
      </w:r>
      <w:r w:rsidRPr="00C73910" w:rsidR="59F2BCC9">
        <w:rPr>
          <w:rFonts w:ascii="Times New Roman" w:hAnsi="Times New Roman" w:cs="Times New Roman"/>
          <w:color w:val="000000" w:themeColor="text1"/>
          <w:sz w:val="24"/>
          <w:szCs w:val="24"/>
        </w:rPr>
        <w:t>auprès des</w:t>
      </w:r>
      <w:r w:rsidRPr="00C73910" w:rsidR="5CC9ADF2">
        <w:rPr>
          <w:rFonts w:ascii="Times New Roman" w:hAnsi="Times New Roman" w:cs="Times New Roman"/>
          <w:color w:val="000000" w:themeColor="text1"/>
          <w:sz w:val="24"/>
          <w:szCs w:val="24"/>
        </w:rPr>
        <w:t xml:space="preserve"> agriculteurs.</w:t>
      </w:r>
      <w:r w:rsidRPr="00C73910" w:rsidR="4DD225F6">
        <w:rPr>
          <w:rFonts w:ascii="Times New Roman" w:hAnsi="Times New Roman" w:cs="Times New Roman"/>
          <w:color w:val="000000" w:themeColor="text1"/>
          <w:sz w:val="24"/>
          <w:szCs w:val="24"/>
        </w:rPr>
        <w:t xml:space="preserve"> Dans ce</w:t>
      </w:r>
      <w:r w:rsidRPr="00C73910" w:rsidR="736BF4F3">
        <w:rPr>
          <w:rFonts w:ascii="Times New Roman" w:hAnsi="Times New Roman" w:cs="Times New Roman"/>
          <w:color w:val="000000" w:themeColor="text1"/>
          <w:sz w:val="24"/>
          <w:szCs w:val="24"/>
        </w:rPr>
        <w:t>t</w:t>
      </w:r>
      <w:r w:rsidRPr="00C73910" w:rsidR="4DD225F6">
        <w:rPr>
          <w:rFonts w:ascii="Times New Roman" w:hAnsi="Times New Roman" w:cs="Times New Roman"/>
          <w:color w:val="000000" w:themeColor="text1"/>
          <w:sz w:val="24"/>
          <w:szCs w:val="24"/>
        </w:rPr>
        <w:t xml:space="preserve"> article, vous </w:t>
      </w:r>
      <w:r w:rsidRPr="00C73910" w:rsidR="5DA18797">
        <w:rPr>
          <w:rFonts w:ascii="Times New Roman" w:hAnsi="Times New Roman" w:cs="Times New Roman"/>
          <w:color w:val="000000" w:themeColor="text1"/>
          <w:sz w:val="24"/>
          <w:szCs w:val="24"/>
        </w:rPr>
        <w:t>découvrirez pourquoi l’agri</w:t>
      </w:r>
      <w:r w:rsidRPr="00C73910" w:rsidR="595EC77C">
        <w:rPr>
          <w:rFonts w:ascii="Times New Roman" w:hAnsi="Times New Roman" w:cs="Times New Roman"/>
          <w:color w:val="000000" w:themeColor="text1"/>
          <w:sz w:val="24"/>
          <w:szCs w:val="24"/>
        </w:rPr>
        <w:t>voltaïsme</w:t>
      </w:r>
      <w:r w:rsidRPr="00C73910" w:rsidR="5DA18797">
        <w:rPr>
          <w:rFonts w:ascii="Times New Roman" w:hAnsi="Times New Roman" w:cs="Times New Roman"/>
          <w:color w:val="000000" w:themeColor="text1"/>
          <w:sz w:val="24"/>
          <w:szCs w:val="24"/>
        </w:rPr>
        <w:t xml:space="preserve"> </w:t>
      </w:r>
      <w:r w:rsidRPr="00C73910" w:rsidR="1176FF6F">
        <w:rPr>
          <w:rFonts w:ascii="Times New Roman" w:hAnsi="Times New Roman" w:cs="Times New Roman"/>
          <w:color w:val="000000" w:themeColor="text1"/>
          <w:sz w:val="24"/>
          <w:szCs w:val="24"/>
        </w:rPr>
        <w:t>se veut être</w:t>
      </w:r>
      <w:r w:rsidRPr="00C73910" w:rsidR="5DA18797">
        <w:rPr>
          <w:rFonts w:ascii="Times New Roman" w:hAnsi="Times New Roman" w:cs="Times New Roman"/>
          <w:color w:val="000000" w:themeColor="text1"/>
          <w:sz w:val="24"/>
          <w:szCs w:val="24"/>
        </w:rPr>
        <w:t xml:space="preserve"> une solution durable</w:t>
      </w:r>
      <w:r w:rsidRPr="00C73910" w:rsidR="0984B82B">
        <w:rPr>
          <w:rFonts w:ascii="Times New Roman" w:hAnsi="Times New Roman" w:cs="Times New Roman"/>
          <w:color w:val="000000" w:themeColor="text1"/>
          <w:sz w:val="24"/>
          <w:szCs w:val="24"/>
        </w:rPr>
        <w:t xml:space="preserve"> vers une transition énergétique</w:t>
      </w:r>
      <w:r w:rsidRPr="00C73910" w:rsidR="3CA2D416">
        <w:rPr>
          <w:rFonts w:ascii="Times New Roman" w:hAnsi="Times New Roman" w:cs="Times New Roman"/>
          <w:color w:val="000000" w:themeColor="text1"/>
          <w:sz w:val="24"/>
          <w:szCs w:val="24"/>
        </w:rPr>
        <w:t xml:space="preserve"> propre</w:t>
      </w:r>
      <w:r w:rsidRPr="00C73910" w:rsidR="22334855">
        <w:rPr>
          <w:rFonts w:ascii="Times New Roman" w:hAnsi="Times New Roman" w:cs="Times New Roman"/>
          <w:color w:val="000000" w:themeColor="text1"/>
          <w:sz w:val="24"/>
          <w:szCs w:val="24"/>
        </w:rPr>
        <w:t xml:space="preserve">. Etant donné que cette pratique ne </w:t>
      </w:r>
      <w:r w:rsidRPr="00C73910" w:rsidR="1089F368">
        <w:rPr>
          <w:rFonts w:ascii="Times New Roman" w:hAnsi="Times New Roman" w:cs="Times New Roman"/>
          <w:color w:val="000000" w:themeColor="text1"/>
          <w:sz w:val="24"/>
          <w:szCs w:val="24"/>
        </w:rPr>
        <w:t>met</w:t>
      </w:r>
      <w:r w:rsidRPr="00C73910" w:rsidR="22334855">
        <w:rPr>
          <w:rFonts w:ascii="Times New Roman" w:hAnsi="Times New Roman" w:cs="Times New Roman"/>
          <w:color w:val="000000" w:themeColor="text1"/>
          <w:sz w:val="24"/>
          <w:szCs w:val="24"/>
        </w:rPr>
        <w:t xml:space="preserve"> pas tout le monde d’accord</w:t>
      </w:r>
      <w:r w:rsidRPr="00C73910" w:rsidR="1622288B">
        <w:rPr>
          <w:rFonts w:ascii="Times New Roman" w:hAnsi="Times New Roman" w:cs="Times New Roman"/>
          <w:color w:val="000000" w:themeColor="text1"/>
          <w:sz w:val="24"/>
          <w:szCs w:val="24"/>
        </w:rPr>
        <w:t xml:space="preserve">, </w:t>
      </w:r>
      <w:r w:rsidRPr="00C73910" w:rsidR="3DFB6031">
        <w:rPr>
          <w:rFonts w:ascii="Times New Roman" w:hAnsi="Times New Roman" w:cs="Times New Roman"/>
          <w:color w:val="000000" w:themeColor="text1"/>
          <w:sz w:val="24"/>
          <w:szCs w:val="24"/>
        </w:rPr>
        <w:t xml:space="preserve">nous explorerons </w:t>
      </w:r>
      <w:r w:rsidRPr="00C73910" w:rsidR="39E1C3CC">
        <w:rPr>
          <w:rFonts w:ascii="Times New Roman" w:hAnsi="Times New Roman" w:cs="Times New Roman"/>
          <w:color w:val="000000" w:themeColor="text1"/>
          <w:sz w:val="24"/>
          <w:szCs w:val="24"/>
        </w:rPr>
        <w:t>quelques pistes d’actions</w:t>
      </w:r>
      <w:r w:rsidRPr="00C73910" w:rsidR="030A46BE">
        <w:rPr>
          <w:rFonts w:ascii="Times New Roman" w:hAnsi="Times New Roman" w:cs="Times New Roman"/>
          <w:color w:val="000000" w:themeColor="text1"/>
          <w:sz w:val="24"/>
          <w:szCs w:val="24"/>
        </w:rPr>
        <w:t xml:space="preserve"> </w:t>
      </w:r>
      <w:r w:rsidRPr="00C73910" w:rsidR="6A5848FB">
        <w:rPr>
          <w:rFonts w:ascii="Times New Roman" w:hAnsi="Times New Roman" w:cs="Times New Roman"/>
          <w:color w:val="000000" w:themeColor="text1"/>
          <w:sz w:val="24"/>
          <w:szCs w:val="24"/>
        </w:rPr>
        <w:t>à considé</w:t>
      </w:r>
      <w:r w:rsidRPr="00C73910" w:rsidR="00DB710D">
        <w:rPr>
          <w:rFonts w:ascii="Times New Roman" w:hAnsi="Times New Roman" w:cs="Times New Roman"/>
          <w:color w:val="000000" w:themeColor="text1"/>
          <w:sz w:val="24"/>
          <w:szCs w:val="24"/>
        </w:rPr>
        <w:t>r</w:t>
      </w:r>
      <w:r w:rsidRPr="00C73910" w:rsidR="6A5848FB">
        <w:rPr>
          <w:rFonts w:ascii="Times New Roman" w:hAnsi="Times New Roman" w:cs="Times New Roman"/>
          <w:color w:val="000000" w:themeColor="text1"/>
          <w:sz w:val="24"/>
          <w:szCs w:val="24"/>
        </w:rPr>
        <w:t>er</w:t>
      </w:r>
      <w:r w:rsidRPr="00C73910" w:rsidR="39E1C3CC">
        <w:rPr>
          <w:rFonts w:ascii="Times New Roman" w:hAnsi="Times New Roman" w:cs="Times New Roman"/>
          <w:color w:val="000000" w:themeColor="text1"/>
          <w:sz w:val="24"/>
          <w:szCs w:val="24"/>
        </w:rPr>
        <w:t xml:space="preserve"> pour</w:t>
      </w:r>
      <w:r w:rsidRPr="00C73910" w:rsidR="7C30ACDE">
        <w:rPr>
          <w:rFonts w:ascii="Times New Roman" w:hAnsi="Times New Roman" w:cs="Times New Roman"/>
          <w:color w:val="000000" w:themeColor="text1"/>
          <w:sz w:val="24"/>
          <w:szCs w:val="24"/>
        </w:rPr>
        <w:t xml:space="preserve"> améliorer l’acceptabilité de ce concept.</w:t>
      </w:r>
    </w:p>
    <w:p w:rsidRPr="00C73910" w:rsidR="008514C3" w:rsidP="38600445" w:rsidRDefault="008514C3" w14:paraId="13E57746" w14:textId="3CC8172D">
      <w:pPr>
        <w:rPr>
          <w:rFonts w:ascii="Times New Roman" w:hAnsi="Times New Roman" w:cs="Times New Roman"/>
          <w:b/>
          <w:bCs/>
          <w:color w:val="000000" w:themeColor="text1"/>
          <w:sz w:val="24"/>
          <w:szCs w:val="24"/>
        </w:rPr>
      </w:pPr>
    </w:p>
    <w:p w:rsidRPr="00C73910" w:rsidR="206D291B" w:rsidP="7E7BCB74" w:rsidRDefault="206D291B" w14:paraId="78BBCE9E" w14:textId="1E7D92F8">
      <w:pPr>
        <w:spacing w:after="0"/>
        <w:rPr>
          <w:rFonts w:ascii="Segoe UI" w:hAnsi="Segoe UI" w:eastAsia="Segoe UI" w:cs="Segoe UI"/>
          <w:color w:val="000000" w:themeColor="text1"/>
        </w:rPr>
      </w:pPr>
      <w:r w:rsidRPr="00C73910">
        <w:rPr>
          <w:rFonts w:ascii="Segoe UI" w:hAnsi="Segoe UI" w:eastAsia="Segoe UI" w:cs="Segoe UI"/>
          <w:color w:val="000000" w:themeColor="text1"/>
        </w:rPr>
        <w:t>NIKIEMA Pingdwende Madina Emeline, diplômée en Master en production intégrée et préservation des ressources naturelles en milieu urbain et péri-urbain de l’Université de Liège</w:t>
      </w:r>
      <w:r w:rsidR="008F0C90">
        <w:rPr>
          <w:rFonts w:ascii="Segoe UI" w:hAnsi="Segoe UI" w:eastAsia="Segoe UI" w:cs="Segoe UI"/>
          <w:color w:val="000000" w:themeColor="text1"/>
        </w:rPr>
        <w:t>.</w:t>
      </w:r>
      <w:r w:rsidRPr="00C73910">
        <w:rPr>
          <w:rFonts w:ascii="Segoe UI" w:hAnsi="Segoe UI" w:eastAsia="Segoe UI" w:cs="Segoe UI"/>
          <w:color w:val="000000" w:themeColor="text1"/>
        </w:rPr>
        <w:t xml:space="preserve"> </w:t>
      </w:r>
    </w:p>
    <w:p w:rsidRPr="00C73910" w:rsidR="7E7BCB74" w:rsidP="7E7BCB74" w:rsidRDefault="7E7BCB74" w14:paraId="05534FC4" w14:textId="147246DB">
      <w:pPr>
        <w:rPr>
          <w:rFonts w:ascii="Times New Roman" w:hAnsi="Times New Roman" w:cs="Times New Roman"/>
          <w:b/>
          <w:bCs/>
          <w:color w:val="000000" w:themeColor="text1"/>
          <w:sz w:val="24"/>
          <w:szCs w:val="24"/>
        </w:rPr>
      </w:pPr>
    </w:p>
    <w:p w:rsidRPr="00C73910" w:rsidR="008514C3" w:rsidP="38600445" w:rsidRDefault="629A8BCF" w14:paraId="5A1264FD" w14:textId="5A1AE4F7">
      <w:pPr>
        <w:jc w:val="center"/>
        <w:rPr>
          <w:rFonts w:ascii="Times New Roman" w:hAnsi="Times New Roman" w:cs="Times New Roman"/>
          <w:b/>
          <w:bCs/>
          <w:color w:val="000000" w:themeColor="text1"/>
          <w:sz w:val="24"/>
          <w:szCs w:val="24"/>
        </w:rPr>
      </w:pPr>
      <w:r w:rsidRPr="00C73910">
        <w:rPr>
          <w:rFonts w:ascii="Times New Roman" w:hAnsi="Times New Roman" w:cs="Times New Roman"/>
          <w:b/>
          <w:bCs/>
          <w:color w:val="000000" w:themeColor="text1"/>
          <w:sz w:val="24"/>
          <w:szCs w:val="24"/>
        </w:rPr>
        <w:t xml:space="preserve">ARTICLE </w:t>
      </w:r>
    </w:p>
    <w:p w:rsidRPr="00C73910" w:rsidR="008514C3" w:rsidP="38600445" w:rsidRDefault="008514C3" w14:paraId="1EF0F8DB" w14:textId="575BD5B2">
      <w:pPr>
        <w:rPr>
          <w:rFonts w:ascii="Times New Roman" w:hAnsi="Times New Roman" w:cs="Times New Roman"/>
          <w:b/>
          <w:bCs/>
          <w:color w:val="000000" w:themeColor="text1"/>
          <w:sz w:val="24"/>
          <w:szCs w:val="24"/>
        </w:rPr>
      </w:pPr>
    </w:p>
    <w:p w:rsidRPr="00C73910" w:rsidR="008514C3" w:rsidP="38600445" w:rsidRDefault="3268FAFD" w14:paraId="7B34D942" w14:textId="17B69ED2">
      <w:pPr>
        <w:jc w:val="center"/>
        <w:rPr>
          <w:rFonts w:ascii="Times New Roman" w:hAnsi="Times New Roman" w:cs="Times New Roman"/>
          <w:b/>
          <w:bCs/>
          <w:color w:val="000000" w:themeColor="text1"/>
          <w:sz w:val="32"/>
          <w:szCs w:val="32"/>
        </w:rPr>
      </w:pPr>
      <w:r w:rsidRPr="00C73910">
        <w:rPr>
          <w:rFonts w:ascii="Times New Roman" w:hAnsi="Times New Roman" w:cs="Times New Roman"/>
          <w:b/>
          <w:bCs/>
          <w:color w:val="000000" w:themeColor="text1"/>
          <w:sz w:val="32"/>
          <w:szCs w:val="32"/>
        </w:rPr>
        <w:t>L'a</w:t>
      </w:r>
      <w:r w:rsidRPr="00C73910" w:rsidR="474E2A14">
        <w:rPr>
          <w:rFonts w:ascii="Times New Roman" w:hAnsi="Times New Roman" w:cs="Times New Roman"/>
          <w:b/>
          <w:bCs/>
          <w:color w:val="000000" w:themeColor="text1"/>
          <w:sz w:val="32"/>
          <w:szCs w:val="32"/>
        </w:rPr>
        <w:t>grivoltaïsme</w:t>
      </w:r>
      <w:r w:rsidRPr="00C73910" w:rsidR="3BC453C4">
        <w:rPr>
          <w:rFonts w:ascii="Times New Roman" w:hAnsi="Times New Roman" w:cs="Times New Roman"/>
          <w:b/>
          <w:bCs/>
          <w:color w:val="000000" w:themeColor="text1"/>
          <w:sz w:val="32"/>
          <w:szCs w:val="32"/>
        </w:rPr>
        <w:t>...</w:t>
      </w:r>
      <w:r w:rsidRPr="00C73910" w:rsidR="474E2A14">
        <w:rPr>
          <w:rFonts w:ascii="Times New Roman" w:hAnsi="Times New Roman" w:cs="Times New Roman"/>
          <w:b/>
          <w:bCs/>
          <w:color w:val="000000" w:themeColor="text1"/>
          <w:sz w:val="32"/>
          <w:szCs w:val="32"/>
        </w:rPr>
        <w:t xml:space="preserve"> </w:t>
      </w:r>
      <w:r w:rsidRPr="00C73910" w:rsidR="295FB500">
        <w:rPr>
          <w:rFonts w:ascii="Times New Roman" w:hAnsi="Times New Roman" w:cs="Times New Roman"/>
          <w:b/>
          <w:bCs/>
          <w:color w:val="000000" w:themeColor="text1"/>
          <w:sz w:val="32"/>
          <w:szCs w:val="32"/>
        </w:rPr>
        <w:t xml:space="preserve">une solution toute trouvée ? </w:t>
      </w:r>
    </w:p>
    <w:p w:rsidRPr="00C73910" w:rsidR="38600445" w:rsidP="38600445" w:rsidRDefault="38600445" w14:paraId="3B59DC41" w14:textId="2FEEBCD6">
      <w:pPr>
        <w:jc w:val="center"/>
        <w:rPr>
          <w:rFonts w:ascii="Times New Roman" w:hAnsi="Times New Roman" w:cs="Times New Roman"/>
          <w:b/>
          <w:bCs/>
          <w:color w:val="000000" w:themeColor="text1"/>
          <w:sz w:val="32"/>
          <w:szCs w:val="32"/>
        </w:rPr>
      </w:pPr>
    </w:p>
    <w:p w:rsidRPr="00C73910" w:rsidR="00CB0991" w:rsidP="00FB12D4" w:rsidRDefault="474E2A14" w14:paraId="3F024816" w14:textId="035BD718">
      <w:pPr>
        <w:spacing w:after="0" w:line="276" w:lineRule="auto"/>
        <w:jc w:val="both"/>
        <w:rPr>
          <w:rFonts w:ascii="Times New Roman" w:hAnsi="Times New Roman" w:cs="Times New Roman"/>
          <w:color w:val="000000" w:themeColor="text1"/>
          <w:sz w:val="24"/>
          <w:szCs w:val="24"/>
        </w:rPr>
      </w:pPr>
      <w:r w:rsidRPr="00C73910">
        <w:rPr>
          <w:rFonts w:ascii="Times New Roman" w:hAnsi="Times New Roman" w:cs="Times New Roman"/>
          <w:color w:val="000000" w:themeColor="text1"/>
          <w:sz w:val="24"/>
          <w:szCs w:val="24"/>
        </w:rPr>
        <w:t>L’Agrivoltaïsme</w:t>
      </w:r>
      <w:r w:rsidRPr="00C73910" w:rsidR="70A3531D">
        <w:rPr>
          <w:rFonts w:ascii="Times New Roman" w:hAnsi="Times New Roman" w:cs="Times New Roman"/>
          <w:color w:val="000000" w:themeColor="text1"/>
          <w:sz w:val="24"/>
          <w:szCs w:val="24"/>
        </w:rPr>
        <w:t xml:space="preserve"> est </w:t>
      </w:r>
      <w:r w:rsidRPr="00C73910">
        <w:rPr>
          <w:rFonts w:ascii="Times New Roman" w:hAnsi="Times New Roman" w:cs="Times New Roman"/>
          <w:color w:val="000000" w:themeColor="text1"/>
          <w:sz w:val="24"/>
          <w:szCs w:val="24"/>
        </w:rPr>
        <w:t xml:space="preserve">ce nouveau concept qui semble être la solution toute trouvée pour atteindre les objectifs </w:t>
      </w:r>
      <w:r w:rsidRPr="00C73910" w:rsidR="428556B1">
        <w:rPr>
          <w:rFonts w:ascii="Times New Roman" w:hAnsi="Times New Roman" w:cs="Times New Roman"/>
          <w:color w:val="000000" w:themeColor="text1"/>
          <w:sz w:val="24"/>
          <w:szCs w:val="24"/>
        </w:rPr>
        <w:t xml:space="preserve">des états </w:t>
      </w:r>
      <w:r w:rsidRPr="00C73910" w:rsidR="65679127">
        <w:rPr>
          <w:rFonts w:ascii="Times New Roman" w:hAnsi="Times New Roman" w:cs="Times New Roman"/>
          <w:color w:val="000000" w:themeColor="text1"/>
          <w:sz w:val="24"/>
          <w:szCs w:val="24"/>
        </w:rPr>
        <w:t>en termes de</w:t>
      </w:r>
      <w:r w:rsidRPr="00C73910" w:rsidR="577228BE">
        <w:rPr>
          <w:rFonts w:ascii="Times New Roman" w:hAnsi="Times New Roman" w:cs="Times New Roman"/>
          <w:color w:val="000000" w:themeColor="text1"/>
          <w:sz w:val="24"/>
          <w:szCs w:val="24"/>
        </w:rPr>
        <w:t xml:space="preserve"> transition énergétique.</w:t>
      </w:r>
      <w:r w:rsidRPr="00C73910" w:rsidR="56E84C54">
        <w:rPr>
          <w:rFonts w:ascii="Times New Roman" w:hAnsi="Times New Roman" w:cs="Times New Roman"/>
          <w:color w:val="000000" w:themeColor="text1"/>
          <w:sz w:val="24"/>
          <w:szCs w:val="24"/>
        </w:rPr>
        <w:t xml:space="preserve"> </w:t>
      </w:r>
    </w:p>
    <w:p w:rsidRPr="00C73910" w:rsidR="00F25C5E" w:rsidP="00FB12D4" w:rsidRDefault="56E84C54" w14:paraId="17058DD9" w14:textId="353357C7">
      <w:pPr>
        <w:spacing w:after="0" w:line="276" w:lineRule="auto"/>
        <w:jc w:val="both"/>
        <w:rPr>
          <w:rFonts w:ascii="Times New Roman" w:hAnsi="Times New Roman" w:cs="Times New Roman"/>
          <w:color w:val="000000" w:themeColor="text1"/>
          <w:sz w:val="24"/>
          <w:szCs w:val="24"/>
        </w:rPr>
      </w:pPr>
      <w:r w:rsidRPr="00C73910">
        <w:rPr>
          <w:rFonts w:ascii="Times New Roman" w:hAnsi="Times New Roman" w:cs="Times New Roman"/>
          <w:color w:val="000000" w:themeColor="text1"/>
          <w:sz w:val="24"/>
          <w:szCs w:val="24"/>
        </w:rPr>
        <w:t>En effet</w:t>
      </w:r>
      <w:r w:rsidRPr="00C73910" w:rsidR="5BDCA85A">
        <w:rPr>
          <w:rFonts w:ascii="Times New Roman" w:hAnsi="Times New Roman" w:cs="Times New Roman"/>
          <w:color w:val="000000" w:themeColor="text1"/>
          <w:sz w:val="24"/>
          <w:szCs w:val="24"/>
        </w:rPr>
        <w:t>,</w:t>
      </w:r>
      <w:r w:rsidRPr="00C73910">
        <w:rPr>
          <w:rFonts w:ascii="Times New Roman" w:hAnsi="Times New Roman" w:cs="Times New Roman"/>
          <w:color w:val="000000" w:themeColor="text1"/>
          <w:sz w:val="24"/>
          <w:szCs w:val="24"/>
        </w:rPr>
        <w:t xml:space="preserve"> </w:t>
      </w:r>
      <w:r w:rsidRPr="00C73910" w:rsidR="14B175E7">
        <w:rPr>
          <w:rFonts w:ascii="Times New Roman" w:hAnsi="Times New Roman" w:cs="Times New Roman"/>
          <w:color w:val="000000" w:themeColor="text1"/>
          <w:sz w:val="24"/>
          <w:szCs w:val="24"/>
        </w:rPr>
        <w:t xml:space="preserve">l’objectif des </w:t>
      </w:r>
      <w:r w:rsidRPr="00C73910" w:rsidR="1E8D8E0C">
        <w:rPr>
          <w:rFonts w:ascii="Times New Roman" w:hAnsi="Times New Roman" w:cs="Times New Roman"/>
          <w:color w:val="000000" w:themeColor="text1"/>
          <w:sz w:val="24"/>
          <w:szCs w:val="24"/>
        </w:rPr>
        <w:t>états</w:t>
      </w:r>
      <w:r w:rsidRPr="00C73910" w:rsidR="1E3CE020">
        <w:rPr>
          <w:rFonts w:ascii="Times New Roman" w:hAnsi="Times New Roman" w:cs="Times New Roman"/>
          <w:color w:val="000000" w:themeColor="text1"/>
          <w:sz w:val="24"/>
          <w:szCs w:val="24"/>
        </w:rPr>
        <w:t>,</w:t>
      </w:r>
      <w:r w:rsidRPr="00C73910" w:rsidR="1E8D8E0C">
        <w:rPr>
          <w:rFonts w:ascii="Times New Roman" w:hAnsi="Times New Roman" w:cs="Times New Roman"/>
          <w:color w:val="000000" w:themeColor="text1"/>
          <w:sz w:val="24"/>
          <w:szCs w:val="24"/>
        </w:rPr>
        <w:t xml:space="preserve"> notamment ceux de l’UE</w:t>
      </w:r>
      <w:r w:rsidRPr="00C73910" w:rsidR="4F28C84A">
        <w:rPr>
          <w:rFonts w:ascii="Times New Roman" w:hAnsi="Times New Roman" w:cs="Times New Roman"/>
          <w:color w:val="000000" w:themeColor="text1"/>
          <w:sz w:val="24"/>
          <w:szCs w:val="24"/>
        </w:rPr>
        <w:t>,</w:t>
      </w:r>
      <w:r w:rsidRPr="00C73910" w:rsidR="14B175E7">
        <w:rPr>
          <w:rFonts w:ascii="Times New Roman" w:hAnsi="Times New Roman" w:cs="Times New Roman"/>
          <w:color w:val="000000" w:themeColor="text1"/>
          <w:sz w:val="24"/>
          <w:szCs w:val="24"/>
        </w:rPr>
        <w:t xml:space="preserve"> est d’augmenter </w:t>
      </w:r>
      <w:r w:rsidRPr="00C73910" w:rsidR="4F28C84A">
        <w:rPr>
          <w:rFonts w:ascii="Times New Roman" w:hAnsi="Times New Roman" w:cs="Times New Roman"/>
          <w:color w:val="000000" w:themeColor="text1"/>
          <w:sz w:val="24"/>
          <w:szCs w:val="24"/>
        </w:rPr>
        <w:t xml:space="preserve">la part des énergies renouvelables </w:t>
      </w:r>
      <w:r w:rsidRPr="00C73910" w:rsidR="48FA3688">
        <w:rPr>
          <w:rFonts w:ascii="Times New Roman" w:hAnsi="Times New Roman" w:cs="Times New Roman"/>
          <w:color w:val="000000" w:themeColor="text1"/>
          <w:sz w:val="24"/>
          <w:szCs w:val="24"/>
        </w:rPr>
        <w:t>à</w:t>
      </w:r>
      <w:r w:rsidRPr="00C73910" w:rsidR="4F28C84A">
        <w:rPr>
          <w:rFonts w:ascii="Times New Roman" w:hAnsi="Times New Roman" w:cs="Times New Roman"/>
          <w:color w:val="000000" w:themeColor="text1"/>
          <w:sz w:val="24"/>
          <w:szCs w:val="24"/>
        </w:rPr>
        <w:t xml:space="preserve"> 45 %</w:t>
      </w:r>
      <w:r w:rsidRPr="00C73910" w:rsidR="14B175E7">
        <w:rPr>
          <w:rFonts w:ascii="Times New Roman" w:hAnsi="Times New Roman" w:cs="Times New Roman"/>
          <w:color w:val="000000" w:themeColor="text1"/>
          <w:sz w:val="24"/>
          <w:szCs w:val="24"/>
        </w:rPr>
        <w:t xml:space="preserve"> </w:t>
      </w:r>
      <w:r w:rsidRPr="00C73910" w:rsidR="4AD9C8B8">
        <w:rPr>
          <w:rFonts w:ascii="Times New Roman" w:hAnsi="Times New Roman" w:cs="Times New Roman"/>
          <w:color w:val="000000" w:themeColor="text1"/>
          <w:sz w:val="24"/>
          <w:szCs w:val="24"/>
        </w:rPr>
        <w:t>d’ici 2030</w:t>
      </w:r>
      <w:r w:rsidRPr="00C73910" w:rsidR="77FE94DE">
        <w:rPr>
          <w:rFonts w:ascii="Times New Roman" w:hAnsi="Times New Roman" w:cs="Times New Roman"/>
          <w:color w:val="000000" w:themeColor="text1"/>
          <w:sz w:val="24"/>
          <w:szCs w:val="24"/>
        </w:rPr>
        <w:t xml:space="preserve"> </w:t>
      </w:r>
      <w:r w:rsidRPr="00C73910" w:rsidR="77852CF9">
        <w:rPr>
          <w:rFonts w:ascii="Times New Roman" w:hAnsi="Times New Roman" w:cs="Times New Roman"/>
          <w:color w:val="000000" w:themeColor="text1"/>
          <w:sz w:val="24"/>
          <w:szCs w:val="24"/>
        </w:rPr>
        <w:t>qui était à</w:t>
      </w:r>
      <w:r w:rsidRPr="00C73910" w:rsidR="77FE94DE">
        <w:rPr>
          <w:rFonts w:ascii="Times New Roman" w:hAnsi="Times New Roman" w:cs="Times New Roman"/>
          <w:color w:val="000000" w:themeColor="text1"/>
          <w:sz w:val="24"/>
          <w:szCs w:val="24"/>
        </w:rPr>
        <w:t xml:space="preserve"> 21.8%</w:t>
      </w:r>
      <w:r w:rsidRPr="00C73910" w:rsidR="48FA3688">
        <w:rPr>
          <w:rFonts w:ascii="Times New Roman" w:hAnsi="Times New Roman" w:cs="Times New Roman"/>
          <w:color w:val="000000" w:themeColor="text1"/>
          <w:sz w:val="24"/>
          <w:szCs w:val="24"/>
        </w:rPr>
        <w:t xml:space="preserve"> en 2021</w:t>
      </w:r>
      <w:r w:rsidRPr="00C73910" w:rsidR="6666EB7B">
        <w:rPr>
          <w:rFonts w:ascii="Times New Roman" w:hAnsi="Times New Roman" w:cs="Times New Roman"/>
          <w:color w:val="000000" w:themeColor="text1"/>
          <w:sz w:val="24"/>
          <w:szCs w:val="24"/>
        </w:rPr>
        <w:t xml:space="preserve"> (</w:t>
      </w:r>
      <w:r w:rsidRPr="00C73910" w:rsidR="00DB710D">
        <w:rPr>
          <w:rFonts w:ascii="Times New Roman" w:hAnsi="Times New Roman" w:cs="Times New Roman"/>
          <w:color w:val="000000" w:themeColor="text1"/>
          <w:sz w:val="24"/>
          <w:szCs w:val="24"/>
        </w:rPr>
        <w:t xml:space="preserve">commission européenne, </w:t>
      </w:r>
      <w:r w:rsidRPr="00C73910" w:rsidR="006006DF">
        <w:rPr>
          <w:rFonts w:ascii="Times New Roman" w:hAnsi="Times New Roman" w:cs="Times New Roman"/>
          <w:color w:val="000000" w:themeColor="text1"/>
          <w:sz w:val="24"/>
          <w:szCs w:val="24"/>
        </w:rPr>
        <w:fldChar w:fldCharType="begin"/>
      </w:r>
      <w:r w:rsidRPr="00C73910" w:rsidR="006006DF">
        <w:rPr>
          <w:rFonts w:ascii="Times New Roman" w:hAnsi="Times New Roman" w:cs="Times New Roman"/>
          <w:color w:val="000000" w:themeColor="text1"/>
          <w:sz w:val="24"/>
          <w:szCs w:val="24"/>
        </w:rPr>
        <w:instrText xml:space="preserve"> ADDIN ZOTERO_ITEM CSL_CITATION {"citationID":"GKQLl22D","properties":{"formattedCitation":"({\\i{}Objectifs En Mati\\uc0\\u232{}re d\\uc0\\u8217{}\\uc0\\u233{}nergies Renouvelables - Commission Europ\\uc0\\u233{}enne}, s.\\uc0\\u160{}d.)","plainCitation":"(Objectifs En Matière d’énergies Renouvelables - Commission Européenne, s. d.)","noteIndex":0},"citationItems":[{"id":872,"uris":["http://zotero.org/users/local/w4z2CM8e/items/LDQNX4M8"],"itemData":{"id":872,"type":"webpage","abstract":"The targets have evolved consistently since first established to help the EU reach its ambitious energy and climate goals.","language":"en","title":"Objectifs en matière d’énergies renouvelables - Commission européenne","URL":"https://energy.ec.europa.eu/topics/renewable-energy/renewable-energy-directive-targets-and-rules/renewable-energy-targets_en","accessed":{"date-parts":[["2023",12,19]]}}}],"schema":"https://github.com/citation-style-language/schema/raw/master/csl-citation.json"} </w:instrText>
      </w:r>
      <w:r w:rsidRPr="00C73910" w:rsidR="006006DF">
        <w:rPr>
          <w:rFonts w:ascii="Times New Roman" w:hAnsi="Times New Roman" w:cs="Times New Roman"/>
          <w:color w:val="000000" w:themeColor="text1"/>
          <w:sz w:val="24"/>
          <w:szCs w:val="24"/>
        </w:rPr>
        <w:fldChar w:fldCharType="separate"/>
      </w:r>
      <w:r w:rsidRPr="00C73910" w:rsidR="74177A07">
        <w:rPr>
          <w:rFonts w:ascii="Times New Roman" w:hAnsi="Times New Roman" w:cs="Times New Roman"/>
          <w:color w:val="000000" w:themeColor="text1"/>
          <w:kern w:val="0"/>
          <w:sz w:val="24"/>
          <w:szCs w:val="24"/>
        </w:rPr>
        <w:t>s.d</w:t>
      </w:r>
      <w:r w:rsidRPr="00C73910" w:rsidR="0602C6CC">
        <w:rPr>
          <w:rFonts w:ascii="Times New Roman" w:hAnsi="Times New Roman" w:cs="Times New Roman"/>
          <w:color w:val="000000" w:themeColor="text1"/>
          <w:kern w:val="0"/>
          <w:sz w:val="24"/>
          <w:szCs w:val="24"/>
        </w:rPr>
        <w:t>)</w:t>
      </w:r>
      <w:r w:rsidRPr="00C73910" w:rsidR="006006DF">
        <w:rPr>
          <w:rFonts w:ascii="Times New Roman" w:hAnsi="Times New Roman" w:cs="Times New Roman"/>
          <w:color w:val="000000" w:themeColor="text1"/>
          <w:sz w:val="24"/>
          <w:szCs w:val="24"/>
        </w:rPr>
        <w:fldChar w:fldCharType="end"/>
      </w:r>
      <w:r w:rsidRPr="00C73910" w:rsidR="77852CF9">
        <w:rPr>
          <w:rFonts w:ascii="Times New Roman" w:hAnsi="Times New Roman" w:cs="Times New Roman"/>
          <w:color w:val="000000" w:themeColor="text1"/>
          <w:sz w:val="24"/>
          <w:szCs w:val="24"/>
        </w:rPr>
        <w:t>,</w:t>
      </w:r>
      <w:r w:rsidRPr="00C73910" w:rsidR="4AD9C8B8">
        <w:rPr>
          <w:rFonts w:ascii="Times New Roman" w:hAnsi="Times New Roman" w:cs="Times New Roman"/>
          <w:color w:val="000000" w:themeColor="text1"/>
          <w:sz w:val="24"/>
          <w:szCs w:val="24"/>
        </w:rPr>
        <w:t xml:space="preserve"> afin de </w:t>
      </w:r>
      <w:r w:rsidRPr="00C73910" w:rsidR="60439B26">
        <w:rPr>
          <w:rFonts w:ascii="Times New Roman" w:hAnsi="Times New Roman" w:cs="Times New Roman"/>
          <w:color w:val="000000" w:themeColor="text1"/>
          <w:sz w:val="24"/>
          <w:szCs w:val="24"/>
        </w:rPr>
        <w:t xml:space="preserve">contribuer à </w:t>
      </w:r>
      <w:r w:rsidRPr="00C73910" w:rsidR="4AD9C8B8">
        <w:rPr>
          <w:rFonts w:ascii="Times New Roman" w:hAnsi="Times New Roman" w:cs="Times New Roman"/>
          <w:color w:val="000000" w:themeColor="text1"/>
          <w:sz w:val="24"/>
          <w:szCs w:val="24"/>
        </w:rPr>
        <w:t xml:space="preserve">réduire les </w:t>
      </w:r>
      <w:r w:rsidRPr="00C73910" w:rsidR="0A6758FF">
        <w:rPr>
          <w:rFonts w:ascii="Times New Roman" w:hAnsi="Times New Roman" w:cs="Times New Roman"/>
          <w:color w:val="000000" w:themeColor="text1"/>
          <w:sz w:val="24"/>
          <w:szCs w:val="24"/>
        </w:rPr>
        <w:t xml:space="preserve">émissions nettes de gaz à effet de serre d’au moins 55 % d’ici </w:t>
      </w:r>
      <w:r w:rsidRPr="00C73910" w:rsidR="34CF8499">
        <w:rPr>
          <w:rFonts w:ascii="Times New Roman" w:hAnsi="Times New Roman" w:cs="Times New Roman"/>
          <w:color w:val="000000" w:themeColor="text1"/>
          <w:sz w:val="24"/>
          <w:szCs w:val="24"/>
        </w:rPr>
        <w:t>2030</w:t>
      </w:r>
      <w:r w:rsidRPr="00C73910" w:rsidR="0A6758FF">
        <w:rPr>
          <w:rFonts w:ascii="Times New Roman" w:hAnsi="Times New Roman" w:cs="Times New Roman"/>
          <w:color w:val="000000" w:themeColor="text1"/>
          <w:sz w:val="24"/>
          <w:szCs w:val="24"/>
        </w:rPr>
        <w:t xml:space="preserve">. </w:t>
      </w:r>
      <w:r w:rsidRPr="00C73910" w:rsidR="551988F6">
        <w:rPr>
          <w:rFonts w:ascii="Times New Roman" w:hAnsi="Times New Roman" w:cs="Times New Roman"/>
          <w:color w:val="000000" w:themeColor="text1"/>
          <w:sz w:val="24"/>
          <w:szCs w:val="24"/>
        </w:rPr>
        <w:t xml:space="preserve">Pour </w:t>
      </w:r>
      <w:r w:rsidRPr="00C73910" w:rsidR="03733D5E">
        <w:rPr>
          <w:rFonts w:ascii="Times New Roman" w:hAnsi="Times New Roman" w:cs="Times New Roman"/>
          <w:color w:val="000000" w:themeColor="text1"/>
          <w:sz w:val="24"/>
          <w:szCs w:val="24"/>
        </w:rPr>
        <w:t>pouvoir y parvenir</w:t>
      </w:r>
      <w:r w:rsidRPr="00C73910" w:rsidR="551988F6">
        <w:rPr>
          <w:rFonts w:ascii="Times New Roman" w:hAnsi="Times New Roman" w:cs="Times New Roman"/>
          <w:color w:val="000000" w:themeColor="text1"/>
          <w:sz w:val="24"/>
          <w:szCs w:val="24"/>
        </w:rPr>
        <w:t>, il est important d</w:t>
      </w:r>
      <w:r w:rsidRPr="00C73910" w:rsidR="03633AE2">
        <w:rPr>
          <w:rFonts w:ascii="Times New Roman" w:hAnsi="Times New Roman" w:cs="Times New Roman"/>
          <w:color w:val="000000" w:themeColor="text1"/>
          <w:sz w:val="24"/>
          <w:szCs w:val="24"/>
        </w:rPr>
        <w:t xml:space="preserve">’accélérer la transition vers les énergies propres et </w:t>
      </w:r>
      <w:r w:rsidRPr="00C73910" w:rsidR="223DDBBA">
        <w:rPr>
          <w:rFonts w:ascii="Times New Roman" w:hAnsi="Times New Roman" w:cs="Times New Roman"/>
          <w:color w:val="000000" w:themeColor="text1"/>
          <w:sz w:val="24"/>
          <w:szCs w:val="24"/>
        </w:rPr>
        <w:t>réduire la consommation des énergies fossiles</w:t>
      </w:r>
      <w:r w:rsidRPr="00C73910" w:rsidR="4019C090">
        <w:rPr>
          <w:rFonts w:ascii="Times New Roman" w:hAnsi="Times New Roman" w:cs="Times New Roman"/>
          <w:color w:val="000000" w:themeColor="text1"/>
          <w:sz w:val="24"/>
          <w:szCs w:val="24"/>
        </w:rPr>
        <w:t>.</w:t>
      </w:r>
    </w:p>
    <w:p w:rsidRPr="00C73910" w:rsidR="551CCFD7" w:rsidP="551CCFD7" w:rsidRDefault="551CCFD7" w14:paraId="5A3347C9" w14:textId="5A760128">
      <w:pPr>
        <w:spacing w:after="0" w:line="276" w:lineRule="auto"/>
        <w:jc w:val="both"/>
        <w:rPr>
          <w:rFonts w:ascii="Times New Roman" w:hAnsi="Times New Roman" w:cs="Times New Roman"/>
          <w:color w:val="000000" w:themeColor="text1"/>
          <w:sz w:val="24"/>
          <w:szCs w:val="24"/>
        </w:rPr>
      </w:pPr>
    </w:p>
    <w:p w:rsidRPr="00C73910" w:rsidR="00AE54DA" w:rsidP="00616AE6" w:rsidRDefault="00E37126" w14:paraId="0BBD0B9D" w14:textId="3ED94870">
      <w:pPr>
        <w:spacing w:line="276" w:lineRule="auto"/>
        <w:jc w:val="both"/>
        <w:rPr>
          <w:rFonts w:ascii="Times New Roman" w:hAnsi="Times New Roman" w:cs="Times New Roman"/>
          <w:b/>
          <w:bCs/>
          <w:color w:val="000000" w:themeColor="text1"/>
          <w:sz w:val="24"/>
          <w:szCs w:val="24"/>
        </w:rPr>
      </w:pPr>
      <w:r w:rsidRPr="00C73910">
        <w:rPr>
          <w:rFonts w:ascii="Times New Roman" w:hAnsi="Times New Roman" w:cs="Times New Roman"/>
          <w:b/>
          <w:bCs/>
          <w:color w:val="000000" w:themeColor="text1"/>
          <w:sz w:val="24"/>
          <w:szCs w:val="24"/>
        </w:rPr>
        <w:t>Qu’</w:t>
      </w:r>
      <w:r w:rsidRPr="00C73910" w:rsidR="00A7417D">
        <w:rPr>
          <w:rFonts w:ascii="Times New Roman" w:hAnsi="Times New Roman" w:cs="Times New Roman"/>
          <w:b/>
          <w:bCs/>
          <w:color w:val="000000" w:themeColor="text1"/>
          <w:sz w:val="24"/>
          <w:szCs w:val="24"/>
        </w:rPr>
        <w:t>est-ce</w:t>
      </w:r>
      <w:r w:rsidRPr="00C73910">
        <w:rPr>
          <w:rFonts w:ascii="Times New Roman" w:hAnsi="Times New Roman" w:cs="Times New Roman"/>
          <w:b/>
          <w:bCs/>
          <w:color w:val="000000" w:themeColor="text1"/>
          <w:sz w:val="24"/>
          <w:szCs w:val="24"/>
        </w:rPr>
        <w:t xml:space="preserve"> que</w:t>
      </w:r>
      <w:r w:rsidRPr="00C73910" w:rsidR="00AE54DA">
        <w:rPr>
          <w:rFonts w:ascii="Times New Roman" w:hAnsi="Times New Roman" w:cs="Times New Roman"/>
          <w:b/>
          <w:bCs/>
          <w:color w:val="000000" w:themeColor="text1"/>
          <w:sz w:val="24"/>
          <w:szCs w:val="24"/>
        </w:rPr>
        <w:t xml:space="preserve"> l’Agrivoltaïsme</w:t>
      </w:r>
      <w:r w:rsidRPr="00C73910">
        <w:rPr>
          <w:rFonts w:ascii="Times New Roman" w:hAnsi="Times New Roman" w:cs="Times New Roman"/>
          <w:b/>
          <w:bCs/>
          <w:color w:val="000000" w:themeColor="text1"/>
          <w:sz w:val="24"/>
          <w:szCs w:val="24"/>
        </w:rPr>
        <w:t> ?</w:t>
      </w:r>
    </w:p>
    <w:p w:rsidRPr="00C73910" w:rsidR="00752D7F" w:rsidP="00616AE6" w:rsidRDefault="1C3E3E28" w14:paraId="06B31B34" w14:textId="3E21C43F">
      <w:pPr>
        <w:spacing w:line="276" w:lineRule="auto"/>
        <w:jc w:val="both"/>
        <w:rPr>
          <w:rFonts w:ascii="Times New Roman" w:hAnsi="Times New Roman" w:cs="Times New Roman"/>
          <w:color w:val="000000" w:themeColor="text1"/>
          <w:sz w:val="24"/>
          <w:szCs w:val="24"/>
        </w:rPr>
      </w:pPr>
      <w:r w:rsidRPr="00C73910">
        <w:rPr>
          <w:rFonts w:ascii="Times New Roman" w:hAnsi="Times New Roman" w:cs="Times New Roman"/>
          <w:color w:val="000000" w:themeColor="text1"/>
          <w:sz w:val="24"/>
          <w:szCs w:val="24"/>
        </w:rPr>
        <w:t xml:space="preserve">Ce sont deux scientifiques, </w:t>
      </w:r>
      <w:r w:rsidRPr="00C73910" w:rsidR="76F1FE3B">
        <w:rPr>
          <w:rFonts w:ascii="Times New Roman" w:hAnsi="Times New Roman" w:cs="Times New Roman"/>
          <w:color w:val="000000" w:themeColor="text1"/>
          <w:sz w:val="24"/>
          <w:szCs w:val="24"/>
        </w:rPr>
        <w:t>Goetzberger et Zastrow</w:t>
      </w:r>
      <w:r w:rsidRPr="00C73910" w:rsidR="1D72D155">
        <w:rPr>
          <w:rFonts w:ascii="Times New Roman" w:hAnsi="Times New Roman" w:cs="Times New Roman"/>
          <w:color w:val="000000" w:themeColor="text1"/>
          <w:sz w:val="24"/>
          <w:szCs w:val="24"/>
        </w:rPr>
        <w:t xml:space="preserve">, </w:t>
      </w:r>
      <w:r w:rsidRPr="00C73910" w:rsidR="67A5F1A4">
        <w:rPr>
          <w:rFonts w:ascii="Times New Roman" w:hAnsi="Times New Roman" w:cs="Times New Roman"/>
          <w:color w:val="000000" w:themeColor="text1"/>
          <w:sz w:val="24"/>
          <w:szCs w:val="24"/>
        </w:rPr>
        <w:t>qui ont théorisé le concept de l’Agr</w:t>
      </w:r>
      <w:r w:rsidRPr="00C73910" w:rsidR="7CC0495A">
        <w:rPr>
          <w:rFonts w:ascii="Times New Roman" w:hAnsi="Times New Roman" w:cs="Times New Roman"/>
          <w:color w:val="000000" w:themeColor="text1"/>
          <w:sz w:val="24"/>
          <w:szCs w:val="24"/>
        </w:rPr>
        <w:t>ivoltaïsme</w:t>
      </w:r>
      <w:r w:rsidRPr="00C73910" w:rsidR="76F1FE3B">
        <w:rPr>
          <w:rFonts w:ascii="Times New Roman" w:hAnsi="Times New Roman" w:cs="Times New Roman"/>
          <w:color w:val="000000" w:themeColor="text1"/>
          <w:sz w:val="24"/>
          <w:szCs w:val="24"/>
        </w:rPr>
        <w:t xml:space="preserve"> en 1982 </w:t>
      </w:r>
      <w:r w:rsidRPr="00C73910" w:rsidR="2A60B2F5">
        <w:rPr>
          <w:rFonts w:ascii="Times New Roman" w:hAnsi="Times New Roman" w:cs="Times New Roman"/>
          <w:color w:val="000000" w:themeColor="text1"/>
          <w:sz w:val="24"/>
          <w:szCs w:val="24"/>
        </w:rPr>
        <w:t>en</w:t>
      </w:r>
      <w:r w:rsidRPr="00C73910" w:rsidR="76F1FE3B">
        <w:rPr>
          <w:rFonts w:ascii="Times New Roman" w:hAnsi="Times New Roman" w:cs="Times New Roman"/>
          <w:color w:val="000000" w:themeColor="text1"/>
          <w:sz w:val="24"/>
          <w:szCs w:val="24"/>
        </w:rPr>
        <w:t xml:space="preserve"> propos</w:t>
      </w:r>
      <w:r w:rsidRPr="00C73910" w:rsidR="2A60B2F5">
        <w:rPr>
          <w:rFonts w:ascii="Times New Roman" w:hAnsi="Times New Roman" w:cs="Times New Roman"/>
          <w:color w:val="000000" w:themeColor="text1"/>
          <w:sz w:val="24"/>
          <w:szCs w:val="24"/>
        </w:rPr>
        <w:t>ant</w:t>
      </w:r>
      <w:r w:rsidRPr="00C73910" w:rsidR="76F1FE3B">
        <w:rPr>
          <w:rFonts w:ascii="Times New Roman" w:hAnsi="Times New Roman" w:cs="Times New Roman"/>
          <w:color w:val="000000" w:themeColor="text1"/>
          <w:sz w:val="24"/>
          <w:szCs w:val="24"/>
        </w:rPr>
        <w:t xml:space="preserve"> de mettre en valeur l’espace entre les rangées de</w:t>
      </w:r>
      <w:r w:rsidRPr="00C73910" w:rsidR="00A3FF8F">
        <w:rPr>
          <w:rFonts w:ascii="Times New Roman" w:hAnsi="Times New Roman" w:cs="Times New Roman"/>
          <w:color w:val="000000" w:themeColor="text1"/>
          <w:sz w:val="24"/>
          <w:szCs w:val="24"/>
        </w:rPr>
        <w:t xml:space="preserve"> panneaux photovoltaïques</w:t>
      </w:r>
      <w:r w:rsidRPr="00C73910" w:rsidR="76F1FE3B">
        <w:rPr>
          <w:rFonts w:ascii="Times New Roman" w:hAnsi="Times New Roman" w:cs="Times New Roman"/>
          <w:color w:val="000000" w:themeColor="text1"/>
          <w:sz w:val="24"/>
          <w:szCs w:val="24"/>
        </w:rPr>
        <w:t xml:space="preserve"> </w:t>
      </w:r>
      <w:r w:rsidRPr="00C73910" w:rsidR="5C68273A">
        <w:rPr>
          <w:rFonts w:ascii="Times New Roman" w:hAnsi="Times New Roman" w:cs="Times New Roman"/>
          <w:color w:val="000000" w:themeColor="text1"/>
          <w:sz w:val="24"/>
          <w:szCs w:val="24"/>
        </w:rPr>
        <w:t>(</w:t>
      </w:r>
      <w:r w:rsidRPr="00C73910" w:rsidR="76F1FE3B">
        <w:rPr>
          <w:rFonts w:ascii="Times New Roman" w:hAnsi="Times New Roman" w:cs="Times New Roman"/>
          <w:color w:val="000000" w:themeColor="text1"/>
          <w:sz w:val="24"/>
          <w:szCs w:val="24"/>
        </w:rPr>
        <w:t>PV</w:t>
      </w:r>
      <w:r w:rsidRPr="00C73910" w:rsidR="5C68273A">
        <w:rPr>
          <w:rFonts w:ascii="Times New Roman" w:hAnsi="Times New Roman" w:cs="Times New Roman"/>
          <w:color w:val="000000" w:themeColor="text1"/>
          <w:sz w:val="24"/>
          <w:szCs w:val="24"/>
        </w:rPr>
        <w:t xml:space="preserve">) </w:t>
      </w:r>
      <w:r w:rsidRPr="00C73910" w:rsidR="76F1FE3B">
        <w:rPr>
          <w:rFonts w:ascii="Times New Roman" w:hAnsi="Times New Roman" w:cs="Times New Roman"/>
          <w:color w:val="000000" w:themeColor="text1"/>
          <w:sz w:val="24"/>
          <w:szCs w:val="24"/>
        </w:rPr>
        <w:t>pour les cultures</w:t>
      </w:r>
      <w:r w:rsidRPr="00C73910" w:rsidR="2A60B2F5">
        <w:rPr>
          <w:rFonts w:ascii="Times New Roman" w:hAnsi="Times New Roman" w:cs="Times New Roman"/>
          <w:color w:val="000000" w:themeColor="text1"/>
          <w:sz w:val="24"/>
          <w:szCs w:val="24"/>
        </w:rPr>
        <w:t>. Cependant</w:t>
      </w:r>
      <w:r w:rsidRPr="00C73910" w:rsidR="5ED78864">
        <w:rPr>
          <w:rFonts w:ascii="Times New Roman" w:hAnsi="Times New Roman" w:cs="Times New Roman"/>
          <w:color w:val="000000" w:themeColor="text1"/>
          <w:sz w:val="24"/>
          <w:szCs w:val="24"/>
        </w:rPr>
        <w:t xml:space="preserve">, ce ne sera que </w:t>
      </w:r>
      <w:r w:rsidRPr="00C73910" w:rsidR="694F69AB">
        <w:rPr>
          <w:rFonts w:ascii="Times New Roman" w:hAnsi="Times New Roman" w:cs="Times New Roman"/>
          <w:color w:val="000000" w:themeColor="text1"/>
          <w:sz w:val="24"/>
          <w:szCs w:val="24"/>
        </w:rPr>
        <w:t>trois</w:t>
      </w:r>
      <w:r w:rsidRPr="00C73910" w:rsidR="5ED78864">
        <w:rPr>
          <w:rFonts w:ascii="Times New Roman" w:hAnsi="Times New Roman" w:cs="Times New Roman"/>
          <w:color w:val="000000" w:themeColor="text1"/>
          <w:sz w:val="24"/>
          <w:szCs w:val="24"/>
        </w:rPr>
        <w:t xml:space="preserve"> décennies</w:t>
      </w:r>
      <w:r w:rsidRPr="00C73910" w:rsidR="0B4CCF45">
        <w:rPr>
          <w:rFonts w:ascii="Times New Roman" w:hAnsi="Times New Roman" w:cs="Times New Roman"/>
          <w:color w:val="000000" w:themeColor="text1"/>
          <w:sz w:val="24"/>
          <w:szCs w:val="24"/>
        </w:rPr>
        <w:t xml:space="preserve"> </w:t>
      </w:r>
      <w:r w:rsidRPr="00C73910" w:rsidR="5ED78864">
        <w:rPr>
          <w:rFonts w:ascii="Times New Roman" w:hAnsi="Times New Roman" w:cs="Times New Roman"/>
          <w:color w:val="000000" w:themeColor="text1"/>
          <w:sz w:val="24"/>
          <w:szCs w:val="24"/>
        </w:rPr>
        <w:t>plus tard</w:t>
      </w:r>
      <w:r w:rsidRPr="00C73910" w:rsidR="0E0463CC">
        <w:rPr>
          <w:rFonts w:ascii="Times New Roman" w:hAnsi="Times New Roman" w:cs="Times New Roman"/>
          <w:color w:val="000000" w:themeColor="text1"/>
          <w:sz w:val="24"/>
          <w:szCs w:val="24"/>
        </w:rPr>
        <w:t xml:space="preserve"> (en 2011)</w:t>
      </w:r>
      <w:r w:rsidRPr="00C73910" w:rsidR="062F5ED9">
        <w:rPr>
          <w:rFonts w:ascii="Times New Roman" w:hAnsi="Times New Roman" w:cs="Times New Roman"/>
          <w:color w:val="000000" w:themeColor="text1"/>
          <w:sz w:val="24"/>
          <w:szCs w:val="24"/>
        </w:rPr>
        <w:t xml:space="preserve"> </w:t>
      </w:r>
      <w:r w:rsidRPr="00C73910" w:rsidR="5ED78864">
        <w:rPr>
          <w:rFonts w:ascii="Times New Roman" w:hAnsi="Times New Roman" w:cs="Times New Roman"/>
          <w:color w:val="000000" w:themeColor="text1"/>
          <w:sz w:val="24"/>
          <w:szCs w:val="24"/>
        </w:rPr>
        <w:t xml:space="preserve">que </w:t>
      </w:r>
      <w:r w:rsidRPr="00C73910" w:rsidR="02767B28">
        <w:rPr>
          <w:rFonts w:ascii="Times New Roman" w:hAnsi="Times New Roman" w:cs="Times New Roman"/>
          <w:color w:val="000000" w:themeColor="text1"/>
          <w:sz w:val="24"/>
          <w:szCs w:val="24"/>
        </w:rPr>
        <w:t>le chercheur Dupraz</w:t>
      </w:r>
      <w:r w:rsidRPr="00C73910" w:rsidR="359A5714">
        <w:rPr>
          <w:rFonts w:ascii="Times New Roman" w:hAnsi="Times New Roman" w:cs="Times New Roman"/>
          <w:color w:val="000000" w:themeColor="text1"/>
          <w:sz w:val="24"/>
          <w:szCs w:val="24"/>
        </w:rPr>
        <w:t xml:space="preserve"> utilisera le terme « Agrivoltaïsme » </w:t>
      </w:r>
      <w:r w:rsidRPr="00C73910" w:rsidR="74D34243">
        <w:rPr>
          <w:rFonts w:ascii="Times New Roman" w:hAnsi="Times New Roman" w:cs="Times New Roman"/>
          <w:color w:val="000000" w:themeColor="text1"/>
          <w:sz w:val="24"/>
          <w:szCs w:val="24"/>
        </w:rPr>
        <w:t>pour la première fois</w:t>
      </w:r>
      <w:r w:rsidRPr="00C73910" w:rsidR="1E15460A">
        <w:rPr>
          <w:rFonts w:ascii="Times New Roman" w:hAnsi="Times New Roman" w:cs="Times New Roman"/>
          <w:color w:val="000000" w:themeColor="text1"/>
          <w:sz w:val="24"/>
          <w:szCs w:val="24"/>
        </w:rPr>
        <w:t xml:space="preserve"> dans une publication scientifique</w:t>
      </w:r>
      <w:r w:rsidRPr="00C73910" w:rsidR="00EA0016">
        <w:rPr>
          <w:rStyle w:val="Appelnotedebasdep"/>
          <w:rFonts w:ascii="Times New Roman" w:hAnsi="Times New Roman" w:cs="Times New Roman"/>
          <w:color w:val="000000" w:themeColor="text1"/>
          <w:sz w:val="24"/>
          <w:szCs w:val="24"/>
        </w:rPr>
        <w:footnoteReference w:id="1"/>
      </w:r>
      <w:r w:rsidRPr="00C73910" w:rsidR="1E15460A">
        <w:rPr>
          <w:rFonts w:ascii="Times New Roman" w:hAnsi="Times New Roman" w:cs="Times New Roman"/>
          <w:color w:val="000000" w:themeColor="text1"/>
          <w:sz w:val="24"/>
          <w:szCs w:val="24"/>
        </w:rPr>
        <w:t>.</w:t>
      </w:r>
      <w:r w:rsidRPr="00C73910" w:rsidR="41612B1D">
        <w:rPr>
          <w:rFonts w:ascii="Times New Roman" w:hAnsi="Times New Roman" w:cs="Times New Roman"/>
          <w:color w:val="000000" w:themeColor="text1"/>
          <w:sz w:val="24"/>
          <w:szCs w:val="24"/>
        </w:rPr>
        <w:t xml:space="preserve"> Et depuis lors</w:t>
      </w:r>
      <w:r w:rsidRPr="00C73910" w:rsidR="4D27F202">
        <w:rPr>
          <w:rFonts w:ascii="Times New Roman" w:hAnsi="Times New Roman" w:cs="Times New Roman"/>
          <w:color w:val="000000" w:themeColor="text1"/>
          <w:sz w:val="24"/>
          <w:szCs w:val="24"/>
        </w:rPr>
        <w:t>, ce</w:t>
      </w:r>
      <w:r w:rsidRPr="00C73910" w:rsidR="73219778">
        <w:rPr>
          <w:rFonts w:ascii="Times New Roman" w:hAnsi="Times New Roman" w:cs="Times New Roman"/>
          <w:color w:val="000000" w:themeColor="text1"/>
          <w:sz w:val="24"/>
          <w:szCs w:val="24"/>
        </w:rPr>
        <w:t>tte pratique</w:t>
      </w:r>
      <w:r w:rsidRPr="00C73910" w:rsidR="4D27F202">
        <w:rPr>
          <w:rFonts w:ascii="Times New Roman" w:hAnsi="Times New Roman" w:cs="Times New Roman"/>
          <w:color w:val="000000" w:themeColor="text1"/>
          <w:sz w:val="24"/>
          <w:szCs w:val="24"/>
        </w:rPr>
        <w:t xml:space="preserve"> est </w:t>
      </w:r>
      <w:r w:rsidRPr="00C73910" w:rsidR="41E32EED">
        <w:rPr>
          <w:rFonts w:ascii="Times New Roman" w:hAnsi="Times New Roman" w:cs="Times New Roman"/>
          <w:color w:val="000000" w:themeColor="text1"/>
          <w:sz w:val="24"/>
          <w:szCs w:val="24"/>
        </w:rPr>
        <w:t>mis</w:t>
      </w:r>
      <w:r w:rsidRPr="00C73910" w:rsidR="0B8519C4">
        <w:rPr>
          <w:rFonts w:ascii="Times New Roman" w:hAnsi="Times New Roman" w:cs="Times New Roman"/>
          <w:color w:val="000000" w:themeColor="text1"/>
          <w:sz w:val="24"/>
          <w:szCs w:val="24"/>
        </w:rPr>
        <w:t>e</w:t>
      </w:r>
      <w:r w:rsidRPr="00C73910" w:rsidR="41E32EED">
        <w:rPr>
          <w:rFonts w:ascii="Times New Roman" w:hAnsi="Times New Roman" w:cs="Times New Roman"/>
          <w:color w:val="000000" w:themeColor="text1"/>
          <w:sz w:val="24"/>
          <w:szCs w:val="24"/>
        </w:rPr>
        <w:t xml:space="preserve"> en place</w:t>
      </w:r>
      <w:r w:rsidRPr="00C73910" w:rsidR="4D27F202">
        <w:rPr>
          <w:rFonts w:ascii="Times New Roman" w:hAnsi="Times New Roman" w:cs="Times New Roman"/>
          <w:color w:val="000000" w:themeColor="text1"/>
          <w:sz w:val="24"/>
          <w:szCs w:val="24"/>
        </w:rPr>
        <w:t xml:space="preserve"> dans divers projets à travers le monde</w:t>
      </w:r>
      <w:r w:rsidRPr="00C73910" w:rsidR="41E32EED">
        <w:rPr>
          <w:rFonts w:ascii="Times New Roman" w:hAnsi="Times New Roman" w:cs="Times New Roman"/>
          <w:color w:val="000000" w:themeColor="text1"/>
          <w:sz w:val="24"/>
          <w:szCs w:val="24"/>
        </w:rPr>
        <w:t>.</w:t>
      </w:r>
      <w:r w:rsidRPr="00C73910" w:rsidR="03F15D80">
        <w:rPr>
          <w:rFonts w:ascii="Times New Roman" w:hAnsi="Times New Roman" w:cs="Times New Roman"/>
          <w:color w:val="000000" w:themeColor="text1"/>
          <w:sz w:val="24"/>
          <w:szCs w:val="24"/>
        </w:rPr>
        <w:t xml:space="preserve"> </w:t>
      </w:r>
      <w:r w:rsidRPr="00C73910" w:rsidR="081932D7">
        <w:rPr>
          <w:rFonts w:ascii="Times New Roman" w:hAnsi="Times New Roman" w:cs="Times New Roman"/>
          <w:color w:val="000000" w:themeColor="text1"/>
          <w:sz w:val="24"/>
          <w:szCs w:val="24"/>
        </w:rPr>
        <w:t>Il</w:t>
      </w:r>
      <w:r w:rsidRPr="00C73910" w:rsidR="5C97C503">
        <w:rPr>
          <w:rFonts w:ascii="Times New Roman" w:hAnsi="Times New Roman" w:cs="Times New Roman"/>
          <w:color w:val="000000" w:themeColor="text1"/>
          <w:sz w:val="24"/>
          <w:szCs w:val="24"/>
        </w:rPr>
        <w:t xml:space="preserve"> se décline </w:t>
      </w:r>
      <w:r w:rsidRPr="00C73910" w:rsidR="081932D7">
        <w:rPr>
          <w:rFonts w:ascii="Times New Roman" w:hAnsi="Times New Roman" w:cs="Times New Roman"/>
          <w:color w:val="000000" w:themeColor="text1"/>
          <w:sz w:val="24"/>
          <w:szCs w:val="24"/>
        </w:rPr>
        <w:t>aussi</w:t>
      </w:r>
      <w:r w:rsidRPr="00C73910" w:rsidR="5C97C503">
        <w:rPr>
          <w:rFonts w:ascii="Times New Roman" w:hAnsi="Times New Roman" w:cs="Times New Roman"/>
          <w:color w:val="000000" w:themeColor="text1"/>
          <w:sz w:val="24"/>
          <w:szCs w:val="24"/>
        </w:rPr>
        <w:t xml:space="preserve"> sous d’autres </w:t>
      </w:r>
      <w:r w:rsidRPr="00C73910" w:rsidR="52255FD6">
        <w:rPr>
          <w:rFonts w:ascii="Times New Roman" w:hAnsi="Times New Roman" w:cs="Times New Roman"/>
          <w:color w:val="000000" w:themeColor="text1"/>
          <w:sz w:val="24"/>
          <w:szCs w:val="24"/>
        </w:rPr>
        <w:t>appellations</w:t>
      </w:r>
      <w:r w:rsidRPr="00C73910" w:rsidR="5C97C503">
        <w:rPr>
          <w:rFonts w:ascii="Times New Roman" w:hAnsi="Times New Roman" w:cs="Times New Roman"/>
          <w:color w:val="000000" w:themeColor="text1"/>
          <w:sz w:val="24"/>
          <w:szCs w:val="24"/>
        </w:rPr>
        <w:t xml:space="preserve"> comme « Solar sharing » (Japon), « agrophotovoltaïque » (Allemagne) ou « Photovoltaïque Agriculture » (Chine) ou encore « Dual use » (Vietnam)</w:t>
      </w:r>
      <w:r w:rsidRPr="00C73910" w:rsidR="3CE6D115">
        <w:rPr>
          <w:rFonts w:ascii="Times New Roman" w:hAnsi="Times New Roman" w:cs="Times New Roman"/>
          <w:color w:val="000000" w:themeColor="text1"/>
          <w:sz w:val="24"/>
          <w:szCs w:val="24"/>
        </w:rPr>
        <w:t xml:space="preserve"> </w:t>
      </w:r>
      <w:r w:rsidRPr="00C73910" w:rsidR="5C97C503">
        <w:rPr>
          <w:rFonts w:ascii="Times New Roman" w:hAnsi="Times New Roman" w:cs="Times New Roman"/>
          <w:color w:val="000000" w:themeColor="text1"/>
          <w:sz w:val="24"/>
          <w:szCs w:val="24"/>
        </w:rPr>
        <w:t>(Brohm &amp; Nguyen, 2018).</w:t>
      </w:r>
    </w:p>
    <w:p w:rsidRPr="00C73910" w:rsidR="009B2CA9" w:rsidP="00616AE6" w:rsidRDefault="06F4CF2B" w14:paraId="71675D97" w14:textId="4DFC516B">
      <w:pPr>
        <w:spacing w:line="276" w:lineRule="auto"/>
        <w:jc w:val="both"/>
        <w:rPr>
          <w:rFonts w:ascii="Times New Roman" w:hAnsi="Times New Roman" w:cs="Times New Roman"/>
          <w:color w:val="000000" w:themeColor="text1"/>
          <w:sz w:val="24"/>
          <w:szCs w:val="24"/>
        </w:rPr>
      </w:pPr>
      <w:r w:rsidRPr="00C73910">
        <w:rPr>
          <w:rFonts w:ascii="Times New Roman" w:hAnsi="Times New Roman" w:cs="Times New Roman"/>
          <w:color w:val="000000" w:themeColor="text1"/>
          <w:sz w:val="24"/>
          <w:szCs w:val="24"/>
        </w:rPr>
        <w:t xml:space="preserve">Mais à quoi renvoi </w:t>
      </w:r>
      <w:r w:rsidRPr="00C73910" w:rsidR="54462C09">
        <w:rPr>
          <w:rFonts w:ascii="Times New Roman" w:hAnsi="Times New Roman" w:cs="Times New Roman"/>
          <w:color w:val="000000" w:themeColor="text1"/>
          <w:sz w:val="24"/>
          <w:szCs w:val="24"/>
        </w:rPr>
        <w:t>exactement ce concept ?</w:t>
      </w:r>
      <w:r w:rsidRPr="00C73910" w:rsidR="6D3015BF">
        <w:rPr>
          <w:rFonts w:ascii="Times New Roman" w:hAnsi="Times New Roman" w:cs="Times New Roman"/>
          <w:color w:val="000000" w:themeColor="text1"/>
          <w:sz w:val="24"/>
          <w:szCs w:val="24"/>
        </w:rPr>
        <w:t xml:space="preserve"> Dupraz </w:t>
      </w:r>
      <w:r w:rsidRPr="00C73910" w:rsidR="3F221BCF">
        <w:rPr>
          <w:rFonts w:ascii="Times New Roman" w:hAnsi="Times New Roman" w:cs="Times New Roman"/>
          <w:color w:val="000000" w:themeColor="text1"/>
          <w:sz w:val="24"/>
          <w:szCs w:val="24"/>
        </w:rPr>
        <w:t xml:space="preserve">a </w:t>
      </w:r>
      <w:r w:rsidRPr="00C73910" w:rsidR="4329B56D">
        <w:rPr>
          <w:rFonts w:ascii="Times New Roman" w:hAnsi="Times New Roman" w:cs="Times New Roman"/>
          <w:color w:val="000000" w:themeColor="text1"/>
          <w:sz w:val="24"/>
          <w:szCs w:val="24"/>
        </w:rPr>
        <w:t>défini</w:t>
      </w:r>
      <w:r w:rsidRPr="00C73910" w:rsidR="1758682E">
        <w:rPr>
          <w:rFonts w:ascii="Times New Roman" w:hAnsi="Times New Roman" w:cs="Times New Roman"/>
          <w:color w:val="000000" w:themeColor="text1"/>
          <w:sz w:val="24"/>
          <w:szCs w:val="24"/>
        </w:rPr>
        <w:t xml:space="preserve"> </w:t>
      </w:r>
      <w:r w:rsidRPr="00C73910" w:rsidR="3AAA0E2C">
        <w:rPr>
          <w:rFonts w:ascii="Times New Roman" w:hAnsi="Times New Roman" w:cs="Times New Roman"/>
          <w:color w:val="000000" w:themeColor="text1"/>
          <w:sz w:val="24"/>
          <w:szCs w:val="24"/>
        </w:rPr>
        <w:t xml:space="preserve">l’agrivoltaïsme </w:t>
      </w:r>
      <w:r w:rsidRPr="00C73910" w:rsidR="1758682E">
        <w:rPr>
          <w:rFonts w:ascii="Times New Roman" w:hAnsi="Times New Roman" w:cs="Times New Roman"/>
          <w:color w:val="000000" w:themeColor="text1"/>
          <w:sz w:val="24"/>
          <w:szCs w:val="24"/>
        </w:rPr>
        <w:t>comme étant</w:t>
      </w:r>
      <w:r w:rsidRPr="00C73910" w:rsidR="64EAAA1E">
        <w:rPr>
          <w:rFonts w:ascii="Times New Roman" w:hAnsi="Times New Roman" w:cs="Times New Roman"/>
          <w:color w:val="000000" w:themeColor="text1"/>
          <w:sz w:val="24"/>
          <w:szCs w:val="24"/>
        </w:rPr>
        <w:t xml:space="preserve"> la combinaison d’une production agricole et énergétique</w:t>
      </w:r>
      <w:r w:rsidRPr="00C73910" w:rsidR="3AAA0E2C">
        <w:rPr>
          <w:rFonts w:ascii="Times New Roman" w:hAnsi="Times New Roman" w:cs="Times New Roman"/>
          <w:color w:val="000000" w:themeColor="text1"/>
          <w:sz w:val="24"/>
          <w:szCs w:val="24"/>
        </w:rPr>
        <w:t xml:space="preserve"> sur une même surface terrestre.</w:t>
      </w:r>
      <w:r w:rsidRPr="00C73910" w:rsidR="773EA491">
        <w:rPr>
          <w:rFonts w:ascii="Times New Roman" w:hAnsi="Times New Roman" w:cs="Times New Roman"/>
          <w:color w:val="000000" w:themeColor="text1"/>
          <w:sz w:val="24"/>
          <w:szCs w:val="24"/>
        </w:rPr>
        <w:t xml:space="preserve"> </w:t>
      </w:r>
      <w:r w:rsidRPr="00C73910" w:rsidR="36E79C67">
        <w:rPr>
          <w:rFonts w:ascii="Times New Roman" w:hAnsi="Times New Roman" w:cs="Times New Roman"/>
          <w:color w:val="000000" w:themeColor="text1"/>
          <w:sz w:val="24"/>
          <w:szCs w:val="24"/>
        </w:rPr>
        <w:t xml:space="preserve">D’autres </w:t>
      </w:r>
      <w:r w:rsidRPr="00C73910" w:rsidR="217C96C5">
        <w:rPr>
          <w:rFonts w:ascii="Times New Roman" w:hAnsi="Times New Roman" w:cs="Times New Roman"/>
          <w:color w:val="000000" w:themeColor="text1"/>
          <w:sz w:val="24"/>
          <w:szCs w:val="24"/>
        </w:rPr>
        <w:t>définitions</w:t>
      </w:r>
      <w:r w:rsidRPr="00C73910" w:rsidR="36E79C67">
        <w:rPr>
          <w:rFonts w:ascii="Times New Roman" w:hAnsi="Times New Roman" w:cs="Times New Roman"/>
          <w:color w:val="000000" w:themeColor="text1"/>
          <w:sz w:val="24"/>
          <w:szCs w:val="24"/>
        </w:rPr>
        <w:t xml:space="preserve"> plus détaillé</w:t>
      </w:r>
      <w:r w:rsidRPr="00C73910" w:rsidR="24C81555">
        <w:rPr>
          <w:rFonts w:ascii="Times New Roman" w:hAnsi="Times New Roman" w:cs="Times New Roman"/>
          <w:color w:val="000000" w:themeColor="text1"/>
          <w:sz w:val="24"/>
          <w:szCs w:val="24"/>
        </w:rPr>
        <w:t>e</w:t>
      </w:r>
      <w:r w:rsidRPr="00C73910" w:rsidR="36E79C67">
        <w:rPr>
          <w:rFonts w:ascii="Times New Roman" w:hAnsi="Times New Roman" w:cs="Times New Roman"/>
          <w:color w:val="000000" w:themeColor="text1"/>
          <w:sz w:val="24"/>
          <w:szCs w:val="24"/>
        </w:rPr>
        <w:t>s</w:t>
      </w:r>
      <w:r w:rsidRPr="00C73910" w:rsidR="485636F9">
        <w:rPr>
          <w:rFonts w:ascii="Times New Roman" w:hAnsi="Times New Roman" w:cs="Times New Roman"/>
          <w:color w:val="000000" w:themeColor="text1"/>
          <w:sz w:val="24"/>
          <w:szCs w:val="24"/>
        </w:rPr>
        <w:t xml:space="preserve"> et </w:t>
      </w:r>
      <w:r w:rsidRPr="00C73910" w:rsidR="6E71A17D">
        <w:rPr>
          <w:rFonts w:ascii="Times New Roman" w:hAnsi="Times New Roman" w:cs="Times New Roman"/>
          <w:color w:val="000000" w:themeColor="text1"/>
          <w:sz w:val="24"/>
          <w:szCs w:val="24"/>
        </w:rPr>
        <w:t xml:space="preserve">parfois </w:t>
      </w:r>
      <w:r w:rsidRPr="00C73910" w:rsidR="19270C7A">
        <w:rPr>
          <w:rFonts w:ascii="Times New Roman" w:hAnsi="Times New Roman" w:cs="Times New Roman"/>
          <w:color w:val="000000" w:themeColor="text1"/>
          <w:sz w:val="24"/>
          <w:szCs w:val="24"/>
        </w:rPr>
        <w:t>différentes</w:t>
      </w:r>
      <w:r w:rsidRPr="00C73910" w:rsidR="0E35C34E">
        <w:rPr>
          <w:rFonts w:ascii="Times New Roman" w:hAnsi="Times New Roman" w:cs="Times New Roman"/>
          <w:color w:val="000000" w:themeColor="text1"/>
          <w:sz w:val="24"/>
          <w:szCs w:val="24"/>
        </w:rPr>
        <w:t xml:space="preserve"> d’un pays à l’autre</w:t>
      </w:r>
      <w:r w:rsidRPr="00C73910" w:rsidR="36E79C67">
        <w:rPr>
          <w:rFonts w:ascii="Times New Roman" w:hAnsi="Times New Roman" w:cs="Times New Roman"/>
          <w:color w:val="000000" w:themeColor="text1"/>
          <w:sz w:val="24"/>
          <w:szCs w:val="24"/>
        </w:rPr>
        <w:t xml:space="preserve"> ont été produite</w:t>
      </w:r>
      <w:r w:rsidRPr="00C73910" w:rsidR="217C96C5">
        <w:rPr>
          <w:rFonts w:ascii="Times New Roman" w:hAnsi="Times New Roman" w:cs="Times New Roman"/>
          <w:color w:val="000000" w:themeColor="text1"/>
          <w:sz w:val="24"/>
          <w:szCs w:val="24"/>
        </w:rPr>
        <w:t>s</w:t>
      </w:r>
      <w:r w:rsidRPr="00C73910" w:rsidR="5B1A1C36">
        <w:rPr>
          <w:rFonts w:ascii="Times New Roman" w:hAnsi="Times New Roman" w:cs="Times New Roman"/>
          <w:color w:val="000000" w:themeColor="text1"/>
          <w:sz w:val="24"/>
          <w:szCs w:val="24"/>
        </w:rPr>
        <w:t>.</w:t>
      </w:r>
      <w:r w:rsidRPr="00C73910" w:rsidR="6E71A17D">
        <w:rPr>
          <w:rFonts w:ascii="Times New Roman" w:hAnsi="Times New Roman" w:cs="Times New Roman"/>
          <w:color w:val="000000" w:themeColor="text1"/>
          <w:sz w:val="24"/>
          <w:szCs w:val="24"/>
        </w:rPr>
        <w:t xml:space="preserve"> Tou</w:t>
      </w:r>
      <w:r w:rsidRPr="00C73910" w:rsidR="6613163B">
        <w:rPr>
          <w:rFonts w:ascii="Times New Roman" w:hAnsi="Times New Roman" w:cs="Times New Roman"/>
          <w:color w:val="000000" w:themeColor="text1"/>
          <w:sz w:val="24"/>
          <w:szCs w:val="24"/>
        </w:rPr>
        <w:t>t</w:t>
      </w:r>
      <w:r w:rsidRPr="00C73910" w:rsidR="6E71A17D">
        <w:rPr>
          <w:rFonts w:ascii="Times New Roman" w:hAnsi="Times New Roman" w:cs="Times New Roman"/>
          <w:color w:val="000000" w:themeColor="text1"/>
          <w:sz w:val="24"/>
          <w:szCs w:val="24"/>
        </w:rPr>
        <w:t>efois</w:t>
      </w:r>
      <w:r w:rsidRPr="00C73910" w:rsidR="7FD367F2">
        <w:rPr>
          <w:rFonts w:ascii="Times New Roman" w:hAnsi="Times New Roman" w:cs="Times New Roman"/>
          <w:color w:val="000000" w:themeColor="text1"/>
          <w:sz w:val="24"/>
          <w:szCs w:val="24"/>
        </w:rPr>
        <w:t xml:space="preserve">, </w:t>
      </w:r>
      <w:r w:rsidRPr="00C73910" w:rsidR="6E71A17D">
        <w:rPr>
          <w:rFonts w:ascii="Times New Roman" w:hAnsi="Times New Roman" w:cs="Times New Roman"/>
          <w:color w:val="000000" w:themeColor="text1"/>
          <w:sz w:val="24"/>
          <w:szCs w:val="24"/>
        </w:rPr>
        <w:t xml:space="preserve">l’objectif </w:t>
      </w:r>
      <w:r w:rsidRPr="00C73910" w:rsidR="5DCD1FFE">
        <w:rPr>
          <w:rFonts w:ascii="Times New Roman" w:hAnsi="Times New Roman" w:cs="Times New Roman"/>
          <w:color w:val="000000" w:themeColor="text1"/>
          <w:sz w:val="24"/>
          <w:szCs w:val="24"/>
        </w:rPr>
        <w:t>reste le</w:t>
      </w:r>
      <w:r w:rsidRPr="00C73910" w:rsidR="54CD01EA">
        <w:rPr>
          <w:rFonts w:ascii="Times New Roman" w:hAnsi="Times New Roman" w:cs="Times New Roman"/>
          <w:color w:val="000000" w:themeColor="text1"/>
          <w:sz w:val="24"/>
          <w:szCs w:val="24"/>
        </w:rPr>
        <w:t xml:space="preserve"> </w:t>
      </w:r>
      <w:r w:rsidRPr="00C73910" w:rsidR="5DCD1FFE">
        <w:rPr>
          <w:rFonts w:ascii="Times New Roman" w:hAnsi="Times New Roman" w:cs="Times New Roman"/>
          <w:color w:val="000000" w:themeColor="text1"/>
          <w:sz w:val="24"/>
          <w:szCs w:val="24"/>
        </w:rPr>
        <w:t>même</w:t>
      </w:r>
      <w:r w:rsidRPr="00C73910" w:rsidR="3FFC4255">
        <w:rPr>
          <w:rFonts w:ascii="Times New Roman" w:hAnsi="Times New Roman" w:cs="Times New Roman"/>
          <w:color w:val="000000" w:themeColor="text1"/>
          <w:sz w:val="24"/>
          <w:szCs w:val="24"/>
        </w:rPr>
        <w:t xml:space="preserve"> </w:t>
      </w:r>
      <w:r w:rsidRPr="00C73910" w:rsidR="370442EC">
        <w:rPr>
          <w:rFonts w:ascii="Times New Roman" w:hAnsi="Times New Roman" w:cs="Times New Roman"/>
          <w:color w:val="000000" w:themeColor="text1"/>
          <w:sz w:val="24"/>
          <w:szCs w:val="24"/>
        </w:rPr>
        <w:t xml:space="preserve">: </w:t>
      </w:r>
      <w:r w:rsidRPr="00C73910" w:rsidR="7F7CD528">
        <w:rPr>
          <w:rFonts w:ascii="Times New Roman" w:hAnsi="Times New Roman" w:cs="Times New Roman"/>
          <w:color w:val="000000" w:themeColor="text1"/>
          <w:sz w:val="24"/>
          <w:szCs w:val="24"/>
        </w:rPr>
        <w:t>la production</w:t>
      </w:r>
      <w:r w:rsidRPr="00C73910" w:rsidR="0E35C34E">
        <w:rPr>
          <w:rFonts w:ascii="Times New Roman" w:hAnsi="Times New Roman" w:cs="Times New Roman"/>
          <w:color w:val="000000" w:themeColor="text1"/>
          <w:sz w:val="24"/>
          <w:szCs w:val="24"/>
        </w:rPr>
        <w:t xml:space="preserve"> énergétique ne doit en aucun cas lés</w:t>
      </w:r>
      <w:r w:rsidRPr="00C73910" w:rsidR="42020FC4">
        <w:rPr>
          <w:rFonts w:ascii="Times New Roman" w:hAnsi="Times New Roman" w:cs="Times New Roman"/>
          <w:color w:val="000000" w:themeColor="text1"/>
          <w:sz w:val="24"/>
          <w:szCs w:val="24"/>
        </w:rPr>
        <w:t>er</w:t>
      </w:r>
      <w:r w:rsidRPr="00C73910" w:rsidR="0E35C34E">
        <w:rPr>
          <w:rFonts w:ascii="Times New Roman" w:hAnsi="Times New Roman" w:cs="Times New Roman"/>
          <w:color w:val="000000" w:themeColor="text1"/>
          <w:sz w:val="24"/>
          <w:szCs w:val="24"/>
        </w:rPr>
        <w:t xml:space="preserve"> la production</w:t>
      </w:r>
      <w:r w:rsidRPr="00C73910" w:rsidR="7F7CD528">
        <w:rPr>
          <w:rFonts w:ascii="Times New Roman" w:hAnsi="Times New Roman" w:cs="Times New Roman"/>
          <w:color w:val="000000" w:themeColor="text1"/>
          <w:sz w:val="24"/>
          <w:szCs w:val="24"/>
        </w:rPr>
        <w:t xml:space="preserve"> agricole </w:t>
      </w:r>
      <w:r w:rsidRPr="00C73910" w:rsidR="0E35C34E">
        <w:rPr>
          <w:rFonts w:ascii="Times New Roman" w:hAnsi="Times New Roman" w:cs="Times New Roman"/>
          <w:color w:val="000000" w:themeColor="text1"/>
          <w:sz w:val="24"/>
          <w:szCs w:val="24"/>
        </w:rPr>
        <w:t>qui reste</w:t>
      </w:r>
      <w:r w:rsidRPr="00C73910" w:rsidR="7F7CD528">
        <w:rPr>
          <w:rFonts w:ascii="Times New Roman" w:hAnsi="Times New Roman" w:cs="Times New Roman"/>
          <w:color w:val="000000" w:themeColor="text1"/>
          <w:sz w:val="24"/>
          <w:szCs w:val="24"/>
        </w:rPr>
        <w:t xml:space="preserve"> l’activité principale</w:t>
      </w:r>
      <w:r w:rsidRPr="00C73910" w:rsidR="0E35C34E">
        <w:rPr>
          <w:rFonts w:ascii="Times New Roman" w:hAnsi="Times New Roman" w:cs="Times New Roman"/>
          <w:color w:val="000000" w:themeColor="text1"/>
          <w:sz w:val="24"/>
          <w:szCs w:val="24"/>
        </w:rPr>
        <w:t>.</w:t>
      </w:r>
    </w:p>
    <w:p w:rsidRPr="00C73910" w:rsidR="00B226BC" w:rsidP="00616AE6" w:rsidRDefault="5515E9B7" w14:paraId="21289566" w14:textId="0BF7190D">
      <w:pPr>
        <w:spacing w:line="276" w:lineRule="auto"/>
        <w:jc w:val="both"/>
        <w:rPr>
          <w:rFonts w:ascii="Times New Roman" w:hAnsi="Times New Roman" w:cs="Times New Roman"/>
          <w:color w:val="000000" w:themeColor="text1"/>
          <w:sz w:val="24"/>
          <w:szCs w:val="24"/>
        </w:rPr>
      </w:pPr>
      <w:r w:rsidRPr="00C73910">
        <w:rPr>
          <w:rFonts w:ascii="Times New Roman" w:hAnsi="Times New Roman" w:cs="Times New Roman"/>
          <w:color w:val="000000" w:themeColor="text1"/>
          <w:sz w:val="24"/>
          <w:szCs w:val="24"/>
        </w:rPr>
        <w:t xml:space="preserve">En </w:t>
      </w:r>
      <w:r w:rsidRPr="00C73910" w:rsidR="4CF82917">
        <w:rPr>
          <w:rFonts w:ascii="Times New Roman" w:hAnsi="Times New Roman" w:cs="Times New Roman"/>
          <w:color w:val="000000" w:themeColor="text1"/>
          <w:sz w:val="24"/>
          <w:szCs w:val="24"/>
        </w:rPr>
        <w:t>France,</w:t>
      </w:r>
      <w:r w:rsidRPr="00C73910" w:rsidR="5A5B0F3A">
        <w:rPr>
          <w:rFonts w:ascii="Times New Roman" w:hAnsi="Times New Roman" w:cs="Times New Roman"/>
          <w:color w:val="000000" w:themeColor="text1"/>
          <w:sz w:val="24"/>
          <w:szCs w:val="24"/>
        </w:rPr>
        <w:t xml:space="preserve"> </w:t>
      </w:r>
      <w:r w:rsidRPr="00C73910" w:rsidR="6B6CE477">
        <w:rPr>
          <w:rFonts w:ascii="Times New Roman" w:hAnsi="Times New Roman" w:cs="Times New Roman"/>
          <w:color w:val="000000" w:themeColor="text1"/>
          <w:sz w:val="24"/>
          <w:szCs w:val="24"/>
        </w:rPr>
        <w:t xml:space="preserve">la loi sur le code de </w:t>
      </w:r>
      <w:r w:rsidRPr="00C73910" w:rsidR="3F221BCF">
        <w:rPr>
          <w:rFonts w:ascii="Times New Roman" w:hAnsi="Times New Roman" w:cs="Times New Roman"/>
          <w:color w:val="000000" w:themeColor="text1"/>
          <w:sz w:val="24"/>
          <w:szCs w:val="24"/>
        </w:rPr>
        <w:t>l’énergie</w:t>
      </w:r>
      <w:r w:rsidRPr="00C73910" w:rsidR="6B6CE477">
        <w:rPr>
          <w:rFonts w:ascii="Times New Roman" w:hAnsi="Times New Roman" w:cs="Times New Roman"/>
          <w:color w:val="000000" w:themeColor="text1"/>
          <w:sz w:val="24"/>
          <w:szCs w:val="24"/>
        </w:rPr>
        <w:t xml:space="preserve"> </w:t>
      </w:r>
      <w:r w:rsidRPr="00C73910" w:rsidR="008A6B3E">
        <w:rPr>
          <w:rStyle w:val="Appelnotedebasdep"/>
          <w:rFonts w:ascii="Times New Roman" w:hAnsi="Times New Roman" w:cs="Times New Roman"/>
          <w:color w:val="000000" w:themeColor="text1"/>
          <w:sz w:val="24"/>
          <w:szCs w:val="24"/>
        </w:rPr>
        <w:footnoteReference w:id="2"/>
      </w:r>
      <w:r w:rsidRPr="00C73910" w:rsidR="198173D5">
        <w:rPr>
          <w:rFonts w:ascii="Times New Roman" w:hAnsi="Times New Roman" w:cs="Times New Roman"/>
          <w:color w:val="000000" w:themeColor="text1"/>
          <w:sz w:val="24"/>
          <w:szCs w:val="24"/>
        </w:rPr>
        <w:t xml:space="preserve"> </w:t>
      </w:r>
      <w:r w:rsidRPr="00C73910" w:rsidR="5F8CBECD">
        <w:rPr>
          <w:rFonts w:ascii="Times New Roman" w:hAnsi="Times New Roman" w:cs="Times New Roman"/>
          <w:color w:val="000000" w:themeColor="text1"/>
          <w:sz w:val="24"/>
          <w:szCs w:val="24"/>
        </w:rPr>
        <w:t xml:space="preserve">stipule </w:t>
      </w:r>
      <w:r w:rsidRPr="00C73910" w:rsidR="20288457">
        <w:rPr>
          <w:rFonts w:ascii="Times New Roman" w:hAnsi="Times New Roman" w:cs="Times New Roman"/>
          <w:color w:val="000000" w:themeColor="text1"/>
          <w:sz w:val="24"/>
          <w:szCs w:val="24"/>
        </w:rPr>
        <w:t>qu’ « une installation agrivoltaïque est une installation de production d’électricité utilisant l’énergie radiative du soleil et dont les modules sont situés sur une parcelle agricole où ils contribuent durablement à l’installation, au maintien ou au développement d’une production agricole</w:t>
      </w:r>
      <w:r w:rsidRPr="00C73910" w:rsidR="583B531E">
        <w:rPr>
          <w:rFonts w:ascii="Times New Roman" w:hAnsi="Times New Roman" w:cs="Times New Roman"/>
          <w:color w:val="000000" w:themeColor="text1"/>
          <w:sz w:val="24"/>
          <w:szCs w:val="24"/>
        </w:rPr>
        <w:t xml:space="preserve"> </w:t>
      </w:r>
      <w:r w:rsidRPr="00C73910" w:rsidR="43BD2E79">
        <w:rPr>
          <w:rFonts w:ascii="Times New Roman" w:hAnsi="Times New Roman" w:cs="Times New Roman"/>
          <w:color w:val="000000" w:themeColor="text1"/>
          <w:sz w:val="24"/>
          <w:szCs w:val="24"/>
        </w:rPr>
        <w:t>en lui apportant un des services ci-dessous, et ce sans induire, ni dégradation importante de la production agricole (qualitative et quantitative), ni diminution des revenus issus de la production agricole :</w:t>
      </w:r>
    </w:p>
    <w:p w:rsidRPr="00C73910" w:rsidR="00B226BC" w:rsidP="00616AE6" w:rsidRDefault="00B226BC" w14:paraId="2CF833B6" w14:textId="3C7EF3BC">
      <w:pPr>
        <w:spacing w:line="276" w:lineRule="auto"/>
        <w:jc w:val="both"/>
        <w:rPr>
          <w:rFonts w:ascii="Times New Roman" w:hAnsi="Times New Roman" w:cs="Times New Roman"/>
          <w:color w:val="000000" w:themeColor="text1"/>
          <w:sz w:val="24"/>
          <w:szCs w:val="24"/>
        </w:rPr>
      </w:pPr>
      <w:r w:rsidRPr="00C73910">
        <w:rPr>
          <w:rFonts w:ascii="Times New Roman" w:hAnsi="Times New Roman" w:cs="Times New Roman"/>
          <w:color w:val="000000" w:themeColor="text1"/>
          <w:sz w:val="24"/>
          <w:szCs w:val="24"/>
        </w:rPr>
        <w:t xml:space="preserve">- </w:t>
      </w:r>
      <w:r w:rsidRPr="00C73910" w:rsidR="00B84A34">
        <w:rPr>
          <w:rFonts w:ascii="Times New Roman" w:hAnsi="Times New Roman" w:cs="Times New Roman"/>
          <w:color w:val="000000" w:themeColor="text1"/>
          <w:sz w:val="24"/>
          <w:szCs w:val="24"/>
        </w:rPr>
        <w:t>L</w:t>
      </w:r>
      <w:r w:rsidRPr="00C73910">
        <w:rPr>
          <w:rFonts w:ascii="Times New Roman" w:hAnsi="Times New Roman" w:cs="Times New Roman"/>
          <w:color w:val="000000" w:themeColor="text1"/>
          <w:sz w:val="24"/>
          <w:szCs w:val="24"/>
        </w:rPr>
        <w:t>’adaptation au changement climatique</w:t>
      </w:r>
    </w:p>
    <w:p w:rsidRPr="00C73910" w:rsidR="00B226BC" w:rsidP="00616AE6" w:rsidRDefault="00B226BC" w14:paraId="48E495CC" w14:textId="44729083">
      <w:pPr>
        <w:spacing w:line="276" w:lineRule="auto"/>
        <w:jc w:val="both"/>
        <w:rPr>
          <w:rFonts w:ascii="Times New Roman" w:hAnsi="Times New Roman" w:cs="Times New Roman"/>
          <w:color w:val="000000" w:themeColor="text1"/>
          <w:sz w:val="24"/>
          <w:szCs w:val="24"/>
        </w:rPr>
      </w:pPr>
      <w:r w:rsidRPr="00C73910">
        <w:rPr>
          <w:rFonts w:ascii="Times New Roman" w:hAnsi="Times New Roman" w:cs="Times New Roman"/>
          <w:color w:val="000000" w:themeColor="text1"/>
          <w:sz w:val="24"/>
          <w:szCs w:val="24"/>
        </w:rPr>
        <w:t xml:space="preserve">- </w:t>
      </w:r>
      <w:r w:rsidRPr="00C73910" w:rsidR="00B84A34">
        <w:rPr>
          <w:rFonts w:ascii="Times New Roman" w:hAnsi="Times New Roman" w:cs="Times New Roman"/>
          <w:color w:val="000000" w:themeColor="text1"/>
          <w:sz w:val="24"/>
          <w:szCs w:val="24"/>
        </w:rPr>
        <w:t xml:space="preserve">La </w:t>
      </w:r>
      <w:r w:rsidRPr="00C73910">
        <w:rPr>
          <w:rFonts w:ascii="Times New Roman" w:hAnsi="Times New Roman" w:cs="Times New Roman"/>
          <w:color w:val="000000" w:themeColor="text1"/>
          <w:sz w:val="24"/>
          <w:szCs w:val="24"/>
        </w:rPr>
        <w:t>protection contre les aléas</w:t>
      </w:r>
    </w:p>
    <w:p w:rsidRPr="00C73910" w:rsidR="00B226BC" w:rsidP="00616AE6" w:rsidRDefault="43BD2E79" w14:paraId="0453944C" w14:textId="0D3E512D">
      <w:pPr>
        <w:spacing w:line="276" w:lineRule="auto"/>
        <w:jc w:val="both"/>
        <w:rPr>
          <w:rFonts w:ascii="Times New Roman" w:hAnsi="Times New Roman" w:cs="Times New Roman"/>
          <w:color w:val="000000" w:themeColor="text1"/>
          <w:sz w:val="24"/>
          <w:szCs w:val="24"/>
        </w:rPr>
      </w:pPr>
      <w:r w:rsidRPr="00C73910">
        <w:rPr>
          <w:rFonts w:ascii="Times New Roman" w:hAnsi="Times New Roman" w:cs="Times New Roman"/>
          <w:color w:val="000000" w:themeColor="text1"/>
          <w:sz w:val="24"/>
          <w:szCs w:val="24"/>
        </w:rPr>
        <w:t xml:space="preserve">- </w:t>
      </w:r>
      <w:r w:rsidRPr="00C73910" w:rsidR="5573580F">
        <w:rPr>
          <w:rFonts w:ascii="Times New Roman" w:hAnsi="Times New Roman" w:cs="Times New Roman"/>
          <w:color w:val="000000" w:themeColor="text1"/>
          <w:sz w:val="24"/>
          <w:szCs w:val="24"/>
        </w:rPr>
        <w:t>L</w:t>
      </w:r>
      <w:r w:rsidRPr="00C73910">
        <w:rPr>
          <w:rFonts w:ascii="Times New Roman" w:hAnsi="Times New Roman" w:cs="Times New Roman"/>
          <w:color w:val="000000" w:themeColor="text1"/>
          <w:sz w:val="24"/>
          <w:szCs w:val="24"/>
        </w:rPr>
        <w:t xml:space="preserve">’amélioration </w:t>
      </w:r>
      <w:r w:rsidRPr="00C73910" w:rsidR="0A915C5B">
        <w:rPr>
          <w:rFonts w:ascii="Times New Roman" w:hAnsi="Times New Roman" w:cs="Times New Roman"/>
          <w:color w:val="000000" w:themeColor="text1"/>
          <w:sz w:val="24"/>
          <w:szCs w:val="24"/>
        </w:rPr>
        <w:t>du</w:t>
      </w:r>
      <w:r w:rsidRPr="00C73910">
        <w:rPr>
          <w:rFonts w:ascii="Times New Roman" w:hAnsi="Times New Roman" w:cs="Times New Roman"/>
          <w:color w:val="000000" w:themeColor="text1"/>
          <w:sz w:val="24"/>
          <w:szCs w:val="24"/>
        </w:rPr>
        <w:t xml:space="preserve"> bien</w:t>
      </w:r>
      <w:r w:rsidRPr="00C73910" w:rsidR="7C1F53EB">
        <w:rPr>
          <w:rFonts w:ascii="Times New Roman" w:hAnsi="Times New Roman" w:cs="Times New Roman"/>
          <w:color w:val="000000" w:themeColor="text1"/>
          <w:sz w:val="24"/>
          <w:szCs w:val="24"/>
        </w:rPr>
        <w:t>-</w:t>
      </w:r>
      <w:r w:rsidRPr="00C73910">
        <w:rPr>
          <w:rFonts w:ascii="Times New Roman" w:hAnsi="Times New Roman" w:cs="Times New Roman"/>
          <w:color w:val="000000" w:themeColor="text1"/>
          <w:sz w:val="24"/>
          <w:szCs w:val="24"/>
        </w:rPr>
        <w:t>être animal</w:t>
      </w:r>
    </w:p>
    <w:p w:rsidRPr="00C73910" w:rsidR="008B6B59" w:rsidP="00616AE6" w:rsidRDefault="43BD2E79" w14:paraId="202D8C8B" w14:textId="1BE40C87">
      <w:pPr>
        <w:spacing w:line="276" w:lineRule="auto"/>
        <w:jc w:val="both"/>
        <w:rPr>
          <w:rFonts w:ascii="Times New Roman" w:hAnsi="Times New Roman" w:cs="Times New Roman"/>
          <w:color w:val="000000" w:themeColor="text1"/>
          <w:sz w:val="24"/>
          <w:szCs w:val="24"/>
        </w:rPr>
      </w:pPr>
      <w:r w:rsidRPr="00C73910">
        <w:rPr>
          <w:rFonts w:ascii="Times New Roman" w:hAnsi="Times New Roman" w:cs="Times New Roman"/>
          <w:color w:val="000000" w:themeColor="text1"/>
          <w:sz w:val="24"/>
          <w:szCs w:val="24"/>
        </w:rPr>
        <w:t>-</w:t>
      </w:r>
      <w:r w:rsidRPr="00C73910" w:rsidR="4C2AB375">
        <w:rPr>
          <w:rFonts w:ascii="Times New Roman" w:hAnsi="Times New Roman" w:cs="Times New Roman"/>
          <w:color w:val="000000" w:themeColor="text1"/>
          <w:sz w:val="24"/>
          <w:szCs w:val="24"/>
        </w:rPr>
        <w:t xml:space="preserve"> </w:t>
      </w:r>
      <w:r w:rsidRPr="00C73910" w:rsidR="5573580F">
        <w:rPr>
          <w:rFonts w:ascii="Times New Roman" w:hAnsi="Times New Roman" w:cs="Times New Roman"/>
          <w:color w:val="000000" w:themeColor="text1"/>
          <w:sz w:val="24"/>
          <w:szCs w:val="24"/>
        </w:rPr>
        <w:t>L’amélioration du potentiel</w:t>
      </w:r>
      <w:r w:rsidRPr="00C73910">
        <w:rPr>
          <w:rFonts w:ascii="Times New Roman" w:hAnsi="Times New Roman" w:cs="Times New Roman"/>
          <w:color w:val="000000" w:themeColor="text1"/>
          <w:sz w:val="24"/>
          <w:szCs w:val="24"/>
        </w:rPr>
        <w:t xml:space="preserve"> </w:t>
      </w:r>
      <w:r w:rsidRPr="00C73910" w:rsidR="4ADAAE5E">
        <w:rPr>
          <w:rFonts w:ascii="Times New Roman" w:hAnsi="Times New Roman" w:cs="Times New Roman"/>
          <w:color w:val="000000" w:themeColor="text1"/>
          <w:sz w:val="24"/>
          <w:szCs w:val="24"/>
        </w:rPr>
        <w:t xml:space="preserve">et de l’impact </w:t>
      </w:r>
      <w:r w:rsidRPr="00C73910">
        <w:rPr>
          <w:rFonts w:ascii="Times New Roman" w:hAnsi="Times New Roman" w:cs="Times New Roman"/>
          <w:color w:val="000000" w:themeColor="text1"/>
          <w:sz w:val="24"/>
          <w:szCs w:val="24"/>
        </w:rPr>
        <w:t xml:space="preserve">agronomique </w:t>
      </w:r>
      <w:r w:rsidRPr="00C73910" w:rsidR="20288457">
        <w:rPr>
          <w:rFonts w:ascii="Times New Roman" w:hAnsi="Times New Roman" w:cs="Times New Roman"/>
          <w:color w:val="000000" w:themeColor="text1"/>
          <w:sz w:val="24"/>
          <w:szCs w:val="24"/>
        </w:rPr>
        <w:t>».</w:t>
      </w:r>
    </w:p>
    <w:p w:rsidRPr="00C73910" w:rsidR="00E90B4B" w:rsidP="38600445" w:rsidRDefault="6ED6F6AA" w14:paraId="24D61852" w14:textId="4DAC1A7A">
      <w:pPr>
        <w:rPr>
          <w:rFonts w:ascii="Times New Roman" w:hAnsi="Times New Roman" w:cs="Times New Roman"/>
          <w:color w:val="000000" w:themeColor="text1"/>
          <w:sz w:val="24"/>
          <w:szCs w:val="24"/>
        </w:rPr>
      </w:pPr>
      <w:r w:rsidRPr="00C73910">
        <w:rPr>
          <w:rFonts w:ascii="Times New Roman" w:hAnsi="Times New Roman" w:cs="Times New Roman"/>
          <w:color w:val="000000" w:themeColor="text1"/>
          <w:sz w:val="24"/>
          <w:szCs w:val="24"/>
        </w:rPr>
        <w:t xml:space="preserve">Cette définition de l’agrivoltaïsme </w:t>
      </w:r>
      <w:r w:rsidRPr="00C73910" w:rsidR="47CC6CFB">
        <w:rPr>
          <w:rFonts w:ascii="Times New Roman" w:hAnsi="Times New Roman" w:cs="Times New Roman"/>
          <w:color w:val="000000" w:themeColor="text1"/>
          <w:sz w:val="24"/>
          <w:szCs w:val="24"/>
        </w:rPr>
        <w:t xml:space="preserve">démontre qu’il </w:t>
      </w:r>
      <w:r w:rsidRPr="00C73910" w:rsidR="50AFACF5">
        <w:rPr>
          <w:rFonts w:ascii="Times New Roman" w:hAnsi="Times New Roman" w:cs="Times New Roman"/>
          <w:color w:val="000000" w:themeColor="text1"/>
          <w:sz w:val="24"/>
          <w:szCs w:val="24"/>
        </w:rPr>
        <w:t>apporte une solution</w:t>
      </w:r>
      <w:r w:rsidRPr="00C73910" w:rsidR="7D949DB1">
        <w:rPr>
          <w:rFonts w:ascii="Times New Roman" w:hAnsi="Times New Roman" w:cs="Times New Roman"/>
          <w:color w:val="000000" w:themeColor="text1"/>
          <w:sz w:val="24"/>
          <w:szCs w:val="24"/>
        </w:rPr>
        <w:t xml:space="preserve"> pour accélérer la transition vers les énergies propres</w:t>
      </w:r>
      <w:r w:rsidRPr="00C73910" w:rsidR="672DA9A2">
        <w:rPr>
          <w:rFonts w:ascii="Times New Roman" w:hAnsi="Times New Roman" w:cs="Times New Roman"/>
          <w:color w:val="000000" w:themeColor="text1"/>
          <w:sz w:val="24"/>
          <w:szCs w:val="24"/>
        </w:rPr>
        <w:t>, et</w:t>
      </w:r>
      <w:r w:rsidRPr="00C73910" w:rsidR="6279D16F">
        <w:rPr>
          <w:rFonts w:ascii="Times New Roman" w:hAnsi="Times New Roman" w:cs="Times New Roman"/>
          <w:color w:val="000000" w:themeColor="text1"/>
          <w:sz w:val="24"/>
          <w:szCs w:val="24"/>
        </w:rPr>
        <w:t xml:space="preserve"> ce, en agissant à</w:t>
      </w:r>
      <w:r w:rsidRPr="00C73910" w:rsidR="672DA9A2">
        <w:rPr>
          <w:rFonts w:ascii="Times New Roman" w:hAnsi="Times New Roman" w:cs="Times New Roman"/>
          <w:color w:val="000000" w:themeColor="text1"/>
          <w:sz w:val="24"/>
          <w:szCs w:val="24"/>
        </w:rPr>
        <w:t xml:space="preserve"> plusieurs </w:t>
      </w:r>
      <w:r w:rsidRPr="00C73910" w:rsidR="1C9915C8">
        <w:rPr>
          <w:rFonts w:ascii="Times New Roman" w:hAnsi="Times New Roman" w:cs="Times New Roman"/>
          <w:color w:val="000000" w:themeColor="text1"/>
          <w:sz w:val="24"/>
          <w:szCs w:val="24"/>
        </w:rPr>
        <w:t>échelles</w:t>
      </w:r>
      <w:r w:rsidRPr="00C73910" w:rsidR="04D1BB09">
        <w:rPr>
          <w:rFonts w:ascii="Times New Roman" w:hAnsi="Times New Roman" w:cs="Times New Roman"/>
          <w:color w:val="000000" w:themeColor="text1"/>
          <w:sz w:val="24"/>
          <w:szCs w:val="24"/>
        </w:rPr>
        <w:t>.</w:t>
      </w:r>
    </w:p>
    <w:p w:rsidRPr="00C73910" w:rsidR="00E90B4B" w:rsidP="38600445" w:rsidRDefault="00E90B4B" w14:paraId="3CAE1AB0" w14:textId="235FD605">
      <w:pPr>
        <w:rPr>
          <w:rFonts w:ascii="Times New Roman" w:hAnsi="Times New Roman" w:cs="Times New Roman"/>
          <w:b/>
          <w:bCs/>
          <w:color w:val="000000" w:themeColor="text1"/>
          <w:sz w:val="24"/>
          <w:szCs w:val="24"/>
        </w:rPr>
      </w:pPr>
    </w:p>
    <w:p w:rsidRPr="00C73910" w:rsidR="00E90B4B" w:rsidP="38600445" w:rsidRDefault="04AFF5FB" w14:paraId="02CA4652" w14:textId="558FDDE9">
      <w:pPr>
        <w:rPr>
          <w:rFonts w:ascii="Times New Roman" w:hAnsi="Times New Roman" w:cs="Times New Roman"/>
          <w:color w:val="000000" w:themeColor="text1"/>
          <w:sz w:val="24"/>
          <w:szCs w:val="24"/>
        </w:rPr>
      </w:pPr>
      <w:r w:rsidRPr="00C73910">
        <w:rPr>
          <w:rFonts w:ascii="Times New Roman" w:hAnsi="Times New Roman" w:cs="Times New Roman"/>
          <w:b/>
          <w:bCs/>
          <w:color w:val="000000" w:themeColor="text1"/>
          <w:sz w:val="24"/>
          <w:szCs w:val="24"/>
        </w:rPr>
        <w:t>Les différents systèmes agrivoltaïques</w:t>
      </w:r>
    </w:p>
    <w:p w:rsidRPr="00C73910" w:rsidR="00112902" w:rsidP="00616AE6" w:rsidRDefault="0006743C" w14:paraId="0E868B40" w14:textId="48F031A0">
      <w:pPr>
        <w:spacing w:line="276" w:lineRule="auto"/>
        <w:jc w:val="both"/>
        <w:rPr>
          <w:rFonts w:ascii="Times New Roman" w:hAnsi="Times New Roman" w:cs="Times New Roman"/>
          <w:color w:val="000000" w:themeColor="text1"/>
          <w:sz w:val="24"/>
          <w:szCs w:val="24"/>
        </w:rPr>
      </w:pPr>
      <w:r w:rsidRPr="00C73910">
        <w:rPr>
          <w:rFonts w:ascii="Times New Roman" w:hAnsi="Times New Roman" w:cs="Times New Roman"/>
          <w:color w:val="000000" w:themeColor="text1"/>
          <w:sz w:val="24"/>
          <w:szCs w:val="24"/>
        </w:rPr>
        <w:t>Il faut savoir que l</w:t>
      </w:r>
      <w:r w:rsidRPr="00C73910" w:rsidR="00C05338">
        <w:rPr>
          <w:rFonts w:ascii="Times New Roman" w:hAnsi="Times New Roman" w:cs="Times New Roman"/>
          <w:color w:val="000000" w:themeColor="text1"/>
          <w:sz w:val="24"/>
          <w:szCs w:val="24"/>
        </w:rPr>
        <w:t>es installations</w:t>
      </w:r>
      <w:r w:rsidRPr="00C73910">
        <w:rPr>
          <w:rFonts w:ascii="Times New Roman" w:hAnsi="Times New Roman" w:cs="Times New Roman"/>
          <w:color w:val="000000" w:themeColor="text1"/>
          <w:sz w:val="24"/>
          <w:szCs w:val="24"/>
        </w:rPr>
        <w:t xml:space="preserve"> agrivoltaïques</w:t>
      </w:r>
      <w:r w:rsidRPr="00C73910" w:rsidR="00EB56C4">
        <w:rPr>
          <w:rFonts w:ascii="Times New Roman" w:hAnsi="Times New Roman" w:cs="Times New Roman"/>
          <w:color w:val="000000" w:themeColor="text1"/>
          <w:sz w:val="24"/>
          <w:szCs w:val="24"/>
        </w:rPr>
        <w:t xml:space="preserve"> (AV)</w:t>
      </w:r>
      <w:r w:rsidRPr="00C73910">
        <w:rPr>
          <w:rFonts w:ascii="Times New Roman" w:hAnsi="Times New Roman" w:cs="Times New Roman"/>
          <w:color w:val="000000" w:themeColor="text1"/>
          <w:sz w:val="24"/>
          <w:szCs w:val="24"/>
        </w:rPr>
        <w:t xml:space="preserve"> sont différentes selon</w:t>
      </w:r>
      <w:r w:rsidRPr="00C73910" w:rsidR="006C4412">
        <w:rPr>
          <w:rFonts w:ascii="Times New Roman" w:hAnsi="Times New Roman" w:cs="Times New Roman"/>
          <w:color w:val="000000" w:themeColor="text1"/>
          <w:sz w:val="24"/>
          <w:szCs w:val="24"/>
        </w:rPr>
        <w:t xml:space="preserve"> le</w:t>
      </w:r>
      <w:r w:rsidRPr="00C73910" w:rsidR="004658A1">
        <w:rPr>
          <w:rFonts w:ascii="Times New Roman" w:hAnsi="Times New Roman" w:cs="Times New Roman"/>
          <w:color w:val="000000" w:themeColor="text1"/>
          <w:sz w:val="24"/>
          <w:szCs w:val="24"/>
        </w:rPr>
        <w:t xml:space="preserve"> type de </w:t>
      </w:r>
      <w:r w:rsidRPr="00C73910" w:rsidR="006C4412">
        <w:rPr>
          <w:rFonts w:ascii="Times New Roman" w:hAnsi="Times New Roman" w:cs="Times New Roman"/>
          <w:color w:val="000000" w:themeColor="text1"/>
          <w:sz w:val="24"/>
          <w:szCs w:val="24"/>
        </w:rPr>
        <w:t>cult</w:t>
      </w:r>
      <w:r w:rsidRPr="00C73910" w:rsidR="004658A1">
        <w:rPr>
          <w:rFonts w:ascii="Times New Roman" w:hAnsi="Times New Roman" w:cs="Times New Roman"/>
          <w:color w:val="000000" w:themeColor="text1"/>
          <w:sz w:val="24"/>
          <w:szCs w:val="24"/>
        </w:rPr>
        <w:t>ures et</w:t>
      </w:r>
      <w:r w:rsidRPr="00C73910" w:rsidR="008B51D3">
        <w:rPr>
          <w:rFonts w:ascii="Times New Roman" w:hAnsi="Times New Roman" w:cs="Times New Roman"/>
          <w:color w:val="000000" w:themeColor="text1"/>
          <w:sz w:val="24"/>
          <w:szCs w:val="24"/>
        </w:rPr>
        <w:t xml:space="preserve"> l’objectif recherché</w:t>
      </w:r>
      <w:r w:rsidRPr="00C73910" w:rsidR="004658A1">
        <w:rPr>
          <w:rFonts w:ascii="Times New Roman" w:hAnsi="Times New Roman" w:cs="Times New Roman"/>
          <w:color w:val="000000" w:themeColor="text1"/>
          <w:sz w:val="24"/>
          <w:szCs w:val="24"/>
        </w:rPr>
        <w:t>.</w:t>
      </w:r>
      <w:r w:rsidRPr="00C73910" w:rsidR="00112902">
        <w:rPr>
          <w:rFonts w:ascii="Times New Roman" w:hAnsi="Times New Roman" w:cs="Times New Roman"/>
          <w:color w:val="000000" w:themeColor="text1"/>
          <w:sz w:val="24"/>
          <w:szCs w:val="24"/>
        </w:rPr>
        <w:t xml:space="preserve"> Il y</w:t>
      </w:r>
      <w:r w:rsidRPr="00C73910" w:rsidR="54E39610">
        <w:rPr>
          <w:rFonts w:ascii="Times New Roman" w:hAnsi="Times New Roman" w:cs="Times New Roman"/>
          <w:color w:val="000000" w:themeColor="text1"/>
          <w:sz w:val="24"/>
          <w:szCs w:val="24"/>
        </w:rPr>
        <w:t xml:space="preserve"> </w:t>
      </w:r>
      <w:r w:rsidRPr="00C73910" w:rsidR="00112902">
        <w:rPr>
          <w:rFonts w:ascii="Times New Roman" w:hAnsi="Times New Roman" w:cs="Times New Roman"/>
          <w:color w:val="000000" w:themeColor="text1"/>
          <w:sz w:val="24"/>
          <w:szCs w:val="24"/>
        </w:rPr>
        <w:t xml:space="preserve">en a </w:t>
      </w:r>
      <w:r w:rsidRPr="00C73910" w:rsidR="12CC9347">
        <w:rPr>
          <w:rFonts w:ascii="Times New Roman" w:hAnsi="Times New Roman" w:cs="Times New Roman"/>
          <w:color w:val="000000" w:themeColor="text1"/>
          <w:sz w:val="24"/>
          <w:szCs w:val="24"/>
        </w:rPr>
        <w:t>trois</w:t>
      </w:r>
      <w:r w:rsidRPr="00C73910" w:rsidR="00112902">
        <w:rPr>
          <w:rFonts w:ascii="Times New Roman" w:hAnsi="Times New Roman" w:cs="Times New Roman"/>
          <w:color w:val="000000" w:themeColor="text1"/>
          <w:sz w:val="24"/>
          <w:szCs w:val="24"/>
        </w:rPr>
        <w:t xml:space="preserve"> principales : </w:t>
      </w:r>
    </w:p>
    <w:p w:rsidRPr="00C73910" w:rsidR="009743AD" w:rsidP="00FB12D4" w:rsidRDefault="00515F7D" w14:paraId="597027C3" w14:textId="00E01CF9">
      <w:pPr>
        <w:pStyle w:val="Paragraphedeliste"/>
        <w:numPr>
          <w:ilvl w:val="0"/>
          <w:numId w:val="2"/>
        </w:numPr>
        <w:spacing w:line="276" w:lineRule="auto"/>
        <w:jc w:val="both"/>
        <w:rPr>
          <w:rFonts w:ascii="Times New Roman" w:hAnsi="Times New Roman" w:cs="Times New Roman"/>
          <w:color w:val="000000" w:themeColor="text1"/>
          <w:sz w:val="24"/>
          <w:szCs w:val="24"/>
        </w:rPr>
      </w:pPr>
      <w:r w:rsidRPr="00C73910">
        <w:rPr>
          <w:rFonts w:ascii="Times New Roman" w:hAnsi="Times New Roman" w:cs="Times New Roman"/>
          <w:color w:val="000000" w:themeColor="text1"/>
          <w:sz w:val="24"/>
          <w:szCs w:val="24"/>
        </w:rPr>
        <w:t>Les centrales au sol, utilisant l’espace entre les rangées de PV pour les cultures</w:t>
      </w:r>
      <w:r w:rsidRPr="00C73910" w:rsidR="00217064">
        <w:rPr>
          <w:rFonts w:ascii="Times New Roman" w:hAnsi="Times New Roman" w:cs="Times New Roman"/>
          <w:color w:val="000000" w:themeColor="text1"/>
          <w:sz w:val="24"/>
          <w:szCs w:val="24"/>
        </w:rPr>
        <w:t xml:space="preserve"> ou les animaux</w:t>
      </w:r>
      <w:r w:rsidRPr="00C73910" w:rsidR="009743AD">
        <w:rPr>
          <w:rFonts w:ascii="Times New Roman" w:hAnsi="Times New Roman" w:cs="Times New Roman"/>
          <w:color w:val="000000" w:themeColor="text1"/>
          <w:sz w:val="24"/>
          <w:szCs w:val="24"/>
        </w:rPr>
        <w:t>.</w:t>
      </w:r>
      <w:r w:rsidRPr="00C73910" w:rsidR="00217064">
        <w:rPr>
          <w:rFonts w:ascii="Times New Roman" w:hAnsi="Times New Roman" w:cs="Times New Roman"/>
          <w:color w:val="000000" w:themeColor="text1"/>
          <w:sz w:val="24"/>
          <w:szCs w:val="24"/>
        </w:rPr>
        <w:t xml:space="preserve"> L</w:t>
      </w:r>
      <w:r w:rsidRPr="00C73910" w:rsidR="009743AD">
        <w:rPr>
          <w:rFonts w:ascii="Times New Roman" w:hAnsi="Times New Roman" w:cs="Times New Roman"/>
          <w:color w:val="000000" w:themeColor="text1"/>
          <w:sz w:val="24"/>
          <w:szCs w:val="24"/>
        </w:rPr>
        <w:t>es panneaux peuvent être</w:t>
      </w:r>
      <w:r w:rsidRPr="00C73910" w:rsidR="000B204C">
        <w:rPr>
          <w:rFonts w:ascii="Times New Roman" w:hAnsi="Times New Roman" w:cs="Times New Roman"/>
          <w:color w:val="000000" w:themeColor="text1"/>
          <w:sz w:val="24"/>
          <w:szCs w:val="24"/>
        </w:rPr>
        <w:t xml:space="preserve"> monofacia</w:t>
      </w:r>
      <w:r w:rsidRPr="00C73910" w:rsidR="00B9588A">
        <w:rPr>
          <w:rFonts w:ascii="Times New Roman" w:hAnsi="Times New Roman" w:cs="Times New Roman"/>
          <w:color w:val="000000" w:themeColor="text1"/>
          <w:sz w:val="24"/>
          <w:szCs w:val="24"/>
        </w:rPr>
        <w:t>ux</w:t>
      </w:r>
      <w:r w:rsidRPr="00C73910" w:rsidR="1BDA3D54">
        <w:rPr>
          <w:rFonts w:ascii="Times New Roman" w:hAnsi="Times New Roman" w:cs="Times New Roman"/>
          <w:color w:val="000000" w:themeColor="text1"/>
          <w:sz w:val="24"/>
          <w:szCs w:val="24"/>
        </w:rPr>
        <w:t xml:space="preserve"> </w:t>
      </w:r>
      <w:r w:rsidRPr="00C73910" w:rsidR="00217064">
        <w:rPr>
          <w:rFonts w:ascii="Times New Roman" w:hAnsi="Times New Roman" w:cs="Times New Roman"/>
          <w:color w:val="000000" w:themeColor="text1"/>
          <w:sz w:val="24"/>
          <w:szCs w:val="24"/>
        </w:rPr>
        <w:t>(une face</w:t>
      </w:r>
      <w:r w:rsidRPr="00C73910" w:rsidR="000C4B2F">
        <w:rPr>
          <w:rFonts w:ascii="Times New Roman" w:hAnsi="Times New Roman" w:cs="Times New Roman"/>
          <w:color w:val="000000" w:themeColor="text1"/>
          <w:sz w:val="24"/>
          <w:szCs w:val="24"/>
        </w:rPr>
        <w:t>)</w:t>
      </w:r>
      <w:r w:rsidRPr="00C73910" w:rsidR="000B204C">
        <w:rPr>
          <w:rFonts w:ascii="Times New Roman" w:hAnsi="Times New Roman" w:cs="Times New Roman"/>
          <w:color w:val="000000" w:themeColor="text1"/>
          <w:sz w:val="24"/>
          <w:szCs w:val="24"/>
        </w:rPr>
        <w:t xml:space="preserve"> ou bifaciaux</w:t>
      </w:r>
      <w:r w:rsidRPr="00C73910" w:rsidR="009743AD">
        <w:rPr>
          <w:rFonts w:ascii="Times New Roman" w:hAnsi="Times New Roman" w:cs="Times New Roman"/>
          <w:color w:val="000000" w:themeColor="text1"/>
          <w:sz w:val="24"/>
          <w:szCs w:val="24"/>
        </w:rPr>
        <w:t xml:space="preserve"> (panneaux qui captent les rayons solaires sur les deux faces)</w:t>
      </w:r>
      <w:r w:rsidRPr="00C73910" w:rsidR="008E230C">
        <w:rPr>
          <w:rFonts w:ascii="Times New Roman" w:hAnsi="Times New Roman" w:cs="Times New Roman"/>
          <w:color w:val="000000" w:themeColor="text1"/>
          <w:sz w:val="24"/>
          <w:szCs w:val="24"/>
        </w:rPr>
        <w:t xml:space="preserve">. L’avantage de cette </w:t>
      </w:r>
      <w:r w:rsidRPr="00C73910" w:rsidR="37707068">
        <w:rPr>
          <w:rFonts w:ascii="Times New Roman" w:hAnsi="Times New Roman" w:cs="Times New Roman"/>
          <w:color w:val="000000" w:themeColor="text1"/>
          <w:sz w:val="24"/>
          <w:szCs w:val="24"/>
        </w:rPr>
        <w:t>deuxi</w:t>
      </w:r>
      <w:r w:rsidRPr="00C73910" w:rsidR="008E230C">
        <w:rPr>
          <w:rFonts w:ascii="Times New Roman" w:hAnsi="Times New Roman" w:cs="Times New Roman"/>
          <w:color w:val="000000" w:themeColor="text1"/>
          <w:sz w:val="24"/>
          <w:szCs w:val="24"/>
        </w:rPr>
        <w:t>ème catégorie</w:t>
      </w:r>
      <w:r w:rsidRPr="00C73910" w:rsidR="00217064">
        <w:rPr>
          <w:rFonts w:ascii="Times New Roman" w:hAnsi="Times New Roman" w:cs="Times New Roman"/>
          <w:color w:val="000000" w:themeColor="text1"/>
          <w:sz w:val="24"/>
          <w:szCs w:val="24"/>
        </w:rPr>
        <w:t xml:space="preserve"> de panneaux est qu’ils</w:t>
      </w:r>
      <w:r w:rsidRPr="00C73910" w:rsidR="009743AD">
        <w:rPr>
          <w:rFonts w:ascii="Times New Roman" w:hAnsi="Times New Roman" w:cs="Times New Roman"/>
          <w:color w:val="000000" w:themeColor="text1"/>
          <w:sz w:val="24"/>
          <w:szCs w:val="24"/>
        </w:rPr>
        <w:t xml:space="preserve"> sont plus performant</w:t>
      </w:r>
      <w:r w:rsidRPr="00C73910" w:rsidR="4BA612A8">
        <w:rPr>
          <w:rFonts w:ascii="Times New Roman" w:hAnsi="Times New Roman" w:cs="Times New Roman"/>
          <w:color w:val="000000" w:themeColor="text1"/>
          <w:sz w:val="24"/>
          <w:szCs w:val="24"/>
        </w:rPr>
        <w:t xml:space="preserve">s </w:t>
      </w:r>
      <w:r w:rsidRPr="00C73910" w:rsidR="009743AD">
        <w:rPr>
          <w:rFonts w:ascii="Times New Roman" w:hAnsi="Times New Roman" w:cs="Times New Roman"/>
          <w:color w:val="000000" w:themeColor="text1"/>
          <w:sz w:val="24"/>
          <w:szCs w:val="24"/>
        </w:rPr>
        <w:t>en terme</w:t>
      </w:r>
      <w:r w:rsidRPr="00C73910" w:rsidR="06D81780">
        <w:rPr>
          <w:rFonts w:ascii="Times New Roman" w:hAnsi="Times New Roman" w:cs="Times New Roman"/>
          <w:color w:val="000000" w:themeColor="text1"/>
          <w:sz w:val="24"/>
          <w:szCs w:val="24"/>
        </w:rPr>
        <w:t>s</w:t>
      </w:r>
      <w:r w:rsidRPr="00C73910" w:rsidR="009743AD">
        <w:rPr>
          <w:rFonts w:ascii="Times New Roman" w:hAnsi="Times New Roman" w:cs="Times New Roman"/>
          <w:color w:val="000000" w:themeColor="text1"/>
          <w:sz w:val="24"/>
          <w:szCs w:val="24"/>
        </w:rPr>
        <w:t xml:space="preserve"> de production d’énergie.</w:t>
      </w:r>
    </w:p>
    <w:p w:rsidRPr="00C73910" w:rsidR="00736C04" w:rsidP="00FB12D4" w:rsidRDefault="00515F7D" w14:paraId="2660E900" w14:textId="47A78DE6">
      <w:pPr>
        <w:pStyle w:val="Paragraphedeliste"/>
        <w:numPr>
          <w:ilvl w:val="0"/>
          <w:numId w:val="2"/>
        </w:numPr>
        <w:spacing w:line="276" w:lineRule="auto"/>
        <w:jc w:val="both"/>
        <w:rPr>
          <w:rFonts w:ascii="Times New Roman" w:hAnsi="Times New Roman" w:cs="Times New Roman"/>
          <w:color w:val="000000" w:themeColor="text1"/>
          <w:sz w:val="24"/>
          <w:szCs w:val="24"/>
        </w:rPr>
      </w:pPr>
      <w:r w:rsidRPr="00C73910">
        <w:rPr>
          <w:rFonts w:ascii="Times New Roman" w:hAnsi="Times New Roman" w:cs="Times New Roman"/>
          <w:color w:val="000000" w:themeColor="text1"/>
          <w:sz w:val="24"/>
          <w:szCs w:val="24"/>
        </w:rPr>
        <w:t xml:space="preserve">Le deuxième type consiste en des serres agricoles équipées avec des modules PV sur leur structure, </w:t>
      </w:r>
      <w:r w:rsidRPr="00C73910" w:rsidR="00673C28">
        <w:rPr>
          <w:rFonts w:ascii="Times New Roman" w:hAnsi="Times New Roman" w:cs="Times New Roman"/>
          <w:color w:val="000000" w:themeColor="text1"/>
          <w:sz w:val="24"/>
          <w:szCs w:val="24"/>
        </w:rPr>
        <w:t>permettant</w:t>
      </w:r>
      <w:r w:rsidRPr="00C73910">
        <w:rPr>
          <w:rFonts w:ascii="Times New Roman" w:hAnsi="Times New Roman" w:cs="Times New Roman"/>
          <w:color w:val="000000" w:themeColor="text1"/>
          <w:sz w:val="24"/>
          <w:szCs w:val="24"/>
        </w:rPr>
        <w:t xml:space="preserve"> une production aussi bien énergétique qu’alimentaire durant toute l’année</w:t>
      </w:r>
      <w:r w:rsidRPr="00C73910" w:rsidR="0074581F">
        <w:rPr>
          <w:rFonts w:ascii="Times New Roman" w:hAnsi="Times New Roman" w:cs="Times New Roman"/>
          <w:color w:val="000000" w:themeColor="text1"/>
          <w:sz w:val="24"/>
          <w:szCs w:val="24"/>
        </w:rPr>
        <w:t xml:space="preserve"> (</w:t>
      </w:r>
      <w:r w:rsidRPr="00C73910">
        <w:rPr>
          <w:rFonts w:ascii="Times New Roman" w:hAnsi="Times New Roman" w:cs="Times New Roman"/>
          <w:color w:val="000000" w:themeColor="text1"/>
          <w:sz w:val="24"/>
          <w:szCs w:val="24"/>
        </w:rPr>
        <w:t>Scognamiglio et al., 2014</w:t>
      </w:r>
      <w:r w:rsidRPr="00C73910" w:rsidR="0074581F">
        <w:rPr>
          <w:rFonts w:ascii="Times New Roman" w:hAnsi="Times New Roman" w:cs="Times New Roman"/>
          <w:color w:val="000000" w:themeColor="text1"/>
          <w:sz w:val="24"/>
          <w:szCs w:val="24"/>
        </w:rPr>
        <w:t>)</w:t>
      </w:r>
      <w:r w:rsidRPr="00C73910">
        <w:rPr>
          <w:rFonts w:ascii="Times New Roman" w:hAnsi="Times New Roman" w:cs="Times New Roman"/>
          <w:color w:val="000000" w:themeColor="text1"/>
          <w:sz w:val="24"/>
          <w:szCs w:val="24"/>
        </w:rPr>
        <w:t xml:space="preserve">. </w:t>
      </w:r>
    </w:p>
    <w:p w:rsidRPr="00C73910" w:rsidR="0084564F" w:rsidP="00FB12D4" w:rsidRDefault="28BC2273" w14:paraId="28AF1CA0" w14:textId="3E39FB13">
      <w:pPr>
        <w:pStyle w:val="Paragraphedeliste"/>
        <w:numPr>
          <w:ilvl w:val="0"/>
          <w:numId w:val="2"/>
        </w:numPr>
        <w:spacing w:line="276" w:lineRule="auto"/>
        <w:jc w:val="both"/>
        <w:rPr>
          <w:rFonts w:ascii="Times New Roman" w:hAnsi="Times New Roman" w:cs="Times New Roman"/>
          <w:color w:val="000000" w:themeColor="text1"/>
          <w:sz w:val="24"/>
          <w:szCs w:val="24"/>
        </w:rPr>
      </w:pPr>
      <w:r w:rsidRPr="00C73910">
        <w:rPr>
          <w:rFonts w:ascii="Times New Roman" w:hAnsi="Times New Roman" w:cs="Times New Roman"/>
          <w:color w:val="000000" w:themeColor="text1"/>
          <w:sz w:val="24"/>
          <w:szCs w:val="24"/>
        </w:rPr>
        <w:t>Et le troisième consiste à un ensemble de panneaux solaires relevés sur pilotis au-dessus des cultures</w:t>
      </w:r>
      <w:r w:rsidRPr="00C73910" w:rsidR="7D4F5675">
        <w:rPr>
          <w:rFonts w:ascii="Times New Roman" w:hAnsi="Times New Roman" w:cs="Times New Roman"/>
          <w:color w:val="000000" w:themeColor="text1"/>
          <w:sz w:val="24"/>
          <w:szCs w:val="24"/>
        </w:rPr>
        <w:t xml:space="preserve"> permettant</w:t>
      </w:r>
      <w:r w:rsidRPr="00C73910">
        <w:rPr>
          <w:rFonts w:ascii="Times New Roman" w:hAnsi="Times New Roman" w:cs="Times New Roman"/>
          <w:color w:val="000000" w:themeColor="text1"/>
          <w:sz w:val="24"/>
          <w:szCs w:val="24"/>
        </w:rPr>
        <w:t xml:space="preserve"> la réduction de l’ensoleillement sur la culture</w:t>
      </w:r>
      <w:r w:rsidRPr="00C73910" w:rsidR="7D4F5675">
        <w:rPr>
          <w:rFonts w:ascii="Times New Roman" w:hAnsi="Times New Roman" w:cs="Times New Roman"/>
          <w:color w:val="000000" w:themeColor="text1"/>
          <w:sz w:val="24"/>
          <w:szCs w:val="24"/>
        </w:rPr>
        <w:t xml:space="preserve">. </w:t>
      </w:r>
      <w:r w:rsidRPr="00C73910" w:rsidR="28D74149">
        <w:rPr>
          <w:rFonts w:ascii="Times New Roman" w:hAnsi="Times New Roman" w:cs="Times New Roman"/>
          <w:color w:val="000000" w:themeColor="text1"/>
          <w:sz w:val="24"/>
          <w:szCs w:val="24"/>
        </w:rPr>
        <w:t>Pour ce système</w:t>
      </w:r>
      <w:r w:rsidRPr="00C73910" w:rsidR="22061C9B">
        <w:rPr>
          <w:rFonts w:ascii="Times New Roman" w:hAnsi="Times New Roman" w:cs="Times New Roman"/>
          <w:color w:val="000000" w:themeColor="text1"/>
          <w:sz w:val="24"/>
          <w:szCs w:val="24"/>
        </w:rPr>
        <w:t>,</w:t>
      </w:r>
      <w:r w:rsidRPr="00C73910" w:rsidR="5CC45D10">
        <w:rPr>
          <w:rFonts w:ascii="Times New Roman" w:hAnsi="Times New Roman" w:cs="Times New Roman"/>
          <w:color w:val="000000" w:themeColor="text1"/>
          <w:sz w:val="24"/>
          <w:szCs w:val="24"/>
        </w:rPr>
        <w:t xml:space="preserve"> </w:t>
      </w:r>
      <w:r w:rsidRPr="00C73910">
        <w:rPr>
          <w:rFonts w:ascii="Times New Roman" w:hAnsi="Times New Roman" w:cs="Times New Roman"/>
          <w:color w:val="000000" w:themeColor="text1"/>
          <w:sz w:val="24"/>
          <w:szCs w:val="24"/>
        </w:rPr>
        <w:t>les ombrières solaires peuvent être fixe</w:t>
      </w:r>
      <w:r w:rsidRPr="00C73910" w:rsidR="74583FD7">
        <w:rPr>
          <w:rFonts w:ascii="Times New Roman" w:hAnsi="Times New Roman" w:cs="Times New Roman"/>
          <w:color w:val="000000" w:themeColor="text1"/>
          <w:sz w:val="24"/>
          <w:szCs w:val="24"/>
        </w:rPr>
        <w:t>s</w:t>
      </w:r>
      <w:r w:rsidRPr="00C73910">
        <w:rPr>
          <w:rFonts w:ascii="Times New Roman" w:hAnsi="Times New Roman" w:cs="Times New Roman"/>
          <w:color w:val="000000" w:themeColor="text1"/>
          <w:sz w:val="24"/>
          <w:szCs w:val="24"/>
        </w:rPr>
        <w:t xml:space="preserve"> ou mobile</w:t>
      </w:r>
      <w:r w:rsidRPr="00C73910" w:rsidR="6819CF2A">
        <w:rPr>
          <w:rFonts w:ascii="Times New Roman" w:hAnsi="Times New Roman" w:cs="Times New Roman"/>
          <w:color w:val="000000" w:themeColor="text1"/>
          <w:sz w:val="24"/>
          <w:szCs w:val="24"/>
        </w:rPr>
        <w:t>s</w:t>
      </w:r>
      <w:r w:rsidRPr="00C73910">
        <w:rPr>
          <w:rFonts w:ascii="Times New Roman" w:hAnsi="Times New Roman" w:cs="Times New Roman"/>
          <w:color w:val="000000" w:themeColor="text1"/>
          <w:sz w:val="24"/>
          <w:szCs w:val="24"/>
        </w:rPr>
        <w:t xml:space="preserve">. </w:t>
      </w:r>
    </w:p>
    <w:p w:rsidRPr="00C73910" w:rsidR="00EA4DE2" w:rsidP="00616AE6" w:rsidRDefault="00EA4DE2" w14:paraId="5ECD636E" w14:textId="77777777">
      <w:pPr>
        <w:spacing w:line="276" w:lineRule="auto"/>
        <w:jc w:val="both"/>
        <w:rPr>
          <w:rFonts w:ascii="Times New Roman" w:hAnsi="Times New Roman" w:cs="Times New Roman"/>
          <w:b/>
          <w:bCs/>
          <w:color w:val="000000" w:themeColor="text1"/>
          <w:sz w:val="24"/>
          <w:szCs w:val="24"/>
        </w:rPr>
      </w:pPr>
      <w:r w:rsidRPr="00C73910">
        <w:rPr>
          <w:rFonts w:ascii="Times New Roman" w:hAnsi="Times New Roman" w:cs="Times New Roman"/>
          <w:b/>
          <w:bCs/>
          <w:color w:val="000000" w:themeColor="text1"/>
          <w:sz w:val="24"/>
          <w:szCs w:val="24"/>
        </w:rPr>
        <w:t xml:space="preserve">Agrivoltaïsme, un concept qui soulève de la réticence </w:t>
      </w:r>
    </w:p>
    <w:p w:rsidRPr="00C73910" w:rsidR="00EA4DE2" w:rsidP="38600445" w:rsidRDefault="46F88CD5" w14:paraId="086C5798" w14:textId="7007FAA7">
      <w:pPr>
        <w:spacing w:line="276" w:lineRule="auto"/>
        <w:jc w:val="both"/>
        <w:rPr>
          <w:rFonts w:ascii="Times New Roman" w:hAnsi="Times New Roman" w:cs="Times New Roman"/>
          <w:color w:val="000000" w:themeColor="text1"/>
          <w:sz w:val="24"/>
          <w:szCs w:val="24"/>
        </w:rPr>
      </w:pPr>
      <w:r w:rsidRPr="00C73910">
        <w:rPr>
          <w:rFonts w:ascii="Times New Roman" w:hAnsi="Times New Roman" w:cs="Times New Roman"/>
          <w:color w:val="000000" w:themeColor="text1"/>
          <w:sz w:val="24"/>
          <w:szCs w:val="24"/>
        </w:rPr>
        <w:t>L’agrivoltaïsme</w:t>
      </w:r>
      <w:r w:rsidRPr="00C73910" w:rsidR="1D41E91D">
        <w:rPr>
          <w:rFonts w:ascii="Times New Roman" w:hAnsi="Times New Roman" w:cs="Times New Roman"/>
          <w:color w:val="000000" w:themeColor="text1"/>
          <w:sz w:val="24"/>
          <w:szCs w:val="24"/>
        </w:rPr>
        <w:t xml:space="preserve"> semble être une solution </w:t>
      </w:r>
      <w:r w:rsidRPr="00C73910">
        <w:rPr>
          <w:rFonts w:ascii="Times New Roman" w:hAnsi="Times New Roman" w:cs="Times New Roman"/>
          <w:color w:val="000000" w:themeColor="text1"/>
          <w:sz w:val="24"/>
          <w:szCs w:val="24"/>
        </w:rPr>
        <w:t>toute trouvée</w:t>
      </w:r>
      <w:r w:rsidRPr="00C73910" w:rsidR="6DB34096">
        <w:rPr>
          <w:rFonts w:ascii="Times New Roman" w:hAnsi="Times New Roman" w:cs="Times New Roman"/>
          <w:color w:val="000000" w:themeColor="text1"/>
          <w:sz w:val="24"/>
          <w:szCs w:val="24"/>
        </w:rPr>
        <w:t xml:space="preserve"> </w:t>
      </w:r>
      <w:r w:rsidRPr="00C73910">
        <w:rPr>
          <w:rFonts w:ascii="Times New Roman" w:hAnsi="Times New Roman" w:cs="Times New Roman"/>
          <w:color w:val="000000" w:themeColor="text1"/>
          <w:sz w:val="24"/>
          <w:szCs w:val="24"/>
        </w:rPr>
        <w:t>parce qu</w:t>
      </w:r>
      <w:r w:rsidRPr="00C73910" w:rsidR="7D200C0A">
        <w:rPr>
          <w:rFonts w:ascii="Times New Roman" w:hAnsi="Times New Roman" w:cs="Times New Roman"/>
          <w:color w:val="000000" w:themeColor="text1"/>
          <w:sz w:val="24"/>
          <w:szCs w:val="24"/>
        </w:rPr>
        <w:t>e ce système</w:t>
      </w:r>
      <w:r w:rsidRPr="00C73910">
        <w:rPr>
          <w:rFonts w:ascii="Times New Roman" w:hAnsi="Times New Roman" w:cs="Times New Roman"/>
          <w:color w:val="000000" w:themeColor="text1"/>
          <w:sz w:val="24"/>
          <w:szCs w:val="24"/>
        </w:rPr>
        <w:t xml:space="preserve"> </w:t>
      </w:r>
      <w:r w:rsidRPr="00C73910" w:rsidR="6E13CBB5">
        <w:rPr>
          <w:rFonts w:ascii="Times New Roman" w:hAnsi="Times New Roman" w:cs="Times New Roman"/>
          <w:color w:val="000000" w:themeColor="text1"/>
          <w:sz w:val="24"/>
          <w:szCs w:val="24"/>
        </w:rPr>
        <w:t xml:space="preserve">répond </w:t>
      </w:r>
      <w:r w:rsidRPr="00C73910">
        <w:rPr>
          <w:rFonts w:ascii="Times New Roman" w:hAnsi="Times New Roman" w:cs="Times New Roman"/>
          <w:color w:val="000000" w:themeColor="text1"/>
          <w:sz w:val="24"/>
          <w:szCs w:val="24"/>
        </w:rPr>
        <w:t>à un double défi que sont la demande énergétique mondiale croissante et les besoins alimentaires en augmentation face à l’indisponibilité de nouvelles terres. </w:t>
      </w:r>
      <w:r w:rsidRPr="00C73910" w:rsidR="4A603F16">
        <w:rPr>
          <w:rFonts w:ascii="Times New Roman" w:hAnsi="Times New Roman" w:cs="Times New Roman"/>
          <w:color w:val="000000" w:themeColor="text1"/>
          <w:sz w:val="24"/>
          <w:szCs w:val="24"/>
        </w:rPr>
        <w:t xml:space="preserve">En </w:t>
      </w:r>
      <w:r w:rsidRPr="00C73910" w:rsidR="604EFEF1">
        <w:rPr>
          <w:rFonts w:ascii="Times New Roman" w:hAnsi="Times New Roman" w:cs="Times New Roman"/>
          <w:color w:val="000000" w:themeColor="text1"/>
          <w:sz w:val="24"/>
          <w:szCs w:val="24"/>
        </w:rPr>
        <w:t xml:space="preserve">effet, actuellement </w:t>
      </w:r>
      <w:r w:rsidRPr="00C73910" w:rsidR="797DC5A6">
        <w:rPr>
          <w:rFonts w:ascii="Times New Roman" w:hAnsi="Times New Roman" w:cs="Times New Roman"/>
          <w:color w:val="000000" w:themeColor="text1"/>
          <w:sz w:val="24"/>
          <w:szCs w:val="24"/>
        </w:rPr>
        <w:t>environ 8</w:t>
      </w:r>
      <w:r w:rsidRPr="00C73910" w:rsidR="5DBD30BC">
        <w:rPr>
          <w:rFonts w:ascii="Times New Roman" w:hAnsi="Times New Roman" w:cs="Times New Roman"/>
          <w:color w:val="000000" w:themeColor="text1"/>
          <w:sz w:val="24"/>
          <w:szCs w:val="24"/>
        </w:rPr>
        <w:t xml:space="preserve"> </w:t>
      </w:r>
      <w:r w:rsidRPr="00C73910" w:rsidR="797DC5A6">
        <w:rPr>
          <w:rFonts w:ascii="Times New Roman" w:hAnsi="Times New Roman" w:cs="Times New Roman"/>
          <w:color w:val="000000" w:themeColor="text1"/>
          <w:sz w:val="24"/>
          <w:szCs w:val="24"/>
        </w:rPr>
        <w:t>milliard</w:t>
      </w:r>
      <w:r w:rsidRPr="00C73910" w:rsidR="575ADD99">
        <w:rPr>
          <w:rFonts w:ascii="Times New Roman" w:hAnsi="Times New Roman" w:cs="Times New Roman"/>
          <w:color w:val="000000" w:themeColor="text1"/>
          <w:sz w:val="24"/>
          <w:szCs w:val="24"/>
        </w:rPr>
        <w:t>s</w:t>
      </w:r>
      <w:r w:rsidRPr="00C73910" w:rsidR="797DC5A6">
        <w:rPr>
          <w:rFonts w:ascii="Times New Roman" w:hAnsi="Times New Roman" w:cs="Times New Roman"/>
          <w:color w:val="000000" w:themeColor="text1"/>
          <w:sz w:val="24"/>
          <w:szCs w:val="24"/>
        </w:rPr>
        <w:t xml:space="preserve"> d’habitant</w:t>
      </w:r>
      <w:r w:rsidRPr="00C73910" w:rsidR="0154126E">
        <w:rPr>
          <w:rFonts w:ascii="Times New Roman" w:hAnsi="Times New Roman" w:cs="Times New Roman"/>
          <w:color w:val="000000" w:themeColor="text1"/>
          <w:sz w:val="24"/>
          <w:szCs w:val="24"/>
        </w:rPr>
        <w:t>·e</w:t>
      </w:r>
      <w:r w:rsidRPr="00C73910" w:rsidR="797DC5A6">
        <w:rPr>
          <w:rFonts w:ascii="Times New Roman" w:hAnsi="Times New Roman" w:cs="Times New Roman"/>
          <w:color w:val="000000" w:themeColor="text1"/>
          <w:sz w:val="24"/>
          <w:szCs w:val="24"/>
        </w:rPr>
        <w:t>s</w:t>
      </w:r>
      <w:r w:rsidRPr="00C73910" w:rsidR="575ADD99">
        <w:rPr>
          <w:rFonts w:ascii="Times New Roman" w:hAnsi="Times New Roman" w:cs="Times New Roman"/>
          <w:color w:val="000000" w:themeColor="text1"/>
          <w:sz w:val="24"/>
          <w:szCs w:val="24"/>
        </w:rPr>
        <w:t xml:space="preserve"> dans le monde</w:t>
      </w:r>
      <w:r w:rsidRPr="00C73910" w:rsidR="797DC5A6">
        <w:rPr>
          <w:rFonts w:ascii="Times New Roman" w:hAnsi="Times New Roman" w:cs="Times New Roman"/>
          <w:color w:val="000000" w:themeColor="text1"/>
          <w:sz w:val="24"/>
          <w:szCs w:val="24"/>
        </w:rPr>
        <w:t xml:space="preserve">, </w:t>
      </w:r>
      <w:r w:rsidRPr="00C73910" w:rsidR="4C8CC236">
        <w:rPr>
          <w:rFonts w:ascii="Times New Roman" w:hAnsi="Times New Roman" w:cs="Times New Roman"/>
          <w:color w:val="000000" w:themeColor="text1"/>
          <w:sz w:val="24"/>
          <w:szCs w:val="24"/>
        </w:rPr>
        <w:t>d’ici 2050 nous serons</w:t>
      </w:r>
      <w:r w:rsidRPr="00C73910" w:rsidR="797DC5A6">
        <w:rPr>
          <w:rFonts w:ascii="Times New Roman" w:hAnsi="Times New Roman" w:cs="Times New Roman"/>
          <w:color w:val="000000" w:themeColor="text1"/>
          <w:sz w:val="24"/>
          <w:szCs w:val="24"/>
        </w:rPr>
        <w:t xml:space="preserve"> environ 10</w:t>
      </w:r>
      <w:r w:rsidRPr="00C73910" w:rsidR="04990880">
        <w:rPr>
          <w:rFonts w:ascii="Times New Roman" w:hAnsi="Times New Roman" w:cs="Times New Roman"/>
          <w:color w:val="000000" w:themeColor="text1"/>
          <w:sz w:val="24"/>
          <w:szCs w:val="24"/>
        </w:rPr>
        <w:t xml:space="preserve"> </w:t>
      </w:r>
      <w:r w:rsidRPr="00C73910" w:rsidR="797DC5A6">
        <w:rPr>
          <w:rFonts w:ascii="Times New Roman" w:hAnsi="Times New Roman" w:cs="Times New Roman"/>
          <w:color w:val="000000" w:themeColor="text1"/>
          <w:sz w:val="24"/>
          <w:szCs w:val="24"/>
        </w:rPr>
        <w:t>milliards</w:t>
      </w:r>
      <w:r w:rsidRPr="00C73910" w:rsidR="4C8CC236">
        <w:rPr>
          <w:rFonts w:ascii="Times New Roman" w:hAnsi="Times New Roman" w:cs="Times New Roman"/>
          <w:color w:val="000000" w:themeColor="text1"/>
          <w:sz w:val="24"/>
          <w:szCs w:val="24"/>
        </w:rPr>
        <w:t>.</w:t>
      </w:r>
      <w:r w:rsidRPr="00C73910" w:rsidR="797DC5A6">
        <w:rPr>
          <w:rFonts w:ascii="Times New Roman" w:hAnsi="Times New Roman" w:cs="Times New Roman"/>
          <w:color w:val="000000" w:themeColor="text1"/>
          <w:sz w:val="24"/>
          <w:szCs w:val="24"/>
        </w:rPr>
        <w:t xml:space="preserve"> </w:t>
      </w:r>
      <w:r w:rsidRPr="00C73910" w:rsidR="4C8CC236">
        <w:rPr>
          <w:rFonts w:ascii="Times New Roman" w:hAnsi="Times New Roman" w:cs="Times New Roman"/>
          <w:color w:val="000000" w:themeColor="text1"/>
          <w:sz w:val="24"/>
          <w:szCs w:val="24"/>
        </w:rPr>
        <w:t>C</w:t>
      </w:r>
      <w:r w:rsidRPr="00C73910" w:rsidR="18FE496E">
        <w:rPr>
          <w:rFonts w:ascii="Times New Roman" w:hAnsi="Times New Roman" w:cs="Times New Roman"/>
          <w:color w:val="000000" w:themeColor="text1"/>
          <w:sz w:val="24"/>
          <w:szCs w:val="24"/>
        </w:rPr>
        <w:t>e qui va</w:t>
      </w:r>
      <w:r w:rsidRPr="00C73910" w:rsidR="0E95B01F">
        <w:rPr>
          <w:rFonts w:ascii="Times New Roman" w:hAnsi="Times New Roman" w:cs="Times New Roman"/>
          <w:color w:val="000000" w:themeColor="text1"/>
          <w:sz w:val="24"/>
          <w:szCs w:val="24"/>
        </w:rPr>
        <w:t xml:space="preserve"> </w:t>
      </w:r>
      <w:r w:rsidRPr="00C73910" w:rsidR="12166F62">
        <w:rPr>
          <w:rFonts w:ascii="Times New Roman" w:hAnsi="Times New Roman" w:cs="Times New Roman"/>
          <w:color w:val="000000" w:themeColor="text1"/>
          <w:sz w:val="24"/>
          <w:szCs w:val="24"/>
        </w:rPr>
        <w:t>engendrer une augmentation d</w:t>
      </w:r>
      <w:r w:rsidRPr="00C73910" w:rsidR="0EEF68C1">
        <w:rPr>
          <w:rFonts w:ascii="Times New Roman" w:hAnsi="Times New Roman" w:cs="Times New Roman"/>
          <w:color w:val="000000" w:themeColor="text1"/>
          <w:sz w:val="24"/>
          <w:szCs w:val="24"/>
        </w:rPr>
        <w:t>es besoins aussi bien alimentaire</w:t>
      </w:r>
      <w:r w:rsidRPr="00C73910" w:rsidR="1B3867DD">
        <w:rPr>
          <w:rFonts w:ascii="Times New Roman" w:hAnsi="Times New Roman" w:cs="Times New Roman"/>
          <w:color w:val="000000" w:themeColor="text1"/>
          <w:sz w:val="24"/>
          <w:szCs w:val="24"/>
        </w:rPr>
        <w:t>s</w:t>
      </w:r>
      <w:r w:rsidRPr="00C73910" w:rsidR="0EEF68C1">
        <w:rPr>
          <w:rFonts w:ascii="Times New Roman" w:hAnsi="Times New Roman" w:cs="Times New Roman"/>
          <w:color w:val="000000" w:themeColor="text1"/>
          <w:sz w:val="24"/>
          <w:szCs w:val="24"/>
        </w:rPr>
        <w:t xml:space="preserve"> qu’énergétique</w:t>
      </w:r>
      <w:r w:rsidRPr="00C73910" w:rsidR="10FC7148">
        <w:rPr>
          <w:rFonts w:ascii="Times New Roman" w:hAnsi="Times New Roman" w:cs="Times New Roman"/>
          <w:color w:val="000000" w:themeColor="text1"/>
          <w:sz w:val="24"/>
          <w:szCs w:val="24"/>
        </w:rPr>
        <w:t>s</w:t>
      </w:r>
      <w:r w:rsidRPr="00C73910" w:rsidR="0EEF68C1">
        <w:rPr>
          <w:rFonts w:ascii="Times New Roman" w:hAnsi="Times New Roman" w:cs="Times New Roman"/>
          <w:color w:val="000000" w:themeColor="text1"/>
          <w:sz w:val="24"/>
          <w:szCs w:val="24"/>
        </w:rPr>
        <w:t xml:space="preserve"> de</w:t>
      </w:r>
      <w:r w:rsidRPr="00C73910" w:rsidR="1600B303">
        <w:rPr>
          <w:rFonts w:ascii="Times New Roman" w:hAnsi="Times New Roman" w:cs="Times New Roman"/>
          <w:color w:val="000000" w:themeColor="text1"/>
          <w:sz w:val="24"/>
          <w:szCs w:val="24"/>
        </w:rPr>
        <w:t>s</w:t>
      </w:r>
      <w:r w:rsidRPr="00C73910" w:rsidR="0EEF68C1">
        <w:rPr>
          <w:rFonts w:ascii="Times New Roman" w:hAnsi="Times New Roman" w:cs="Times New Roman"/>
          <w:color w:val="000000" w:themeColor="text1"/>
          <w:sz w:val="24"/>
          <w:szCs w:val="24"/>
        </w:rPr>
        <w:t xml:space="preserve"> population</w:t>
      </w:r>
      <w:r w:rsidRPr="00C73910" w:rsidR="041D54F5">
        <w:rPr>
          <w:rFonts w:ascii="Times New Roman" w:hAnsi="Times New Roman" w:cs="Times New Roman"/>
          <w:color w:val="000000" w:themeColor="text1"/>
          <w:sz w:val="24"/>
          <w:szCs w:val="24"/>
        </w:rPr>
        <w:t>s</w:t>
      </w:r>
      <w:r w:rsidRPr="00C73910" w:rsidR="0EEF68C1">
        <w:rPr>
          <w:rFonts w:ascii="Times New Roman" w:hAnsi="Times New Roman" w:cs="Times New Roman"/>
          <w:color w:val="000000" w:themeColor="text1"/>
          <w:sz w:val="24"/>
          <w:szCs w:val="24"/>
        </w:rPr>
        <w:t>.</w:t>
      </w:r>
      <w:r w:rsidRPr="00C73910" w:rsidR="4267A4A3">
        <w:rPr>
          <w:rFonts w:ascii="Times New Roman" w:hAnsi="Times New Roman" w:cs="Times New Roman"/>
          <w:color w:val="000000" w:themeColor="text1"/>
          <w:sz w:val="24"/>
          <w:szCs w:val="24"/>
        </w:rPr>
        <w:t xml:space="preserve"> </w:t>
      </w:r>
      <w:r w:rsidRPr="00C73910" w:rsidR="4FD69949">
        <w:rPr>
          <w:rFonts w:ascii="Times New Roman" w:hAnsi="Times New Roman" w:cs="Times New Roman"/>
          <w:color w:val="000000" w:themeColor="text1"/>
          <w:sz w:val="24"/>
          <w:szCs w:val="24"/>
        </w:rPr>
        <w:t>Il faut aussi</w:t>
      </w:r>
      <w:r w:rsidRPr="00C73910" w:rsidR="1D0303B9">
        <w:rPr>
          <w:rFonts w:ascii="Times New Roman" w:hAnsi="Times New Roman" w:cs="Times New Roman"/>
          <w:color w:val="000000" w:themeColor="text1"/>
          <w:sz w:val="24"/>
          <w:szCs w:val="24"/>
        </w:rPr>
        <w:t xml:space="preserve"> souligner</w:t>
      </w:r>
      <w:r w:rsidRPr="00C73910" w:rsidR="4267A4A3">
        <w:rPr>
          <w:rFonts w:ascii="Times New Roman" w:hAnsi="Times New Roman" w:cs="Times New Roman"/>
          <w:color w:val="000000" w:themeColor="text1"/>
          <w:sz w:val="24"/>
          <w:szCs w:val="24"/>
        </w:rPr>
        <w:t xml:space="preserve"> que</w:t>
      </w:r>
      <w:r w:rsidRPr="00C73910" w:rsidR="2568F9FC">
        <w:rPr>
          <w:rFonts w:ascii="Times New Roman" w:hAnsi="Times New Roman" w:cs="Times New Roman"/>
          <w:color w:val="000000" w:themeColor="text1"/>
          <w:sz w:val="24"/>
          <w:szCs w:val="24"/>
        </w:rPr>
        <w:t xml:space="preserve"> le secteur de l’énergie est responsable</w:t>
      </w:r>
      <w:r w:rsidRPr="00C73910" w:rsidR="50442EAE">
        <w:rPr>
          <w:rFonts w:ascii="Times New Roman" w:hAnsi="Times New Roman" w:cs="Times New Roman"/>
          <w:color w:val="000000" w:themeColor="text1"/>
          <w:sz w:val="24"/>
          <w:szCs w:val="24"/>
        </w:rPr>
        <w:t xml:space="preserve"> </w:t>
      </w:r>
      <w:r w:rsidRPr="00C73910" w:rsidR="4848331C">
        <w:rPr>
          <w:rFonts w:ascii="Times New Roman" w:hAnsi="Times New Roman" w:cs="Times New Roman"/>
          <w:color w:val="000000" w:themeColor="text1"/>
          <w:sz w:val="24"/>
          <w:szCs w:val="24"/>
        </w:rPr>
        <w:t xml:space="preserve">d’environ </w:t>
      </w:r>
      <w:r w:rsidRPr="00C73910" w:rsidR="50442EAE">
        <w:rPr>
          <w:rFonts w:ascii="Times New Roman" w:hAnsi="Times New Roman" w:cs="Times New Roman"/>
          <w:color w:val="000000" w:themeColor="text1"/>
          <w:sz w:val="24"/>
          <w:szCs w:val="24"/>
        </w:rPr>
        <w:t>75%</w:t>
      </w:r>
      <w:r w:rsidRPr="00C73910" w:rsidR="319EECC7">
        <w:rPr>
          <w:rFonts w:ascii="Times New Roman" w:hAnsi="Times New Roman" w:cs="Times New Roman"/>
          <w:color w:val="000000" w:themeColor="text1"/>
          <w:sz w:val="24"/>
          <w:szCs w:val="24"/>
        </w:rPr>
        <w:t xml:space="preserve"> des émissions</w:t>
      </w:r>
      <w:r w:rsidRPr="00C73910" w:rsidR="50442EAE">
        <w:rPr>
          <w:rFonts w:ascii="Times New Roman" w:hAnsi="Times New Roman" w:cs="Times New Roman"/>
          <w:color w:val="000000" w:themeColor="text1"/>
          <w:sz w:val="24"/>
          <w:szCs w:val="24"/>
        </w:rPr>
        <w:t xml:space="preserve"> mondiales </w:t>
      </w:r>
      <w:r w:rsidRPr="00C73910" w:rsidR="319EECC7">
        <w:rPr>
          <w:rFonts w:ascii="Times New Roman" w:hAnsi="Times New Roman" w:cs="Times New Roman"/>
          <w:color w:val="000000" w:themeColor="text1"/>
          <w:sz w:val="24"/>
          <w:szCs w:val="24"/>
        </w:rPr>
        <w:t>de gaz à effets de serre (GES), suivi de l’agriculture</w:t>
      </w:r>
      <w:r w:rsidRPr="00C73910" w:rsidR="6E1D8E01">
        <w:rPr>
          <w:rFonts w:ascii="Times New Roman" w:hAnsi="Times New Roman" w:cs="Times New Roman"/>
          <w:color w:val="000000" w:themeColor="text1"/>
          <w:sz w:val="24"/>
          <w:szCs w:val="24"/>
        </w:rPr>
        <w:t xml:space="preserve"> (13%)</w:t>
      </w:r>
      <w:r w:rsidRPr="00C73910" w:rsidR="70AA328B">
        <w:rPr>
          <w:rFonts w:ascii="Times New Roman" w:hAnsi="Times New Roman" w:cs="Times New Roman"/>
          <w:color w:val="000000" w:themeColor="text1"/>
          <w:sz w:val="24"/>
          <w:szCs w:val="24"/>
        </w:rPr>
        <w:t xml:space="preserve"> </w:t>
      </w:r>
      <w:r w:rsidRPr="00C73910" w:rsidR="0017273E">
        <w:rPr>
          <w:rFonts w:ascii="Times New Roman" w:hAnsi="Times New Roman" w:cs="Times New Roman"/>
          <w:color w:val="000000" w:themeColor="text1"/>
          <w:sz w:val="24"/>
          <w:szCs w:val="24"/>
        </w:rPr>
        <w:fldChar w:fldCharType="begin"/>
      </w:r>
      <w:r w:rsidRPr="00C73910" w:rsidR="0017273E">
        <w:rPr>
          <w:rFonts w:ascii="Times New Roman" w:hAnsi="Times New Roman" w:cs="Times New Roman"/>
          <w:color w:val="000000" w:themeColor="text1"/>
          <w:sz w:val="24"/>
          <w:szCs w:val="24"/>
        </w:rPr>
        <w:instrText xml:space="preserve"> ADDIN ZOTERO_ITEM CSL_CITATION {"citationID":"3nUKgZ5O","properties":{"formattedCitation":"({\\i{}| Greenhouse Gas (GHG) Emissions | Climate Watch}, s.\\uc0\\u160{}d.)","plainCitation":"(| Greenhouse Gas (GHG) Emissions | Climate Watch, s. d.)","noteIndex":0},"citationItems":[{"id":881,"uris":["http://zotero.org/users/local/w4z2CM8e/items/6K8X5743"],"itemData":{"id":881,"type":"webpage","abstract":"Analyze and visualize latest available international greenhouse gas emissions data. Climate Watch lets you explore global emissions by sector, gases, countries, or regions.","title":"| Greenhouse Gas (GHG) Emissions | Climate Watch","URL":"https://www.climatewatchdata.org/ghg-emissions?breakBy=sector&amp;chartType=percentage","accessed":{"date-parts":[["2023",12,20]]}}}],"schema":"https://github.com/citation-style-language/schema/raw/master/csl-citation.json"} </w:instrText>
      </w:r>
      <w:r w:rsidRPr="00C73910" w:rsidR="0017273E">
        <w:rPr>
          <w:rFonts w:ascii="Times New Roman" w:hAnsi="Times New Roman" w:cs="Times New Roman"/>
          <w:color w:val="000000" w:themeColor="text1"/>
          <w:sz w:val="24"/>
          <w:szCs w:val="24"/>
        </w:rPr>
        <w:fldChar w:fldCharType="separate"/>
      </w:r>
      <w:r w:rsidRPr="00C73910" w:rsidR="3D86A232">
        <w:rPr>
          <w:rFonts w:ascii="Times New Roman" w:hAnsi="Times New Roman" w:cs="Times New Roman"/>
          <w:color w:val="000000" w:themeColor="text1"/>
          <w:kern w:val="0"/>
          <w:sz w:val="24"/>
          <w:szCs w:val="24"/>
        </w:rPr>
        <w:t xml:space="preserve">(Climate Watch, </w:t>
      </w:r>
      <w:r w:rsidRPr="00C73910" w:rsidR="43642746">
        <w:rPr>
          <w:rFonts w:ascii="Times New Roman" w:hAnsi="Times New Roman" w:cs="Times New Roman"/>
          <w:color w:val="000000" w:themeColor="text1"/>
          <w:kern w:val="0"/>
          <w:sz w:val="24"/>
          <w:szCs w:val="24"/>
        </w:rPr>
        <w:t>2020</w:t>
      </w:r>
      <w:r w:rsidRPr="00C73910" w:rsidR="3D86A232">
        <w:rPr>
          <w:rFonts w:ascii="Times New Roman" w:hAnsi="Times New Roman" w:cs="Times New Roman"/>
          <w:color w:val="000000" w:themeColor="text1"/>
          <w:kern w:val="0"/>
          <w:sz w:val="24"/>
          <w:szCs w:val="24"/>
        </w:rPr>
        <w:t>.)</w:t>
      </w:r>
      <w:r w:rsidRPr="00C73910" w:rsidR="0017273E">
        <w:rPr>
          <w:rFonts w:ascii="Times New Roman" w:hAnsi="Times New Roman" w:cs="Times New Roman"/>
          <w:color w:val="000000" w:themeColor="text1"/>
          <w:sz w:val="24"/>
          <w:szCs w:val="24"/>
        </w:rPr>
        <w:fldChar w:fldCharType="end"/>
      </w:r>
      <w:r w:rsidRPr="00C73910" w:rsidR="50442EAE">
        <w:rPr>
          <w:rFonts w:ascii="Times New Roman" w:hAnsi="Times New Roman" w:cs="Times New Roman"/>
          <w:color w:val="000000" w:themeColor="text1"/>
          <w:sz w:val="24"/>
          <w:szCs w:val="24"/>
        </w:rPr>
        <w:t>.</w:t>
      </w:r>
      <w:r w:rsidRPr="00C73910" w:rsidR="63E31346">
        <w:rPr>
          <w:rFonts w:ascii="Times New Roman" w:hAnsi="Times New Roman" w:cs="Times New Roman"/>
          <w:color w:val="000000" w:themeColor="text1"/>
          <w:sz w:val="24"/>
          <w:szCs w:val="24"/>
        </w:rPr>
        <w:t xml:space="preserve"> Et nous savons que</w:t>
      </w:r>
      <w:r w:rsidRPr="00C73910" w:rsidR="5BA35F4E">
        <w:rPr>
          <w:rFonts w:ascii="Times New Roman" w:hAnsi="Times New Roman" w:cs="Times New Roman"/>
          <w:color w:val="000000" w:themeColor="text1"/>
          <w:sz w:val="24"/>
          <w:szCs w:val="24"/>
        </w:rPr>
        <w:t xml:space="preserve"> pour combattre le changement climatique</w:t>
      </w:r>
      <w:r w:rsidRPr="00C73910" w:rsidR="0E7ACB3A">
        <w:rPr>
          <w:rFonts w:ascii="Times New Roman" w:hAnsi="Times New Roman" w:cs="Times New Roman"/>
          <w:color w:val="000000" w:themeColor="text1"/>
          <w:sz w:val="24"/>
          <w:szCs w:val="24"/>
        </w:rPr>
        <w:t>,</w:t>
      </w:r>
      <w:r w:rsidRPr="00C73910" w:rsidR="6D4F733D">
        <w:rPr>
          <w:rFonts w:ascii="Times New Roman" w:hAnsi="Times New Roman" w:cs="Times New Roman"/>
          <w:color w:val="000000" w:themeColor="text1"/>
          <w:sz w:val="24"/>
          <w:szCs w:val="24"/>
        </w:rPr>
        <w:t xml:space="preserve"> il est impératif de réduire les émissions de GES.</w:t>
      </w:r>
      <w:r w:rsidRPr="00C73910" w:rsidR="63E31346">
        <w:rPr>
          <w:rFonts w:ascii="Times New Roman" w:hAnsi="Times New Roman" w:cs="Times New Roman"/>
          <w:color w:val="000000" w:themeColor="text1"/>
          <w:sz w:val="24"/>
          <w:szCs w:val="24"/>
        </w:rPr>
        <w:t xml:space="preserve"> </w:t>
      </w:r>
      <w:r w:rsidRPr="00C73910" w:rsidR="0E6C1355">
        <w:rPr>
          <w:rFonts w:ascii="Times New Roman" w:hAnsi="Times New Roman" w:cs="Times New Roman"/>
          <w:color w:val="000000" w:themeColor="text1"/>
          <w:sz w:val="24"/>
          <w:szCs w:val="24"/>
        </w:rPr>
        <w:t>I</w:t>
      </w:r>
      <w:r w:rsidRPr="00C73910" w:rsidR="63E31346">
        <w:rPr>
          <w:rFonts w:ascii="Times New Roman" w:hAnsi="Times New Roman" w:cs="Times New Roman"/>
          <w:color w:val="000000" w:themeColor="text1"/>
          <w:sz w:val="24"/>
          <w:szCs w:val="24"/>
        </w:rPr>
        <w:t>l faut alors trouver des solutions</w:t>
      </w:r>
      <w:r w:rsidRPr="00C73910" w:rsidR="4F0AA76A">
        <w:rPr>
          <w:rFonts w:ascii="Times New Roman" w:hAnsi="Times New Roman" w:cs="Times New Roman"/>
          <w:color w:val="000000" w:themeColor="text1"/>
          <w:sz w:val="24"/>
          <w:szCs w:val="24"/>
        </w:rPr>
        <w:t xml:space="preserve"> qui permettent de </w:t>
      </w:r>
      <w:r w:rsidRPr="00C73910" w:rsidR="5CC6E2A8">
        <w:rPr>
          <w:rFonts w:ascii="Times New Roman" w:hAnsi="Times New Roman" w:cs="Times New Roman"/>
          <w:color w:val="000000" w:themeColor="text1"/>
          <w:sz w:val="24"/>
          <w:szCs w:val="24"/>
        </w:rPr>
        <w:t>produire de l’énergie plus propre et vert</w:t>
      </w:r>
      <w:r w:rsidRPr="00C73910" w:rsidR="2476B794">
        <w:rPr>
          <w:rFonts w:ascii="Times New Roman" w:hAnsi="Times New Roman" w:cs="Times New Roman"/>
          <w:color w:val="000000" w:themeColor="text1"/>
          <w:sz w:val="24"/>
          <w:szCs w:val="24"/>
        </w:rPr>
        <w:t>e</w:t>
      </w:r>
      <w:r w:rsidRPr="00C73910" w:rsidR="0E6C1355">
        <w:rPr>
          <w:rFonts w:ascii="Times New Roman" w:hAnsi="Times New Roman" w:cs="Times New Roman"/>
          <w:color w:val="000000" w:themeColor="text1"/>
          <w:sz w:val="24"/>
          <w:szCs w:val="24"/>
        </w:rPr>
        <w:t>, et de rendre l’agriculture également plus durable.</w:t>
      </w:r>
      <w:r w:rsidRPr="00C73910" w:rsidR="677D6E09">
        <w:rPr>
          <w:rFonts w:ascii="Times New Roman" w:hAnsi="Times New Roman" w:cs="Times New Roman"/>
          <w:color w:val="000000" w:themeColor="text1"/>
          <w:sz w:val="24"/>
          <w:szCs w:val="24"/>
        </w:rPr>
        <w:t xml:space="preserve"> </w:t>
      </w:r>
      <w:r w:rsidRPr="00C73910" w:rsidR="677D6E09">
        <w:rPr>
          <w:rFonts w:ascii="Times New Roman" w:hAnsi="Times New Roman" w:cs="Times New Roman"/>
          <w:color w:val="000000" w:themeColor="text1"/>
          <w:sz w:val="24"/>
          <w:szCs w:val="24"/>
        </w:rPr>
        <w:t>L’in</w:t>
      </w:r>
      <w:r w:rsidRPr="00C73910" w:rsidR="5731E74E">
        <w:rPr>
          <w:rFonts w:ascii="Times New Roman" w:hAnsi="Times New Roman" w:cs="Times New Roman"/>
          <w:color w:val="000000" w:themeColor="text1"/>
          <w:sz w:val="24"/>
          <w:szCs w:val="24"/>
        </w:rPr>
        <w:t>suffisance de terres pour répondre aux besoins du secteur agricole et de l’énergie</w:t>
      </w:r>
      <w:r w:rsidRPr="00C73910" w:rsidR="1FD76CF5">
        <w:rPr>
          <w:rFonts w:ascii="Times New Roman" w:hAnsi="Times New Roman" w:cs="Times New Roman"/>
          <w:color w:val="000000" w:themeColor="text1"/>
          <w:sz w:val="24"/>
          <w:szCs w:val="24"/>
        </w:rPr>
        <w:t xml:space="preserve"> explique pourquoi ces deux secteurs doivent être con</w:t>
      </w:r>
      <w:r w:rsidRPr="00C73910" w:rsidR="0FD2CC09">
        <w:rPr>
          <w:rFonts w:ascii="Times New Roman" w:hAnsi="Times New Roman" w:cs="Times New Roman"/>
          <w:color w:val="000000" w:themeColor="text1"/>
          <w:sz w:val="24"/>
          <w:szCs w:val="24"/>
        </w:rPr>
        <w:t>vergents</w:t>
      </w:r>
      <w:r w:rsidRPr="00C73910" w:rsidR="6125BF01">
        <w:rPr>
          <w:rFonts w:ascii="Times New Roman" w:hAnsi="Times New Roman" w:cs="Times New Roman"/>
          <w:color w:val="000000" w:themeColor="text1"/>
          <w:sz w:val="24"/>
          <w:szCs w:val="24"/>
        </w:rPr>
        <w:t xml:space="preserve"> afin d’optimiser les ressources disponibles.</w:t>
      </w:r>
    </w:p>
    <w:p w:rsidRPr="00C73910" w:rsidR="00EA4DE2" w:rsidP="00047D52" w:rsidRDefault="46F88CD5" w14:paraId="3F691386" w14:textId="6B77EA21">
      <w:pPr>
        <w:spacing w:after="0" w:line="276" w:lineRule="auto"/>
        <w:jc w:val="both"/>
        <w:rPr>
          <w:rFonts w:ascii="Times New Roman" w:hAnsi="Times New Roman" w:cs="Times New Roman"/>
          <w:color w:val="000000" w:themeColor="text1"/>
          <w:sz w:val="24"/>
          <w:szCs w:val="24"/>
        </w:rPr>
      </w:pPr>
      <w:r w:rsidRPr="00C73910">
        <w:rPr>
          <w:rFonts w:ascii="Times New Roman" w:hAnsi="Times New Roman" w:cs="Times New Roman"/>
          <w:color w:val="000000" w:themeColor="text1"/>
          <w:sz w:val="24"/>
          <w:szCs w:val="24"/>
        </w:rPr>
        <w:t>Cependant, certain</w:t>
      </w:r>
      <w:r w:rsidRPr="00C73910" w:rsidR="500C5391">
        <w:rPr>
          <w:rFonts w:ascii="Times New Roman" w:hAnsi="Times New Roman" w:cs="Times New Roman"/>
          <w:color w:val="000000" w:themeColor="text1"/>
          <w:sz w:val="24"/>
          <w:szCs w:val="24"/>
        </w:rPr>
        <w:t>·e</w:t>
      </w:r>
      <w:r w:rsidRPr="00C73910">
        <w:rPr>
          <w:rFonts w:ascii="Times New Roman" w:hAnsi="Times New Roman" w:cs="Times New Roman"/>
          <w:color w:val="000000" w:themeColor="text1"/>
          <w:sz w:val="24"/>
          <w:szCs w:val="24"/>
        </w:rPr>
        <w:t>s sont réticent</w:t>
      </w:r>
      <w:r w:rsidRPr="00C73910" w:rsidR="0038B289">
        <w:rPr>
          <w:rFonts w:ascii="Times New Roman" w:hAnsi="Times New Roman" w:cs="Times New Roman"/>
          <w:color w:val="000000" w:themeColor="text1"/>
          <w:sz w:val="24"/>
          <w:szCs w:val="24"/>
        </w:rPr>
        <w:t>·e</w:t>
      </w:r>
      <w:r w:rsidRPr="00C73910">
        <w:rPr>
          <w:rFonts w:ascii="Times New Roman" w:hAnsi="Times New Roman" w:cs="Times New Roman"/>
          <w:color w:val="000000" w:themeColor="text1"/>
          <w:sz w:val="24"/>
          <w:szCs w:val="24"/>
        </w:rPr>
        <w:t>s et s’opposent à cette solution dite « parfaite » pour plusieurs raisons. Une des raisons principale</w:t>
      </w:r>
      <w:r w:rsidRPr="00C73910" w:rsidR="6BB1AC8C">
        <w:rPr>
          <w:rFonts w:ascii="Times New Roman" w:hAnsi="Times New Roman" w:cs="Times New Roman"/>
          <w:color w:val="000000" w:themeColor="text1"/>
          <w:sz w:val="24"/>
          <w:szCs w:val="24"/>
        </w:rPr>
        <w:t xml:space="preserve">s </w:t>
      </w:r>
      <w:r w:rsidRPr="00C73910">
        <w:rPr>
          <w:rFonts w:ascii="Times New Roman" w:hAnsi="Times New Roman" w:cs="Times New Roman"/>
          <w:color w:val="000000" w:themeColor="text1"/>
          <w:sz w:val="24"/>
          <w:szCs w:val="24"/>
        </w:rPr>
        <w:t>est l’absence de règlementation et de définition claire de l’agrivoltaïsme dans certains états pour encadrer le développement de la filière. De plus les potentialités de ce système sont encore peu/mal connu</w:t>
      </w:r>
      <w:r w:rsidRPr="00C73910" w:rsidR="1A267254">
        <w:rPr>
          <w:rFonts w:ascii="Times New Roman" w:hAnsi="Times New Roman" w:cs="Times New Roman"/>
          <w:color w:val="000000" w:themeColor="text1"/>
          <w:sz w:val="24"/>
          <w:szCs w:val="24"/>
        </w:rPr>
        <w:t>e</w:t>
      </w:r>
      <w:r w:rsidRPr="00C73910">
        <w:rPr>
          <w:rFonts w:ascii="Times New Roman" w:hAnsi="Times New Roman" w:cs="Times New Roman"/>
          <w:color w:val="000000" w:themeColor="text1"/>
          <w:sz w:val="24"/>
          <w:szCs w:val="24"/>
        </w:rPr>
        <w:t>s du public et des principaux concerné</w:t>
      </w:r>
      <w:r w:rsidRPr="00C73910" w:rsidR="6B38E713">
        <w:rPr>
          <w:rFonts w:ascii="Times New Roman" w:hAnsi="Times New Roman" w:cs="Times New Roman"/>
          <w:color w:val="000000" w:themeColor="text1"/>
          <w:sz w:val="24"/>
          <w:szCs w:val="24"/>
        </w:rPr>
        <w:t>·e</w:t>
      </w:r>
      <w:r w:rsidRPr="00C73910">
        <w:rPr>
          <w:rFonts w:ascii="Times New Roman" w:hAnsi="Times New Roman" w:cs="Times New Roman"/>
          <w:color w:val="000000" w:themeColor="text1"/>
          <w:sz w:val="24"/>
          <w:szCs w:val="24"/>
        </w:rPr>
        <w:t>s que sont les agriculteurs et agricultrices.</w:t>
      </w:r>
      <w:r w:rsidRPr="00C73910" w:rsidR="19E7D888">
        <w:rPr>
          <w:rFonts w:ascii="Times New Roman" w:hAnsi="Times New Roman" w:cs="Times New Roman"/>
          <w:color w:val="000000" w:themeColor="text1"/>
          <w:sz w:val="24"/>
          <w:szCs w:val="24"/>
        </w:rPr>
        <w:t xml:space="preserve"> L</w:t>
      </w:r>
      <w:r w:rsidRPr="00C73910" w:rsidR="06CDB4BE">
        <w:rPr>
          <w:rFonts w:ascii="Times New Roman" w:hAnsi="Times New Roman" w:cs="Times New Roman"/>
          <w:color w:val="000000" w:themeColor="text1"/>
          <w:sz w:val="24"/>
          <w:szCs w:val="24"/>
        </w:rPr>
        <w:t xml:space="preserve">’artificialisation des terres </w:t>
      </w:r>
      <w:r w:rsidRPr="00C73910" w:rsidR="4BC7EBC8">
        <w:rPr>
          <w:rFonts w:ascii="Times New Roman" w:hAnsi="Times New Roman" w:cs="Times New Roman"/>
          <w:color w:val="000000" w:themeColor="text1"/>
          <w:sz w:val="24"/>
          <w:szCs w:val="24"/>
        </w:rPr>
        <w:t>une fois les PV installées</w:t>
      </w:r>
      <w:r w:rsidRPr="00C73910" w:rsidR="5E578CD4">
        <w:rPr>
          <w:rFonts w:ascii="Times New Roman" w:hAnsi="Times New Roman" w:cs="Times New Roman"/>
          <w:color w:val="000000" w:themeColor="text1"/>
          <w:sz w:val="24"/>
          <w:szCs w:val="24"/>
        </w:rPr>
        <w:t xml:space="preserve"> et la dégradation du paysage</w:t>
      </w:r>
      <w:r w:rsidRPr="00C73910" w:rsidR="4BC7EBC8">
        <w:rPr>
          <w:rFonts w:ascii="Times New Roman" w:hAnsi="Times New Roman" w:cs="Times New Roman"/>
          <w:color w:val="000000" w:themeColor="text1"/>
          <w:sz w:val="24"/>
          <w:szCs w:val="24"/>
        </w:rPr>
        <w:t xml:space="preserve"> </w:t>
      </w:r>
      <w:r w:rsidRPr="00C73910" w:rsidR="06CDB4BE">
        <w:rPr>
          <w:rFonts w:ascii="Times New Roman" w:hAnsi="Times New Roman" w:cs="Times New Roman"/>
          <w:color w:val="000000" w:themeColor="text1"/>
          <w:sz w:val="24"/>
          <w:szCs w:val="24"/>
        </w:rPr>
        <w:t>s</w:t>
      </w:r>
      <w:r w:rsidRPr="00C73910" w:rsidR="5E578CD4">
        <w:rPr>
          <w:rFonts w:ascii="Times New Roman" w:hAnsi="Times New Roman" w:cs="Times New Roman"/>
          <w:color w:val="000000" w:themeColor="text1"/>
          <w:sz w:val="24"/>
          <w:szCs w:val="24"/>
        </w:rPr>
        <w:t>on</w:t>
      </w:r>
      <w:r w:rsidRPr="00C73910" w:rsidR="06CDB4BE">
        <w:rPr>
          <w:rFonts w:ascii="Times New Roman" w:hAnsi="Times New Roman" w:cs="Times New Roman"/>
          <w:color w:val="000000" w:themeColor="text1"/>
          <w:sz w:val="24"/>
          <w:szCs w:val="24"/>
        </w:rPr>
        <w:t xml:space="preserve">t également </w:t>
      </w:r>
      <w:r w:rsidRPr="00C73910" w:rsidR="5E578CD4">
        <w:rPr>
          <w:rFonts w:ascii="Times New Roman" w:hAnsi="Times New Roman" w:cs="Times New Roman"/>
          <w:color w:val="000000" w:themeColor="text1"/>
          <w:sz w:val="24"/>
          <w:szCs w:val="24"/>
        </w:rPr>
        <w:t xml:space="preserve">des </w:t>
      </w:r>
      <w:r w:rsidRPr="00C73910" w:rsidR="06CDB4BE">
        <w:rPr>
          <w:rFonts w:ascii="Times New Roman" w:hAnsi="Times New Roman" w:cs="Times New Roman"/>
          <w:color w:val="000000" w:themeColor="text1"/>
          <w:sz w:val="24"/>
          <w:szCs w:val="24"/>
        </w:rPr>
        <w:t>crainte</w:t>
      </w:r>
      <w:r w:rsidRPr="00C73910" w:rsidR="5E578CD4">
        <w:rPr>
          <w:rFonts w:ascii="Times New Roman" w:hAnsi="Times New Roman" w:cs="Times New Roman"/>
          <w:color w:val="000000" w:themeColor="text1"/>
          <w:sz w:val="24"/>
          <w:szCs w:val="24"/>
        </w:rPr>
        <w:t>s</w:t>
      </w:r>
      <w:r w:rsidRPr="00C73910" w:rsidR="63FC7A35">
        <w:rPr>
          <w:rFonts w:ascii="Times New Roman" w:hAnsi="Times New Roman" w:cs="Times New Roman"/>
          <w:color w:val="000000" w:themeColor="text1"/>
          <w:sz w:val="24"/>
          <w:szCs w:val="24"/>
        </w:rPr>
        <w:t xml:space="preserve"> soulev</w:t>
      </w:r>
      <w:r w:rsidRPr="00C73910" w:rsidR="0490E832">
        <w:rPr>
          <w:rFonts w:ascii="Times New Roman" w:hAnsi="Times New Roman" w:cs="Times New Roman"/>
          <w:color w:val="000000" w:themeColor="text1"/>
          <w:sz w:val="24"/>
          <w:szCs w:val="24"/>
        </w:rPr>
        <w:t>ées</w:t>
      </w:r>
      <w:r w:rsidRPr="00C73910" w:rsidR="63FC7A35">
        <w:rPr>
          <w:rFonts w:ascii="Times New Roman" w:hAnsi="Times New Roman" w:cs="Times New Roman"/>
          <w:color w:val="000000" w:themeColor="text1"/>
          <w:sz w:val="24"/>
          <w:szCs w:val="24"/>
        </w:rPr>
        <w:t xml:space="preserve"> par</w:t>
      </w:r>
      <w:r w:rsidRPr="00C73910" w:rsidR="06CDB4BE">
        <w:rPr>
          <w:rFonts w:ascii="Times New Roman" w:hAnsi="Times New Roman" w:cs="Times New Roman"/>
          <w:color w:val="000000" w:themeColor="text1"/>
          <w:sz w:val="24"/>
          <w:szCs w:val="24"/>
        </w:rPr>
        <w:t xml:space="preserve"> </w:t>
      </w:r>
      <w:r w:rsidRPr="00C73910" w:rsidR="63FC7A35">
        <w:rPr>
          <w:rFonts w:ascii="Times New Roman" w:hAnsi="Times New Roman" w:cs="Times New Roman"/>
          <w:color w:val="000000" w:themeColor="text1"/>
          <w:sz w:val="24"/>
          <w:szCs w:val="24"/>
        </w:rPr>
        <w:t>l</w:t>
      </w:r>
      <w:r w:rsidRPr="00C73910" w:rsidR="06CDB4BE">
        <w:rPr>
          <w:rFonts w:ascii="Times New Roman" w:hAnsi="Times New Roman" w:cs="Times New Roman"/>
          <w:color w:val="000000" w:themeColor="text1"/>
          <w:sz w:val="24"/>
          <w:szCs w:val="24"/>
        </w:rPr>
        <w:t xml:space="preserve">es agriculteurs </w:t>
      </w:r>
      <w:r w:rsidRPr="00C73910" w:rsidR="4D6B4FD3">
        <w:rPr>
          <w:rFonts w:ascii="Times New Roman" w:hAnsi="Times New Roman" w:cs="Times New Roman"/>
          <w:color w:val="000000" w:themeColor="text1"/>
          <w:sz w:val="24"/>
          <w:szCs w:val="24"/>
        </w:rPr>
        <w:t xml:space="preserve">et agricultrices </w:t>
      </w:r>
      <w:r w:rsidRPr="00C73910" w:rsidR="50B03CDD">
        <w:rPr>
          <w:rFonts w:ascii="Times New Roman" w:hAnsi="Times New Roman" w:cs="Times New Roman"/>
          <w:color w:val="000000" w:themeColor="text1"/>
          <w:sz w:val="24"/>
          <w:szCs w:val="24"/>
        </w:rPr>
        <w:t xml:space="preserve">parce que cela porterait atteinte </w:t>
      </w:r>
      <w:r w:rsidRPr="00C73910" w:rsidR="57B7120E">
        <w:rPr>
          <w:rFonts w:ascii="Times New Roman" w:hAnsi="Times New Roman" w:cs="Times New Roman"/>
          <w:color w:val="000000" w:themeColor="text1"/>
          <w:sz w:val="24"/>
          <w:szCs w:val="24"/>
        </w:rPr>
        <w:t xml:space="preserve">à </w:t>
      </w:r>
      <w:r w:rsidRPr="00C73910" w:rsidR="50B03CDD">
        <w:rPr>
          <w:rFonts w:ascii="Times New Roman" w:hAnsi="Times New Roman" w:cs="Times New Roman"/>
          <w:color w:val="000000" w:themeColor="text1"/>
          <w:sz w:val="24"/>
          <w:szCs w:val="24"/>
        </w:rPr>
        <w:t>la vocation nourri</w:t>
      </w:r>
      <w:r w:rsidRPr="00C73910" w:rsidR="1DCF9D07">
        <w:rPr>
          <w:rFonts w:ascii="Times New Roman" w:hAnsi="Times New Roman" w:cs="Times New Roman"/>
          <w:color w:val="000000" w:themeColor="text1"/>
          <w:sz w:val="24"/>
          <w:szCs w:val="24"/>
        </w:rPr>
        <w:t>cière de la terre</w:t>
      </w:r>
      <w:r w:rsidRPr="00C73910" w:rsidR="02180BFA">
        <w:rPr>
          <w:rFonts w:ascii="Times New Roman" w:hAnsi="Times New Roman" w:cs="Times New Roman"/>
          <w:color w:val="000000" w:themeColor="text1"/>
          <w:sz w:val="24"/>
          <w:szCs w:val="24"/>
        </w:rPr>
        <w:t xml:space="preserve"> et nuirait à la biodiversité.</w:t>
      </w:r>
    </w:p>
    <w:p w:rsidRPr="00C73910" w:rsidR="003516D2" w:rsidP="38600445" w:rsidRDefault="2EB0122A" w14:paraId="7587F9F5" w14:textId="1F3E8451">
      <w:pPr>
        <w:spacing w:after="0" w:line="276" w:lineRule="auto"/>
        <w:jc w:val="both"/>
        <w:rPr>
          <w:rFonts w:ascii="Times New Roman" w:hAnsi="Times New Roman" w:cs="Times New Roman"/>
          <w:color w:val="000000" w:themeColor="text1"/>
          <w:sz w:val="24"/>
          <w:szCs w:val="24"/>
        </w:rPr>
      </w:pPr>
      <w:r w:rsidRPr="00C73910" w:rsidR="2EB0122A">
        <w:rPr>
          <w:rFonts w:ascii="Times New Roman" w:hAnsi="Times New Roman" w:cs="Times New Roman"/>
          <w:color w:val="000000" w:themeColor="text1"/>
          <w:sz w:val="24"/>
          <w:szCs w:val="24"/>
        </w:rPr>
        <w:t xml:space="preserve">Les </w:t>
      </w:r>
      <w:r w:rsidRPr="00C73910" w:rsidR="2EB0122A">
        <w:rPr>
          <w:rFonts w:ascii="Times New Roman" w:hAnsi="Times New Roman" w:cs="Times New Roman"/>
          <w:color w:val="000000" w:themeColor="text1"/>
          <w:sz w:val="24"/>
          <w:szCs w:val="24"/>
        </w:rPr>
        <w:t>opposant</w:t>
      </w:r>
      <w:r w:rsidRPr="00C73910" w:rsidR="0B6037A5">
        <w:rPr>
          <w:rFonts w:ascii="Times New Roman" w:hAnsi="Times New Roman" w:cs="Times New Roman"/>
          <w:color w:val="000000" w:themeColor="text1"/>
          <w:sz w:val="24"/>
          <w:szCs w:val="24"/>
        </w:rPr>
        <w:t>·e</w:t>
      </w:r>
      <w:r w:rsidRPr="00C73910" w:rsidR="2EB0122A">
        <w:rPr>
          <w:rFonts w:ascii="Times New Roman" w:hAnsi="Times New Roman" w:cs="Times New Roman"/>
          <w:color w:val="000000" w:themeColor="text1"/>
          <w:sz w:val="24"/>
          <w:szCs w:val="24"/>
        </w:rPr>
        <w:t>s</w:t>
      </w:r>
      <w:r w:rsidRPr="00C73910" w:rsidR="2EB0122A">
        <w:rPr>
          <w:rFonts w:ascii="Times New Roman" w:hAnsi="Times New Roman" w:cs="Times New Roman"/>
          <w:color w:val="000000" w:themeColor="text1"/>
          <w:sz w:val="24"/>
          <w:szCs w:val="24"/>
        </w:rPr>
        <w:t xml:space="preserve"> à l’</w:t>
      </w:r>
      <w:r w:rsidRPr="00C73910" w:rsidR="2EB0122A">
        <w:rPr>
          <w:rFonts w:ascii="Times New Roman" w:hAnsi="Times New Roman" w:cs="Times New Roman"/>
          <w:color w:val="000000" w:themeColor="text1"/>
          <w:sz w:val="24"/>
          <w:szCs w:val="24"/>
        </w:rPr>
        <w:t>agrivoltaïsme</w:t>
      </w:r>
      <w:r w:rsidRPr="00C73910" w:rsidR="2EB0122A">
        <w:rPr>
          <w:rFonts w:ascii="Times New Roman" w:hAnsi="Times New Roman" w:cs="Times New Roman"/>
          <w:color w:val="000000" w:themeColor="text1"/>
          <w:sz w:val="24"/>
          <w:szCs w:val="24"/>
        </w:rPr>
        <w:t xml:space="preserve"> estiment qu’il y</w:t>
      </w:r>
      <w:r w:rsidRPr="00C73910" w:rsidR="6D12FE30">
        <w:rPr>
          <w:rFonts w:ascii="Times New Roman" w:hAnsi="Times New Roman" w:cs="Times New Roman"/>
          <w:color w:val="000000" w:themeColor="text1"/>
          <w:sz w:val="24"/>
          <w:szCs w:val="24"/>
        </w:rPr>
        <w:t xml:space="preserve"> </w:t>
      </w:r>
      <w:r w:rsidRPr="00C73910" w:rsidR="2EB0122A">
        <w:rPr>
          <w:rFonts w:ascii="Times New Roman" w:hAnsi="Times New Roman" w:cs="Times New Roman"/>
          <w:color w:val="000000" w:themeColor="text1"/>
          <w:sz w:val="24"/>
          <w:szCs w:val="24"/>
        </w:rPr>
        <w:t>a assez de friches</w:t>
      </w:r>
      <w:r w:rsidRPr="00C73910" w:rsidR="19D43B67">
        <w:rPr>
          <w:rFonts w:ascii="Times New Roman" w:hAnsi="Times New Roman" w:cs="Times New Roman"/>
          <w:color w:val="000000" w:themeColor="text1"/>
          <w:sz w:val="24"/>
          <w:szCs w:val="24"/>
        </w:rPr>
        <w:t xml:space="preserve"> </w:t>
      </w:r>
      <w:r w:rsidRPr="00C73910" w:rsidR="3DEFEB27">
        <w:rPr>
          <w:rFonts w:ascii="Times New Roman" w:hAnsi="Times New Roman" w:cs="Times New Roman"/>
          <w:color w:val="000000" w:themeColor="text1"/>
          <w:sz w:val="24"/>
          <w:szCs w:val="24"/>
        </w:rPr>
        <w:t>industrielles et d’</w:t>
      </w:r>
      <w:r w:rsidRPr="00C73910" w:rsidR="19D43B67">
        <w:rPr>
          <w:rFonts w:ascii="Times New Roman" w:hAnsi="Times New Roman" w:cs="Times New Roman"/>
          <w:color w:val="000000" w:themeColor="text1"/>
          <w:sz w:val="24"/>
          <w:szCs w:val="24"/>
        </w:rPr>
        <w:t>anciennes terres pollué</w:t>
      </w:r>
      <w:r w:rsidRPr="00C73910" w:rsidR="68A9AEEF">
        <w:rPr>
          <w:rFonts w:ascii="Times New Roman" w:hAnsi="Times New Roman" w:cs="Times New Roman"/>
          <w:color w:val="000000" w:themeColor="text1"/>
          <w:sz w:val="24"/>
          <w:szCs w:val="24"/>
        </w:rPr>
        <w:t>e</w:t>
      </w:r>
      <w:r w:rsidRPr="00C73910" w:rsidR="19D43B67">
        <w:rPr>
          <w:rFonts w:ascii="Times New Roman" w:hAnsi="Times New Roman" w:cs="Times New Roman"/>
          <w:color w:val="000000" w:themeColor="text1"/>
          <w:sz w:val="24"/>
          <w:szCs w:val="24"/>
        </w:rPr>
        <w:t>s</w:t>
      </w:r>
      <w:r w:rsidRPr="00C73910" w:rsidR="28F5A931">
        <w:rPr>
          <w:rFonts w:ascii="Times New Roman" w:hAnsi="Times New Roman" w:cs="Times New Roman"/>
          <w:color w:val="000000" w:themeColor="text1"/>
          <w:sz w:val="24"/>
          <w:szCs w:val="24"/>
        </w:rPr>
        <w:t xml:space="preserve"> disponibles</w:t>
      </w:r>
      <w:r w:rsidRPr="00C73910" w:rsidR="0A837E34">
        <w:rPr>
          <w:rFonts w:ascii="Times New Roman" w:hAnsi="Times New Roman" w:cs="Times New Roman"/>
          <w:color w:val="000000" w:themeColor="text1"/>
          <w:sz w:val="24"/>
          <w:szCs w:val="24"/>
        </w:rPr>
        <w:t xml:space="preserve"> pour y implanter les panneaux solaires</w:t>
      </w:r>
      <w:r w:rsidRPr="00C73910" w:rsidR="21463CE1">
        <w:rPr>
          <w:rFonts w:ascii="Times New Roman" w:hAnsi="Times New Roman" w:cs="Times New Roman"/>
          <w:color w:val="000000" w:themeColor="text1"/>
          <w:sz w:val="24"/>
          <w:szCs w:val="24"/>
        </w:rPr>
        <w:t>. Cela est exact cependant dans la pratique</w:t>
      </w:r>
      <w:r w:rsidRPr="00C73910" w:rsidR="03AA5C0D">
        <w:rPr>
          <w:rFonts w:ascii="Times New Roman" w:hAnsi="Times New Roman" w:cs="Times New Roman"/>
          <w:color w:val="000000" w:themeColor="text1"/>
          <w:sz w:val="24"/>
          <w:szCs w:val="24"/>
        </w:rPr>
        <w:t xml:space="preserve"> </w:t>
      </w:r>
      <w:r w:rsidRPr="00C73910" w:rsidR="3FE4C156">
        <w:rPr>
          <w:rFonts w:ascii="Times New Roman" w:hAnsi="Times New Roman" w:cs="Times New Roman"/>
          <w:color w:val="000000" w:themeColor="text1"/>
          <w:sz w:val="24"/>
          <w:szCs w:val="24"/>
        </w:rPr>
        <w:t>ce n’est pas aussi simpl</w:t>
      </w:r>
      <w:r w:rsidRPr="00C73910" w:rsidR="3E718534">
        <w:rPr>
          <w:rFonts w:ascii="Times New Roman" w:hAnsi="Times New Roman" w:cs="Times New Roman"/>
          <w:color w:val="000000" w:themeColor="text1"/>
          <w:sz w:val="24"/>
          <w:szCs w:val="24"/>
        </w:rPr>
        <w:t xml:space="preserve">e. Les sites </w:t>
      </w:r>
      <w:r w:rsidRPr="00C73910" w:rsidR="3E718534">
        <w:rPr>
          <w:rFonts w:ascii="Times New Roman" w:hAnsi="Times New Roman" w:cs="Times New Roman"/>
          <w:color w:val="000000" w:themeColor="text1"/>
          <w:sz w:val="24"/>
          <w:szCs w:val="24"/>
        </w:rPr>
        <w:t>industriels</w:t>
      </w:r>
      <w:r w:rsidRPr="00C73910" w:rsidR="6C85B9B3">
        <w:rPr>
          <w:rFonts w:ascii="Times New Roman" w:hAnsi="Times New Roman" w:cs="Times New Roman"/>
          <w:color w:val="000000" w:themeColor="text1"/>
          <w:sz w:val="24"/>
          <w:szCs w:val="24"/>
        </w:rPr>
        <w:t xml:space="preserve"> </w:t>
      </w:r>
      <w:r w:rsidRPr="00C73910" w:rsidR="3E718534">
        <w:rPr>
          <w:rFonts w:ascii="Times New Roman" w:hAnsi="Times New Roman" w:cs="Times New Roman"/>
          <w:color w:val="000000" w:themeColor="text1"/>
          <w:sz w:val="24"/>
          <w:szCs w:val="24"/>
        </w:rPr>
        <w:t xml:space="preserve">sont</w:t>
      </w:r>
      <w:r w:rsidRPr="00C73910" w:rsidR="3E718534">
        <w:rPr>
          <w:rFonts w:ascii="Times New Roman" w:hAnsi="Times New Roman" w:cs="Times New Roman"/>
          <w:color w:val="000000" w:themeColor="text1"/>
          <w:sz w:val="24"/>
          <w:szCs w:val="24"/>
        </w:rPr>
        <w:t xml:space="preserve"> </w:t>
      </w:r>
      <w:r w:rsidRPr="00C73910" w:rsidR="4003CD40">
        <w:rPr>
          <w:rFonts w:ascii="Times New Roman" w:hAnsi="Times New Roman" w:cs="Times New Roman"/>
          <w:color w:val="000000" w:themeColor="text1"/>
          <w:sz w:val="24"/>
          <w:szCs w:val="24"/>
        </w:rPr>
        <w:t xml:space="preserve">parfois peu </w:t>
      </w:r>
      <w:r w:rsidRPr="00C73910" w:rsidR="3BDD44B7">
        <w:rPr>
          <w:rFonts w:ascii="Times New Roman" w:hAnsi="Times New Roman" w:cs="Times New Roman"/>
          <w:color w:val="000000" w:themeColor="text1"/>
          <w:sz w:val="24"/>
          <w:szCs w:val="24"/>
        </w:rPr>
        <w:t xml:space="preserve">accessibles, nécessitent une </w:t>
      </w:r>
      <w:r w:rsidRPr="00C73910" w:rsidR="555CA66A">
        <w:rPr>
          <w:rFonts w:ascii="Times New Roman" w:hAnsi="Times New Roman" w:cs="Times New Roman"/>
          <w:color w:val="000000" w:themeColor="text1"/>
          <w:sz w:val="24"/>
          <w:szCs w:val="24"/>
        </w:rPr>
        <w:t>dépollution et sont réputés être complexe</w:t>
      </w:r>
      <w:r w:rsidRPr="00C73910" w:rsidR="500B7C25">
        <w:rPr>
          <w:rFonts w:ascii="Times New Roman" w:hAnsi="Times New Roman" w:cs="Times New Roman"/>
          <w:color w:val="000000" w:themeColor="text1"/>
          <w:sz w:val="24"/>
          <w:szCs w:val="24"/>
        </w:rPr>
        <w:t>s</w:t>
      </w:r>
      <w:r w:rsidRPr="00C73910" w:rsidR="00DB710D">
        <w:rPr>
          <w:rFonts w:ascii="Times New Roman" w:hAnsi="Times New Roman" w:cs="Times New Roman"/>
          <w:color w:val="000000" w:themeColor="text1"/>
          <w:sz w:val="24"/>
          <w:szCs w:val="24"/>
        </w:rPr>
        <w:t xml:space="preserve"> </w:t>
      </w:r>
      <w:r w:rsidRPr="00C73910" w:rsidR="555CA66A">
        <w:rPr>
          <w:rFonts w:ascii="Times New Roman" w:hAnsi="Times New Roman" w:cs="Times New Roman"/>
          <w:color w:val="000000" w:themeColor="text1"/>
          <w:sz w:val="24"/>
          <w:szCs w:val="24"/>
        </w:rPr>
        <w:t>administrativement et techniquement</w:t>
      </w:r>
      <w:r w:rsidRPr="00C73910" w:rsidR="00602B76">
        <w:rPr>
          <w:rFonts w:ascii="Times New Roman" w:hAnsi="Times New Roman" w:cs="Times New Roman"/>
          <w:color w:val="000000" w:themeColor="text1"/>
          <w:sz w:val="24"/>
          <w:szCs w:val="24"/>
        </w:rPr>
        <w:t xml:space="preserve"> </w:t>
      </w:r>
      <w:r w:rsidRPr="00C73910" w:rsidR="00DB710D">
        <w:rPr>
          <w:rFonts w:ascii="Times New Roman" w:hAnsi="Times New Roman" w:cs="Times New Roman"/>
          <w:color w:val="000000" w:themeColor="text1"/>
          <w:sz w:val="24"/>
          <w:szCs w:val="24"/>
        </w:rPr>
        <w:fldChar w:fldCharType="begin"/>
      </w:r>
      <w:r w:rsidRPr="00C73910" w:rsidR="00DB710D">
        <w:rPr>
          <w:rFonts w:ascii="Times New Roman" w:hAnsi="Times New Roman" w:cs="Times New Roman"/>
          <w:color w:val="000000" w:themeColor="text1"/>
          <w:sz w:val="24"/>
          <w:szCs w:val="24"/>
        </w:rPr>
        <w:instrText xml:space="preserve"> ADDIN ZOTERO_ITEM CSL_CITATION {"citationID":"yBmnTfnv","properties":{"formattedCitation":"({\\i{}Agrivoltaisme.pdf}, s.\\uc0\\u160{}d.)","plainCitation":"(Agrivoltaisme.pdf, s. d.)","noteIndex":0},"citationItems":[{"id":842,"uris":["http://zotero.org/users/local/w4z2CM8e/items/LBLRBDQ2"],"itemData":{"id":842,"type":"document","title":"Agrivoltaisme.pdf","URL":"https://www.agriculture-strategies.eu/wp-content/uploads/2023/01/Agrivoltaisme.pdf","accessed":{"date-parts":[["2023",11,23]]}}}],"schema":"https://github.com/citation-style-language/schema/raw/master/csl-citation.json"} </w:instrText>
      </w:r>
      <w:r w:rsidRPr="00C73910" w:rsidR="00DB710D">
        <w:rPr>
          <w:rFonts w:ascii="Times New Roman" w:hAnsi="Times New Roman" w:cs="Times New Roman"/>
          <w:color w:val="000000" w:themeColor="text1"/>
          <w:sz w:val="24"/>
          <w:szCs w:val="24"/>
        </w:rPr>
        <w:fldChar w:fldCharType="separate"/>
      </w:r>
      <w:r w:rsidRPr="00C73910" w:rsidR="00DB710D">
        <w:rPr>
          <w:rFonts w:ascii="Times New Roman" w:hAnsi="Times New Roman" w:cs="Times New Roman"/>
          <w:color w:val="000000" w:themeColor="text1"/>
          <w:kern w:val="0"/>
          <w:sz w:val="24"/>
          <w:szCs w:val="24"/>
        </w:rPr>
        <w:t>(Kirsch et Jan, 2023)</w:t>
      </w:r>
      <w:r w:rsidRPr="00C73910" w:rsidR="00DB710D">
        <w:rPr>
          <w:rFonts w:ascii="Times New Roman" w:hAnsi="Times New Roman" w:cs="Times New Roman"/>
          <w:color w:val="000000" w:themeColor="text1"/>
          <w:sz w:val="24"/>
          <w:szCs w:val="24"/>
        </w:rPr>
        <w:fldChar w:fldCharType="end"/>
      </w:r>
      <w:r w:rsidRPr="00C73910" w:rsidR="555CA66A">
        <w:rPr>
          <w:rFonts w:ascii="Times New Roman" w:hAnsi="Times New Roman" w:cs="Times New Roman"/>
          <w:color w:val="000000" w:themeColor="text1"/>
          <w:sz w:val="24"/>
          <w:szCs w:val="24"/>
        </w:rPr>
        <w:t>.</w:t>
      </w:r>
      <w:r w:rsidRPr="00C73910" w:rsidR="5C96868F">
        <w:rPr>
          <w:rFonts w:ascii="Times New Roman" w:hAnsi="Times New Roman" w:cs="Times New Roman"/>
          <w:color w:val="000000" w:themeColor="text1"/>
          <w:sz w:val="24"/>
          <w:szCs w:val="24"/>
        </w:rPr>
        <w:t xml:space="preserve"> </w:t>
      </w:r>
      <w:r w:rsidRPr="00C73910" w:rsidR="17787A73">
        <w:rPr>
          <w:rFonts w:ascii="Times New Roman" w:hAnsi="Times New Roman" w:cs="Times New Roman"/>
          <w:color w:val="000000" w:themeColor="text1"/>
          <w:sz w:val="24"/>
          <w:szCs w:val="24"/>
        </w:rPr>
        <w:t>Certains</w:t>
      </w:r>
      <w:r w:rsidRPr="00C73910" w:rsidR="03AA5C0D">
        <w:rPr>
          <w:rFonts w:ascii="Times New Roman" w:hAnsi="Times New Roman" w:cs="Times New Roman"/>
          <w:color w:val="000000" w:themeColor="text1"/>
          <w:sz w:val="24"/>
          <w:szCs w:val="24"/>
        </w:rPr>
        <w:t xml:space="preserve"> </w:t>
      </w:r>
      <w:r w:rsidRPr="00C73910" w:rsidR="02E4A6EE">
        <w:rPr>
          <w:rFonts w:ascii="Times New Roman" w:hAnsi="Times New Roman" w:cs="Times New Roman"/>
          <w:color w:val="000000" w:themeColor="text1"/>
          <w:sz w:val="24"/>
          <w:szCs w:val="24"/>
        </w:rPr>
        <w:t>terrains souvent sujets à des risques d’explosion</w:t>
      </w:r>
      <w:r w:rsidRPr="00C73910" w:rsidR="56C25A03">
        <w:rPr>
          <w:rFonts w:ascii="Times New Roman" w:hAnsi="Times New Roman" w:cs="Times New Roman"/>
          <w:color w:val="000000" w:themeColor="text1"/>
          <w:sz w:val="24"/>
          <w:szCs w:val="24"/>
        </w:rPr>
        <w:t xml:space="preserve"> </w:t>
      </w:r>
      <w:r w:rsidRPr="00C73910" w:rsidR="0042663B">
        <w:rPr>
          <w:rFonts w:ascii="Times New Roman" w:hAnsi="Times New Roman" w:cs="Times New Roman"/>
          <w:color w:val="000000" w:themeColor="text1"/>
          <w:sz w:val="24"/>
          <w:szCs w:val="24"/>
        </w:rPr>
        <w:fldChar w:fldCharType="begin"/>
      </w:r>
      <w:r w:rsidRPr="00C73910" w:rsidR="0042663B">
        <w:rPr>
          <w:rFonts w:ascii="Times New Roman" w:hAnsi="Times New Roman" w:cs="Times New Roman"/>
          <w:color w:val="000000" w:themeColor="text1"/>
          <w:sz w:val="24"/>
          <w:szCs w:val="24"/>
        </w:rPr>
        <w:instrText xml:space="preserve"> ADDIN ZOTERO_ITEM CSL_CITATION {"citationID":"DtIGkdDl","properties":{"formattedCitation":"(Commune, 2021)","plainCitation":"(Commune, 2021)","noteIndex":0},"citationItems":[{"id":852,"uris":["http://zotero.org/users/local/w4z2CM8e/items/KHF2W5FT"],"itemData":{"id":852,"type":"webpage","abstract":"En Wallonie, les centrales solaires au sol – ou champs solaires – entrent en concurrence avec les activités agricoles et suscitent désormais des débats et des oppositions locales.   La Wallonie dispose d’espaces limités et compte une densité démographique élevée. Les terres doivent avant tout nourrir sa population. Elle doit en tenir compte dans sa transition énergétique.  Quatre associations – Natagora, APERe, Terre en vue et IEW – ont d’ailleurs récemment adopté une position commune afin de soutenir un développement plus harmonieux de la filière photovoltaïque, dans la perspective d’une Wallonie 100% renouvelables d’ici 2050.   Lire notre article Pour nos agriculteurs et notre alimentation, bannissons les champs solaires.  L’entreprise bruxelloise Ether Energy, qui a été confrontée à ce type d’opposition locale, en tire les leçons et développe désormais les tous premiers projets d’agrivoltaïsme en Wallonie.  Ce type d’applications permet en effet de combiner une production photovoltaïque avec une culture ou un élevage, sur un même terrain, et avec peu d’incidences sur l’environnement et les riverains.  Lire nos articles :  Agrivoltaïsme : Quelles applications possibles en Belgique ?  D’où l’intérêt du bifacial vertical dans l’agrivoltaïsme  Renouvelle a interviewé deux associés de Ether Energy, Pierre de Liedekerke et Alex Houtart, afin d’en savoir plus sur leur expérience de terrain, car leurs projets ouvrent la voie à un agrivoltaïsme intelligent en Wallonie.  Renouvelle : Au départ, Ether Energy a tenté de développer des projets de centrales solaires au sol en Wallonie. Comment êtes-vous arrivés à vous positionner sur des projets d’agrivoltaïsme ?  Pierre de Liedekerke et Alex Houtart : Pour nous, l’idée est de développer de grandes installations photovoltaïques d’utilité publique – utility scale en anglais – en injection pure sur le réseau électrique. Les projets en autoconsommation sur toiture sont déjà très développés … Continue reading \"Ether Energy ou comment développer l’agrivoltaïsme en Wallonie\"","container-title":"Renouvelle","language":"fr-FR","title":"Ether Energy ou comment développer l’agrivoltaïsme en Wallonie","URL":"https://www.renouvelle.be/fr/ether-energy-ou-comment-developper-lagrivoltaisme-en-wallonie/","author":[{"family":"Commune","given":"Energie"}],"accessed":{"date-parts":[["2023",11,24]]},"issued":{"date-parts":[["2021",9,9]]}}}],"schema":"https://github.com/citation-style-language/schema/raw/master/csl-citation.json"} </w:instrText>
      </w:r>
      <w:r w:rsidRPr="00C73910" w:rsidR="0042663B">
        <w:rPr>
          <w:rFonts w:ascii="Times New Roman" w:hAnsi="Times New Roman" w:cs="Times New Roman"/>
          <w:color w:val="000000" w:themeColor="text1"/>
          <w:sz w:val="24"/>
          <w:szCs w:val="24"/>
        </w:rPr>
        <w:fldChar w:fldCharType="separate"/>
      </w:r>
      <w:r w:rsidRPr="00C73910" w:rsidR="2E8344F9">
        <w:rPr>
          <w:rFonts w:ascii="Times New Roman" w:hAnsi="Times New Roman" w:cs="Times New Roman"/>
          <w:color w:val="000000" w:themeColor="text1"/>
          <w:sz w:val="24"/>
          <w:szCs w:val="24"/>
        </w:rPr>
        <w:t>(</w:t>
      </w:r>
      <w:r w:rsidRPr="00C73910" w:rsidR="36B8ED74">
        <w:rPr>
          <w:rFonts w:ascii="Times New Roman" w:hAnsi="Times New Roman" w:cs="Times New Roman"/>
          <w:color w:val="000000" w:themeColor="text1"/>
          <w:sz w:val="24"/>
          <w:szCs w:val="24"/>
        </w:rPr>
        <w:t>Haveaux</w:t>
      </w:r>
      <w:r w:rsidRPr="00C73910" w:rsidR="36B8ED74">
        <w:rPr>
          <w:rFonts w:ascii="Times New Roman" w:hAnsi="Times New Roman" w:cs="Times New Roman"/>
          <w:color w:val="000000" w:themeColor="text1"/>
          <w:sz w:val="24"/>
          <w:szCs w:val="24"/>
        </w:rPr>
        <w:t xml:space="preserve"> et </w:t>
      </w:r>
      <w:r w:rsidRPr="00C73910" w:rsidR="36B8ED74">
        <w:rPr>
          <w:rFonts w:ascii="Times New Roman" w:hAnsi="Times New Roman" w:cs="Times New Roman"/>
          <w:color w:val="000000" w:themeColor="text1"/>
          <w:sz w:val="24"/>
          <w:szCs w:val="24"/>
        </w:rPr>
        <w:t>Frippiat</w:t>
      </w:r>
      <w:r w:rsidRPr="00C73910" w:rsidR="36B8ED74">
        <w:rPr>
          <w:rFonts w:ascii="Times New Roman" w:hAnsi="Times New Roman" w:cs="Times New Roman"/>
          <w:color w:val="000000" w:themeColor="text1"/>
          <w:sz w:val="24"/>
          <w:szCs w:val="24"/>
        </w:rPr>
        <w:t>, 2021</w:t>
      </w:r>
      <w:r w:rsidRPr="00C73910" w:rsidR="2E8344F9">
        <w:rPr>
          <w:rFonts w:ascii="Times New Roman" w:hAnsi="Times New Roman" w:cs="Times New Roman"/>
          <w:color w:val="000000" w:themeColor="text1"/>
          <w:sz w:val="24"/>
          <w:szCs w:val="24"/>
        </w:rPr>
        <w:t>)</w:t>
      </w:r>
      <w:r w:rsidRPr="00C73910" w:rsidR="0042663B">
        <w:rPr>
          <w:rFonts w:ascii="Times New Roman" w:hAnsi="Times New Roman" w:cs="Times New Roman"/>
          <w:color w:val="000000" w:themeColor="text1"/>
          <w:sz w:val="24"/>
          <w:szCs w:val="24"/>
        </w:rPr>
        <w:fldChar w:fldCharType="end"/>
      </w:r>
      <w:r w:rsidRPr="00C73910" w:rsidR="779C3B7D">
        <w:rPr>
          <w:rFonts w:ascii="Times New Roman" w:hAnsi="Times New Roman" w:cs="Times New Roman"/>
          <w:color w:val="000000" w:themeColor="text1"/>
          <w:sz w:val="24"/>
          <w:szCs w:val="24"/>
        </w:rPr>
        <w:t xml:space="preserve"> du fait</w:t>
      </w:r>
      <w:r w:rsidRPr="00C73910" w:rsidR="058B8672">
        <w:rPr>
          <w:rFonts w:ascii="Times New Roman" w:hAnsi="Times New Roman" w:cs="Times New Roman"/>
          <w:color w:val="000000" w:themeColor="text1"/>
          <w:sz w:val="24"/>
          <w:szCs w:val="24"/>
        </w:rPr>
        <w:t xml:space="preserve"> </w:t>
      </w:r>
      <w:r w:rsidRPr="00C73910" w:rsidR="779C3B7D">
        <w:rPr>
          <w:rFonts w:ascii="Times New Roman" w:hAnsi="Times New Roman" w:cs="Times New Roman"/>
          <w:color w:val="000000" w:themeColor="text1"/>
          <w:sz w:val="24"/>
          <w:szCs w:val="24"/>
        </w:rPr>
        <w:t xml:space="preserve">de </w:t>
      </w:r>
      <w:r w:rsidRPr="00C73910" w:rsidR="77A6E518">
        <w:rPr>
          <w:rFonts w:ascii="Times New Roman" w:hAnsi="Times New Roman" w:cs="Times New Roman"/>
          <w:color w:val="000000" w:themeColor="text1"/>
          <w:sz w:val="24"/>
          <w:szCs w:val="24"/>
        </w:rPr>
        <w:t>l’enfouissement sous terre de déchets</w:t>
      </w:r>
      <w:r w:rsidRPr="00C73910" w:rsidR="09E9E308">
        <w:rPr>
          <w:rFonts w:ascii="Times New Roman" w:hAnsi="Times New Roman" w:cs="Times New Roman"/>
          <w:color w:val="000000" w:themeColor="text1"/>
          <w:sz w:val="24"/>
          <w:szCs w:val="24"/>
        </w:rPr>
        <w:t xml:space="preserve"> et de la présence de gaz</w:t>
      </w:r>
      <w:r w:rsidRPr="00C73910" w:rsidR="77A6E518">
        <w:rPr>
          <w:rFonts w:ascii="Times New Roman" w:hAnsi="Times New Roman" w:cs="Times New Roman"/>
          <w:color w:val="000000" w:themeColor="text1"/>
          <w:sz w:val="24"/>
          <w:szCs w:val="24"/>
        </w:rPr>
        <w:t>.</w:t>
      </w:r>
      <w:r w:rsidRPr="00C73910" w:rsidR="1FE4236A">
        <w:rPr>
          <w:rFonts w:ascii="Times New Roman" w:hAnsi="Times New Roman" w:cs="Times New Roman"/>
          <w:color w:val="000000" w:themeColor="text1"/>
          <w:sz w:val="24"/>
          <w:szCs w:val="24"/>
        </w:rPr>
        <w:t xml:space="preserve"> Alors</w:t>
      </w:r>
      <w:r w:rsidRPr="00C73910" w:rsidR="3DBBD677">
        <w:rPr>
          <w:rFonts w:ascii="Times New Roman" w:hAnsi="Times New Roman" w:cs="Times New Roman"/>
          <w:color w:val="000000" w:themeColor="text1"/>
          <w:sz w:val="24"/>
          <w:szCs w:val="24"/>
        </w:rPr>
        <w:t>,</w:t>
      </w:r>
      <w:r w:rsidRPr="00C73910" w:rsidR="1FE4236A">
        <w:rPr>
          <w:rFonts w:ascii="Times New Roman" w:hAnsi="Times New Roman" w:cs="Times New Roman"/>
          <w:color w:val="000000" w:themeColor="text1"/>
          <w:sz w:val="24"/>
          <w:szCs w:val="24"/>
        </w:rPr>
        <w:t xml:space="preserve"> </w:t>
      </w:r>
      <w:r w:rsidRPr="00C73910" w:rsidR="7753955B">
        <w:rPr>
          <w:rFonts w:ascii="Times New Roman" w:hAnsi="Times New Roman" w:cs="Times New Roman"/>
          <w:color w:val="000000" w:themeColor="text1"/>
          <w:sz w:val="24"/>
          <w:szCs w:val="24"/>
        </w:rPr>
        <w:t xml:space="preserve">de ce fait, </w:t>
      </w:r>
      <w:r w:rsidRPr="00C73910" w:rsidR="3EF745A1">
        <w:rPr>
          <w:rFonts w:ascii="Times New Roman" w:hAnsi="Times New Roman" w:cs="Times New Roman"/>
          <w:color w:val="000000" w:themeColor="text1"/>
          <w:sz w:val="24"/>
          <w:szCs w:val="24"/>
        </w:rPr>
        <w:t>les surfaces agricoles</w:t>
      </w:r>
      <w:r w:rsidRPr="00C73910" w:rsidR="225EAB9A">
        <w:rPr>
          <w:rFonts w:ascii="Times New Roman" w:hAnsi="Times New Roman" w:cs="Times New Roman"/>
          <w:color w:val="000000" w:themeColor="text1"/>
          <w:sz w:val="24"/>
          <w:szCs w:val="24"/>
        </w:rPr>
        <w:t xml:space="preserve"> </w:t>
      </w:r>
      <w:r w:rsidRPr="00C73910" w:rsidR="38CD5BDF">
        <w:rPr>
          <w:rFonts w:ascii="Times New Roman" w:hAnsi="Times New Roman" w:cs="Times New Roman"/>
          <w:color w:val="000000" w:themeColor="text1"/>
          <w:sz w:val="24"/>
          <w:szCs w:val="24"/>
        </w:rPr>
        <w:t xml:space="preserve">demeurent </w:t>
      </w:r>
      <w:r w:rsidRPr="00C73910" w:rsidR="225EAB9A">
        <w:rPr>
          <w:rFonts w:ascii="Times New Roman" w:hAnsi="Times New Roman" w:cs="Times New Roman"/>
          <w:color w:val="000000" w:themeColor="text1"/>
          <w:sz w:val="24"/>
          <w:szCs w:val="24"/>
        </w:rPr>
        <w:t xml:space="preserve">les plus accessibles et </w:t>
      </w:r>
      <w:r w:rsidRPr="00C73910" w:rsidR="4BD1AFA9">
        <w:rPr>
          <w:rFonts w:ascii="Times New Roman" w:hAnsi="Times New Roman" w:cs="Times New Roman"/>
          <w:color w:val="000000" w:themeColor="text1"/>
          <w:sz w:val="24"/>
          <w:szCs w:val="24"/>
        </w:rPr>
        <w:t xml:space="preserve">les </w:t>
      </w:r>
      <w:r w:rsidRPr="00C73910" w:rsidR="225EAB9A">
        <w:rPr>
          <w:rFonts w:ascii="Times New Roman" w:hAnsi="Times New Roman" w:cs="Times New Roman"/>
          <w:color w:val="000000" w:themeColor="text1"/>
          <w:sz w:val="24"/>
          <w:szCs w:val="24"/>
        </w:rPr>
        <w:t>moins contrai</w:t>
      </w:r>
      <w:r w:rsidRPr="00C73910" w:rsidR="32C46EC4">
        <w:rPr>
          <w:rFonts w:ascii="Times New Roman" w:hAnsi="Times New Roman" w:cs="Times New Roman"/>
          <w:color w:val="000000" w:themeColor="text1"/>
          <w:sz w:val="24"/>
          <w:szCs w:val="24"/>
        </w:rPr>
        <w:t xml:space="preserve">gnantes </w:t>
      </w:r>
      <w:r w:rsidRPr="00C73910" w:rsidR="75FE90A1">
        <w:rPr>
          <w:rFonts w:ascii="Times New Roman" w:hAnsi="Times New Roman" w:cs="Times New Roman"/>
          <w:color w:val="000000" w:themeColor="text1"/>
          <w:sz w:val="24"/>
          <w:szCs w:val="24"/>
        </w:rPr>
        <w:t>techniquement.</w:t>
      </w:r>
      <w:r w:rsidRPr="00C73910" w:rsidR="2335D3DA">
        <w:rPr>
          <w:rFonts w:ascii="Times New Roman" w:hAnsi="Times New Roman" w:cs="Times New Roman"/>
          <w:color w:val="000000" w:themeColor="text1"/>
          <w:sz w:val="24"/>
          <w:szCs w:val="24"/>
        </w:rPr>
        <w:t xml:space="preserve"> </w:t>
      </w:r>
    </w:p>
    <w:p w:rsidRPr="00C73910" w:rsidR="003516D2" w:rsidP="00047D52" w:rsidRDefault="2335D3DA" w14:paraId="6A7C8EE8" w14:textId="1D24650F">
      <w:pPr>
        <w:spacing w:after="0" w:line="276" w:lineRule="auto"/>
        <w:jc w:val="both"/>
        <w:rPr>
          <w:rFonts w:ascii="Times New Roman" w:hAnsi="Times New Roman" w:cs="Times New Roman"/>
          <w:color w:val="000000" w:themeColor="text1"/>
          <w:sz w:val="24"/>
          <w:szCs w:val="24"/>
        </w:rPr>
      </w:pPr>
      <w:r w:rsidRPr="00C73910">
        <w:rPr>
          <w:rFonts w:ascii="Times New Roman" w:hAnsi="Times New Roman" w:cs="Times New Roman"/>
          <w:color w:val="000000" w:themeColor="text1"/>
          <w:sz w:val="24"/>
          <w:szCs w:val="24"/>
        </w:rPr>
        <w:t>Au vu de cette réticence manifeste de certains paysan</w:t>
      </w:r>
      <w:r w:rsidRPr="00C73910" w:rsidR="6762A4A1">
        <w:rPr>
          <w:rFonts w:ascii="Times New Roman" w:hAnsi="Times New Roman" w:cs="Times New Roman"/>
          <w:color w:val="000000" w:themeColor="text1"/>
          <w:sz w:val="24"/>
          <w:szCs w:val="24"/>
        </w:rPr>
        <w:t>·n</w:t>
      </w:r>
      <w:r w:rsidRPr="00C73910">
        <w:rPr>
          <w:rFonts w:ascii="Times New Roman" w:hAnsi="Times New Roman" w:cs="Times New Roman"/>
          <w:color w:val="000000" w:themeColor="text1"/>
          <w:sz w:val="24"/>
          <w:szCs w:val="24"/>
        </w:rPr>
        <w:t>es</w:t>
      </w:r>
      <w:r w:rsidRPr="00C73910" w:rsidR="57430957">
        <w:rPr>
          <w:rFonts w:ascii="Times New Roman" w:hAnsi="Times New Roman" w:cs="Times New Roman"/>
          <w:color w:val="000000" w:themeColor="text1"/>
          <w:sz w:val="24"/>
          <w:szCs w:val="24"/>
        </w:rPr>
        <w:t xml:space="preserve">, </w:t>
      </w:r>
      <w:r w:rsidRPr="00C73910" w:rsidR="612E2E58">
        <w:rPr>
          <w:rFonts w:ascii="Times New Roman" w:hAnsi="Times New Roman" w:cs="Times New Roman"/>
          <w:color w:val="000000" w:themeColor="text1"/>
          <w:sz w:val="24"/>
          <w:szCs w:val="24"/>
        </w:rPr>
        <w:t xml:space="preserve">je </w:t>
      </w:r>
      <w:r w:rsidRPr="00C73910" w:rsidR="75FE90A1">
        <w:rPr>
          <w:rFonts w:ascii="Times New Roman" w:hAnsi="Times New Roman" w:cs="Times New Roman"/>
          <w:color w:val="000000" w:themeColor="text1"/>
          <w:sz w:val="24"/>
          <w:szCs w:val="24"/>
        </w:rPr>
        <w:t>pense</w:t>
      </w:r>
      <w:r w:rsidRPr="00C73910" w:rsidR="612E2E58">
        <w:rPr>
          <w:rFonts w:ascii="Times New Roman" w:hAnsi="Times New Roman" w:cs="Times New Roman"/>
          <w:color w:val="000000" w:themeColor="text1"/>
          <w:sz w:val="24"/>
          <w:szCs w:val="24"/>
        </w:rPr>
        <w:t xml:space="preserve"> qu’</w:t>
      </w:r>
      <w:r w:rsidRPr="00C73910" w:rsidR="57430957">
        <w:rPr>
          <w:rFonts w:ascii="Times New Roman" w:hAnsi="Times New Roman" w:cs="Times New Roman"/>
          <w:color w:val="000000" w:themeColor="text1"/>
          <w:sz w:val="24"/>
          <w:szCs w:val="24"/>
        </w:rPr>
        <w:t>il importe d’informer plus sur le sujet</w:t>
      </w:r>
      <w:r w:rsidRPr="00C73910" w:rsidR="78E03572">
        <w:rPr>
          <w:rFonts w:ascii="Times New Roman" w:hAnsi="Times New Roman" w:cs="Times New Roman"/>
          <w:color w:val="000000" w:themeColor="text1"/>
          <w:sz w:val="24"/>
          <w:szCs w:val="24"/>
        </w:rPr>
        <w:t>, de discuter avec eux</w:t>
      </w:r>
      <w:r w:rsidRPr="00C73910" w:rsidR="678E8B06">
        <w:rPr>
          <w:rFonts w:ascii="Times New Roman" w:hAnsi="Times New Roman" w:cs="Times New Roman"/>
          <w:color w:val="000000" w:themeColor="text1"/>
          <w:sz w:val="24"/>
          <w:szCs w:val="24"/>
        </w:rPr>
        <w:t xml:space="preserve"> </w:t>
      </w:r>
      <w:r w:rsidRPr="00C73910" w:rsidR="5A031731">
        <w:rPr>
          <w:rFonts w:ascii="Times New Roman" w:hAnsi="Times New Roman" w:cs="Times New Roman"/>
          <w:color w:val="000000" w:themeColor="text1"/>
          <w:sz w:val="24"/>
          <w:szCs w:val="24"/>
        </w:rPr>
        <w:t>de l’après exploitation, d’</w:t>
      </w:r>
      <w:r w:rsidRPr="00C73910" w:rsidR="485C2F89">
        <w:rPr>
          <w:rFonts w:ascii="Times New Roman" w:hAnsi="Times New Roman" w:cs="Times New Roman"/>
          <w:color w:val="000000" w:themeColor="text1"/>
          <w:sz w:val="24"/>
          <w:szCs w:val="24"/>
        </w:rPr>
        <w:t>éclaircir</w:t>
      </w:r>
      <w:r w:rsidRPr="00C73910" w:rsidR="5A031731">
        <w:rPr>
          <w:rFonts w:ascii="Times New Roman" w:hAnsi="Times New Roman" w:cs="Times New Roman"/>
          <w:color w:val="000000" w:themeColor="text1"/>
          <w:sz w:val="24"/>
          <w:szCs w:val="24"/>
        </w:rPr>
        <w:t xml:space="preserve"> les responsabilités quant à l’évacuation</w:t>
      </w:r>
      <w:r w:rsidRPr="00C73910" w:rsidR="5F423214">
        <w:rPr>
          <w:rFonts w:ascii="Times New Roman" w:hAnsi="Times New Roman" w:cs="Times New Roman"/>
          <w:color w:val="000000" w:themeColor="text1"/>
          <w:sz w:val="24"/>
          <w:szCs w:val="24"/>
        </w:rPr>
        <w:t xml:space="preserve"> des PV</w:t>
      </w:r>
      <w:r w:rsidRPr="00C73910" w:rsidR="2FD447DB">
        <w:rPr>
          <w:rFonts w:ascii="Times New Roman" w:hAnsi="Times New Roman" w:cs="Times New Roman"/>
          <w:color w:val="000000" w:themeColor="text1"/>
          <w:sz w:val="24"/>
          <w:szCs w:val="24"/>
        </w:rPr>
        <w:t xml:space="preserve"> à leur </w:t>
      </w:r>
      <w:r w:rsidRPr="00C73910" w:rsidR="37110C8F">
        <w:rPr>
          <w:rFonts w:ascii="Times New Roman" w:hAnsi="Times New Roman" w:cs="Times New Roman"/>
          <w:color w:val="000000" w:themeColor="text1"/>
          <w:sz w:val="24"/>
          <w:szCs w:val="24"/>
        </w:rPr>
        <w:t>la fin de vie</w:t>
      </w:r>
      <w:r w:rsidRPr="00C73910" w:rsidR="2FD447DB">
        <w:rPr>
          <w:rFonts w:ascii="Times New Roman" w:hAnsi="Times New Roman" w:cs="Times New Roman"/>
          <w:color w:val="000000" w:themeColor="text1"/>
          <w:sz w:val="24"/>
          <w:szCs w:val="24"/>
        </w:rPr>
        <w:t>.</w:t>
      </w:r>
      <w:r w:rsidRPr="00C73910" w:rsidR="6200B083">
        <w:rPr>
          <w:rFonts w:ascii="Times New Roman" w:hAnsi="Times New Roman" w:cs="Times New Roman"/>
          <w:color w:val="000000" w:themeColor="text1"/>
          <w:sz w:val="24"/>
          <w:szCs w:val="24"/>
        </w:rPr>
        <w:t xml:space="preserve"> Pour ce qui est du paysage</w:t>
      </w:r>
      <w:r w:rsidRPr="00C73910" w:rsidR="0D678293">
        <w:rPr>
          <w:rFonts w:ascii="Times New Roman" w:hAnsi="Times New Roman" w:cs="Times New Roman"/>
          <w:color w:val="000000" w:themeColor="text1"/>
          <w:sz w:val="24"/>
          <w:szCs w:val="24"/>
        </w:rPr>
        <w:t>, l’avancée technologique donne l’opportunité aujourd’hui d’utiliser des PV</w:t>
      </w:r>
      <w:r w:rsidRPr="00C73910" w:rsidR="14D2F826">
        <w:rPr>
          <w:rFonts w:ascii="Times New Roman" w:hAnsi="Times New Roman" w:cs="Times New Roman"/>
          <w:color w:val="000000" w:themeColor="text1"/>
          <w:sz w:val="24"/>
          <w:szCs w:val="24"/>
        </w:rPr>
        <w:t xml:space="preserve"> de couleur vert</w:t>
      </w:r>
      <w:r w:rsidRPr="00C73910" w:rsidR="025A6BA4">
        <w:rPr>
          <w:rFonts w:ascii="Times New Roman" w:hAnsi="Times New Roman" w:cs="Times New Roman"/>
          <w:color w:val="000000" w:themeColor="text1"/>
          <w:sz w:val="24"/>
          <w:szCs w:val="24"/>
        </w:rPr>
        <w:t xml:space="preserve">e. Aussi, </w:t>
      </w:r>
      <w:r w:rsidRPr="00C73910" w:rsidR="4DC420E1">
        <w:rPr>
          <w:rFonts w:ascii="Times New Roman" w:hAnsi="Times New Roman" w:cs="Times New Roman"/>
          <w:color w:val="000000" w:themeColor="text1"/>
          <w:sz w:val="24"/>
          <w:szCs w:val="24"/>
        </w:rPr>
        <w:t xml:space="preserve">les modèles de PV bifaciaux positionnés à la verticale permettent de </w:t>
      </w:r>
      <w:r w:rsidRPr="00C73910" w:rsidR="2581856A">
        <w:rPr>
          <w:rFonts w:ascii="Times New Roman" w:hAnsi="Times New Roman" w:cs="Times New Roman"/>
          <w:color w:val="000000" w:themeColor="text1"/>
          <w:sz w:val="24"/>
          <w:szCs w:val="24"/>
        </w:rPr>
        <w:t>réduire l’impact visuel et l’emprise sur le sol des PV.</w:t>
      </w:r>
      <w:r w:rsidRPr="00C73910" w:rsidR="173797B7">
        <w:rPr>
          <w:rFonts w:ascii="Times New Roman" w:hAnsi="Times New Roman" w:cs="Times New Roman"/>
          <w:color w:val="000000" w:themeColor="text1"/>
          <w:sz w:val="24"/>
          <w:szCs w:val="24"/>
        </w:rPr>
        <w:t xml:space="preserve"> </w:t>
      </w:r>
    </w:p>
    <w:p w:rsidRPr="00C73910" w:rsidR="008F3B5E" w:rsidP="0002362C" w:rsidRDefault="087B90B7" w14:paraId="199F86AE" w14:textId="062BDF32">
      <w:pPr>
        <w:spacing w:line="276" w:lineRule="auto"/>
        <w:jc w:val="both"/>
        <w:rPr>
          <w:rFonts w:ascii="Times New Roman" w:hAnsi="Times New Roman" w:cs="Times New Roman"/>
          <w:color w:val="000000" w:themeColor="text1"/>
          <w:sz w:val="24"/>
          <w:szCs w:val="24"/>
        </w:rPr>
      </w:pPr>
      <w:r w:rsidRPr="00C73910">
        <w:rPr>
          <w:rFonts w:ascii="Times New Roman" w:hAnsi="Times New Roman" w:cs="Times New Roman"/>
          <w:color w:val="000000" w:themeColor="text1"/>
          <w:sz w:val="24"/>
          <w:szCs w:val="24"/>
        </w:rPr>
        <w:t>Il serait intéressant que l</w:t>
      </w:r>
      <w:r w:rsidRPr="00C73910" w:rsidR="173797B7">
        <w:rPr>
          <w:rFonts w:ascii="Times New Roman" w:hAnsi="Times New Roman" w:cs="Times New Roman"/>
          <w:color w:val="000000" w:themeColor="text1"/>
          <w:sz w:val="24"/>
          <w:szCs w:val="24"/>
        </w:rPr>
        <w:t>es recherches, les avancées</w:t>
      </w:r>
      <w:r w:rsidRPr="00C73910" w:rsidR="1650A42D">
        <w:rPr>
          <w:rFonts w:ascii="Times New Roman" w:hAnsi="Times New Roman" w:cs="Times New Roman"/>
          <w:color w:val="000000" w:themeColor="text1"/>
          <w:sz w:val="24"/>
          <w:szCs w:val="24"/>
        </w:rPr>
        <w:t xml:space="preserve"> et toutes </w:t>
      </w:r>
      <w:r w:rsidRPr="00C73910" w:rsidR="631B4DF2">
        <w:rPr>
          <w:rFonts w:ascii="Times New Roman" w:hAnsi="Times New Roman" w:cs="Times New Roman"/>
          <w:color w:val="000000" w:themeColor="text1"/>
          <w:sz w:val="24"/>
          <w:szCs w:val="24"/>
        </w:rPr>
        <w:t>les informations relatives</w:t>
      </w:r>
      <w:r w:rsidRPr="00C73910" w:rsidR="1650A42D">
        <w:rPr>
          <w:rFonts w:ascii="Times New Roman" w:hAnsi="Times New Roman" w:cs="Times New Roman"/>
          <w:color w:val="000000" w:themeColor="text1"/>
          <w:sz w:val="24"/>
          <w:szCs w:val="24"/>
        </w:rPr>
        <w:t xml:space="preserve"> aux systèmes </w:t>
      </w:r>
      <w:r w:rsidRPr="00C73910">
        <w:rPr>
          <w:rFonts w:ascii="Times New Roman" w:hAnsi="Times New Roman" w:cs="Times New Roman"/>
          <w:color w:val="000000" w:themeColor="text1"/>
          <w:sz w:val="24"/>
          <w:szCs w:val="24"/>
        </w:rPr>
        <w:t>AV soient vulgaris</w:t>
      </w:r>
      <w:r w:rsidRPr="00C73910" w:rsidR="4653AFA9">
        <w:rPr>
          <w:rFonts w:ascii="Times New Roman" w:hAnsi="Times New Roman" w:cs="Times New Roman"/>
          <w:color w:val="000000" w:themeColor="text1"/>
          <w:sz w:val="24"/>
          <w:szCs w:val="24"/>
        </w:rPr>
        <w:t>ées</w:t>
      </w:r>
      <w:r w:rsidRPr="00C73910" w:rsidR="631E287D">
        <w:rPr>
          <w:rFonts w:ascii="Times New Roman" w:hAnsi="Times New Roman" w:cs="Times New Roman"/>
          <w:color w:val="000000" w:themeColor="text1"/>
          <w:sz w:val="24"/>
          <w:szCs w:val="24"/>
        </w:rPr>
        <w:t xml:space="preserve"> pour permettre aux gens de mieux </w:t>
      </w:r>
      <w:r w:rsidRPr="00C73910" w:rsidR="314EC418">
        <w:rPr>
          <w:rFonts w:ascii="Times New Roman" w:hAnsi="Times New Roman" w:cs="Times New Roman"/>
          <w:color w:val="000000" w:themeColor="text1"/>
          <w:sz w:val="24"/>
          <w:szCs w:val="24"/>
        </w:rPr>
        <w:t xml:space="preserve">connaitre, </w:t>
      </w:r>
      <w:r w:rsidRPr="00C73910" w:rsidR="631E287D">
        <w:rPr>
          <w:rFonts w:ascii="Times New Roman" w:hAnsi="Times New Roman" w:cs="Times New Roman"/>
          <w:color w:val="000000" w:themeColor="text1"/>
          <w:sz w:val="24"/>
          <w:szCs w:val="24"/>
        </w:rPr>
        <w:t>comprendre</w:t>
      </w:r>
      <w:r w:rsidRPr="00C73910" w:rsidR="00999B2C">
        <w:rPr>
          <w:rFonts w:ascii="Times New Roman" w:hAnsi="Times New Roman" w:cs="Times New Roman"/>
          <w:color w:val="000000" w:themeColor="text1"/>
          <w:sz w:val="24"/>
          <w:szCs w:val="24"/>
        </w:rPr>
        <w:t xml:space="preserve"> </w:t>
      </w:r>
      <w:r w:rsidRPr="00C73910" w:rsidR="01621977">
        <w:rPr>
          <w:rFonts w:ascii="Times New Roman" w:hAnsi="Times New Roman" w:cs="Times New Roman"/>
          <w:color w:val="000000" w:themeColor="text1"/>
          <w:sz w:val="24"/>
          <w:szCs w:val="24"/>
        </w:rPr>
        <w:t>pourquoi ce type de sy</w:t>
      </w:r>
      <w:r w:rsidRPr="00C73910" w:rsidR="45EE8595">
        <w:rPr>
          <w:rFonts w:ascii="Times New Roman" w:hAnsi="Times New Roman" w:cs="Times New Roman"/>
          <w:color w:val="000000" w:themeColor="text1"/>
          <w:sz w:val="24"/>
          <w:szCs w:val="24"/>
        </w:rPr>
        <w:t>s</w:t>
      </w:r>
      <w:r w:rsidRPr="00C73910" w:rsidR="01621977">
        <w:rPr>
          <w:rFonts w:ascii="Times New Roman" w:hAnsi="Times New Roman" w:cs="Times New Roman"/>
          <w:color w:val="000000" w:themeColor="text1"/>
          <w:sz w:val="24"/>
          <w:szCs w:val="24"/>
        </w:rPr>
        <w:t>tème</w:t>
      </w:r>
      <w:r w:rsidRPr="00C73910" w:rsidR="48912BFA">
        <w:rPr>
          <w:rFonts w:ascii="Times New Roman" w:hAnsi="Times New Roman" w:cs="Times New Roman"/>
          <w:color w:val="000000" w:themeColor="text1"/>
          <w:sz w:val="24"/>
          <w:szCs w:val="24"/>
        </w:rPr>
        <w:t xml:space="preserve"> pourrait être</w:t>
      </w:r>
      <w:r w:rsidRPr="00C73910" w:rsidR="7F7A3F92">
        <w:rPr>
          <w:rFonts w:ascii="Times New Roman" w:hAnsi="Times New Roman" w:cs="Times New Roman"/>
          <w:color w:val="000000" w:themeColor="text1"/>
          <w:sz w:val="24"/>
          <w:szCs w:val="24"/>
        </w:rPr>
        <w:t xml:space="preserve"> une</w:t>
      </w:r>
      <w:r w:rsidRPr="00C73910" w:rsidR="45EE8595">
        <w:rPr>
          <w:rFonts w:ascii="Times New Roman" w:hAnsi="Times New Roman" w:cs="Times New Roman"/>
          <w:color w:val="000000" w:themeColor="text1"/>
          <w:sz w:val="24"/>
          <w:szCs w:val="24"/>
        </w:rPr>
        <w:t xml:space="preserve"> solution durable qui contribuerait à atteindre les objectifs climatiques</w:t>
      </w:r>
      <w:r w:rsidRPr="00C73910" w:rsidR="4A270E19">
        <w:rPr>
          <w:rFonts w:ascii="Times New Roman" w:hAnsi="Times New Roman" w:cs="Times New Roman"/>
          <w:color w:val="000000" w:themeColor="text1"/>
          <w:sz w:val="24"/>
          <w:szCs w:val="24"/>
        </w:rPr>
        <w:t xml:space="preserve"> et réduire la tendance du changement climatique</w:t>
      </w:r>
    </w:p>
    <w:p w:rsidRPr="00C73910" w:rsidR="38600445" w:rsidP="38600445" w:rsidRDefault="38600445" w14:paraId="4F565FF3" w14:textId="77AF3A88">
      <w:pPr>
        <w:spacing w:line="276" w:lineRule="auto"/>
        <w:jc w:val="both"/>
        <w:rPr>
          <w:rFonts w:ascii="Times New Roman" w:hAnsi="Times New Roman" w:cs="Times New Roman"/>
          <w:color w:val="000000" w:themeColor="text1"/>
          <w:sz w:val="24"/>
          <w:szCs w:val="24"/>
        </w:rPr>
      </w:pPr>
    </w:p>
    <w:p w:rsidRPr="00C73910" w:rsidR="003E3358" w:rsidP="0002362C" w:rsidRDefault="00222FFE" w14:paraId="2279C48E" w14:textId="3CE6B7BD">
      <w:pPr>
        <w:spacing w:line="276" w:lineRule="auto"/>
        <w:jc w:val="both"/>
        <w:rPr>
          <w:rFonts w:ascii="Times New Roman" w:hAnsi="Times New Roman" w:cs="Times New Roman"/>
          <w:b/>
          <w:bCs/>
          <w:color w:val="000000" w:themeColor="text1"/>
          <w:sz w:val="24"/>
          <w:szCs w:val="24"/>
        </w:rPr>
      </w:pPr>
      <w:r w:rsidRPr="00C73910">
        <w:rPr>
          <w:rFonts w:ascii="Times New Roman" w:hAnsi="Times New Roman" w:cs="Times New Roman"/>
          <w:b/>
          <w:bCs/>
          <w:color w:val="000000" w:themeColor="text1"/>
          <w:sz w:val="24"/>
          <w:szCs w:val="24"/>
        </w:rPr>
        <w:t>Que dit</w:t>
      </w:r>
      <w:r w:rsidRPr="00C73910" w:rsidR="003E3358">
        <w:rPr>
          <w:rFonts w:ascii="Times New Roman" w:hAnsi="Times New Roman" w:cs="Times New Roman"/>
          <w:b/>
          <w:bCs/>
          <w:color w:val="000000" w:themeColor="text1"/>
          <w:sz w:val="24"/>
          <w:szCs w:val="24"/>
        </w:rPr>
        <w:t xml:space="preserve"> la recherche</w:t>
      </w:r>
      <w:r w:rsidRPr="00C73910">
        <w:rPr>
          <w:rFonts w:ascii="Times New Roman" w:hAnsi="Times New Roman" w:cs="Times New Roman"/>
          <w:b/>
          <w:bCs/>
          <w:color w:val="000000" w:themeColor="text1"/>
          <w:sz w:val="24"/>
          <w:szCs w:val="24"/>
        </w:rPr>
        <w:t xml:space="preserve"> sur les systèmes agrivoltaïques</w:t>
      </w:r>
      <w:r w:rsidRPr="00C73910" w:rsidR="003E3358">
        <w:rPr>
          <w:rFonts w:ascii="Times New Roman" w:hAnsi="Times New Roman" w:cs="Times New Roman"/>
          <w:b/>
          <w:bCs/>
          <w:color w:val="000000" w:themeColor="text1"/>
          <w:sz w:val="24"/>
          <w:szCs w:val="24"/>
        </w:rPr>
        <w:t> ?</w:t>
      </w:r>
    </w:p>
    <w:p w:rsidRPr="00C73910" w:rsidR="00115950" w:rsidP="00616AE6" w:rsidRDefault="00E41C58" w14:paraId="5B666AFC" w14:textId="1A0857B6">
      <w:pPr>
        <w:spacing w:line="276" w:lineRule="auto"/>
        <w:jc w:val="both"/>
        <w:rPr>
          <w:rFonts w:ascii="Times New Roman" w:hAnsi="Times New Roman" w:cs="Times New Roman"/>
          <w:color w:val="000000" w:themeColor="text1"/>
          <w:sz w:val="24"/>
          <w:szCs w:val="24"/>
        </w:rPr>
      </w:pPr>
      <w:r w:rsidRPr="00C73910">
        <w:rPr>
          <w:rFonts w:ascii="Times New Roman" w:hAnsi="Times New Roman" w:cs="Times New Roman"/>
          <w:color w:val="000000" w:themeColor="text1"/>
          <w:sz w:val="24"/>
          <w:szCs w:val="24"/>
        </w:rPr>
        <w:t>Une étude</w:t>
      </w:r>
      <w:r w:rsidRPr="00C73910" w:rsidR="00AF4100">
        <w:rPr>
          <w:rFonts w:ascii="Times New Roman" w:hAnsi="Times New Roman" w:cs="Times New Roman"/>
          <w:color w:val="000000" w:themeColor="text1"/>
          <w:sz w:val="24"/>
          <w:szCs w:val="24"/>
        </w:rPr>
        <w:t xml:space="preserve"> </w:t>
      </w:r>
      <w:r w:rsidRPr="00C73910">
        <w:rPr>
          <w:rFonts w:ascii="Times New Roman" w:hAnsi="Times New Roman" w:cs="Times New Roman"/>
          <w:color w:val="000000" w:themeColor="text1"/>
          <w:sz w:val="24"/>
          <w:szCs w:val="24"/>
        </w:rPr>
        <w:fldChar w:fldCharType="begin"/>
      </w:r>
      <w:r w:rsidRPr="00C73910">
        <w:rPr>
          <w:rFonts w:ascii="Times New Roman" w:hAnsi="Times New Roman" w:cs="Times New Roman"/>
          <w:color w:val="000000" w:themeColor="text1"/>
          <w:sz w:val="24"/>
          <w:szCs w:val="24"/>
        </w:rPr>
        <w:instrText xml:space="preserve"> ADDIN ZOTERO_ITEM CSL_CITATION {"citationID":"AR1kaa9X","properties":{"formattedCitation":"(Dupraz, 2023)","plainCitation":"(Dupraz, 2023)","noteIndex":0},"citationItems":[{"id":845,"uris":["http://zotero.org/users/local/w4z2CM8e/items/NFENHHZX"],"itemData":{"id":845,"type":"article-journal","abstract":"The yield of crops in both agrivoltaic (AV) and agroforestry (AF) systems is difficult to predict. The shade pattern of an AV system is not typical and is quite different from the one of AF systems. Most countries allow AV systems on croplands only if the crop productivity is maintained (e.g., in France) or slightly reduced, as in Japan and Germany, with 80% and 66% minimum relative yield (RY) required, respectively. I suggest using the Ground Coverage Ratio (GCR: ratio of area of photovoltaic panels to area of land) as an indicator of the crop potential productivity in AV systems. The GCR can easily be computed and controlled for all kinds of AV systems with panels that are either fixed (horizontal, tilted, or vertical) or mobile (on 1- or 2-axis trackers). Here, I provide a synthesis of published data for crop productivity under AV systems. Only publications that provided both the GCR of the system and the crop RYs were included. Measuring RYs requires a reliable non-AV control plot. Several publications were excluded because of doubts regarding the measurements’ validity (e.g., systems that are too small, resulting in strong edge effects, or unreliable control plots). Despite the scattering of results, a clear pattern is evidenced: RYs decrease rapidly when GCRs increase. It appears that a GCR &lt; 25% is required to ensure that most crop RYs stay &gt; 80%. These results are consistent with a recent meta-analysis examining the impact of shade on crops. The use of the GCR criterion to validate AV projects is a simple and cost-effective alternative to the tricky control of crop yields in the fields.","container-title":"Agroforestry Systems","DOI":"10.1007/s10457-023-00906-3","ISSN":"1572-9680","journalAbbreviation":"Agroforest Syst","language":"en","source":"Springer Link","title":"Assessment of the ground coverage ratio of agrivoltaic systems as a proxy for potential crop productivity","URL":"https://doi.org/10.1007/s10457-023-00906-3","author":[{"family":"Dupraz","given":"Christian"}],"accessed":{"date-parts":[["2023",11,24]]},"issued":{"date-parts":[["2023",9,28]]}}}],"schema":"https://github.com/citation-style-language/schema/raw/master/csl-citation.json"} </w:instrText>
      </w:r>
      <w:r w:rsidRPr="00C73910">
        <w:rPr>
          <w:rFonts w:ascii="Times New Roman" w:hAnsi="Times New Roman" w:cs="Times New Roman"/>
          <w:color w:val="000000" w:themeColor="text1"/>
          <w:sz w:val="24"/>
          <w:szCs w:val="24"/>
        </w:rPr>
        <w:fldChar w:fldCharType="separate"/>
      </w:r>
      <w:r w:rsidRPr="00C73910" w:rsidR="00BA2A5E">
        <w:rPr>
          <w:rFonts w:ascii="Times New Roman" w:hAnsi="Times New Roman" w:cs="Times New Roman"/>
          <w:color w:val="000000" w:themeColor="text1"/>
          <w:sz w:val="24"/>
          <w:szCs w:val="24"/>
        </w:rPr>
        <w:t>(Dupraz, 2023)</w:t>
      </w:r>
      <w:r w:rsidRPr="00C73910">
        <w:rPr>
          <w:rFonts w:ascii="Times New Roman" w:hAnsi="Times New Roman" w:cs="Times New Roman"/>
          <w:color w:val="000000" w:themeColor="text1"/>
          <w:sz w:val="24"/>
          <w:szCs w:val="24"/>
        </w:rPr>
        <w:fldChar w:fldCharType="end"/>
      </w:r>
      <w:r w:rsidRPr="00C73910">
        <w:rPr>
          <w:rFonts w:ascii="Times New Roman" w:hAnsi="Times New Roman" w:cs="Times New Roman"/>
          <w:color w:val="000000" w:themeColor="text1"/>
          <w:sz w:val="24"/>
          <w:szCs w:val="24"/>
        </w:rPr>
        <w:t xml:space="preserve"> sur </w:t>
      </w:r>
      <w:r w:rsidRPr="00C73910" w:rsidR="00D13908">
        <w:rPr>
          <w:rFonts w:ascii="Times New Roman" w:hAnsi="Times New Roman" w:cs="Times New Roman"/>
          <w:color w:val="000000" w:themeColor="text1"/>
          <w:sz w:val="24"/>
          <w:szCs w:val="24"/>
        </w:rPr>
        <w:t xml:space="preserve">l’impact de l’ombre des panneaux sur la productivité des cultures </w:t>
      </w:r>
      <w:r w:rsidRPr="00C73910" w:rsidR="00B10359">
        <w:rPr>
          <w:rFonts w:ascii="Times New Roman" w:hAnsi="Times New Roman" w:cs="Times New Roman"/>
          <w:color w:val="000000" w:themeColor="text1"/>
          <w:sz w:val="24"/>
          <w:szCs w:val="24"/>
        </w:rPr>
        <w:t xml:space="preserve">a montré que pour maintenir un rendement </w:t>
      </w:r>
      <w:r w:rsidRPr="00C73910" w:rsidR="00643F24">
        <w:rPr>
          <w:rFonts w:ascii="Times New Roman" w:hAnsi="Times New Roman" w:cs="Times New Roman"/>
          <w:color w:val="000000" w:themeColor="text1"/>
          <w:sz w:val="24"/>
          <w:szCs w:val="24"/>
        </w:rPr>
        <w:t xml:space="preserve">agricole </w:t>
      </w:r>
      <w:r w:rsidRPr="00C73910" w:rsidR="0D699A93">
        <w:rPr>
          <w:rFonts w:ascii="Times New Roman" w:hAnsi="Times New Roman" w:cs="Times New Roman"/>
          <w:color w:val="000000" w:themeColor="text1"/>
          <w:sz w:val="24"/>
          <w:szCs w:val="24"/>
        </w:rPr>
        <w:t>supérieur à</w:t>
      </w:r>
      <w:r w:rsidRPr="00C73910" w:rsidR="00643F24">
        <w:rPr>
          <w:rFonts w:ascii="Times New Roman" w:hAnsi="Times New Roman" w:cs="Times New Roman"/>
          <w:color w:val="000000" w:themeColor="text1"/>
          <w:sz w:val="24"/>
          <w:szCs w:val="24"/>
        </w:rPr>
        <w:t xml:space="preserve"> 80% le taux de couve</w:t>
      </w:r>
      <w:r w:rsidRPr="00C73910" w:rsidR="00A04AFC">
        <w:rPr>
          <w:rFonts w:ascii="Times New Roman" w:hAnsi="Times New Roman" w:cs="Times New Roman"/>
          <w:color w:val="000000" w:themeColor="text1"/>
          <w:sz w:val="24"/>
          <w:szCs w:val="24"/>
        </w:rPr>
        <w:t>r</w:t>
      </w:r>
      <w:r w:rsidRPr="00C73910" w:rsidR="00643F24">
        <w:rPr>
          <w:rFonts w:ascii="Times New Roman" w:hAnsi="Times New Roman" w:cs="Times New Roman"/>
          <w:color w:val="000000" w:themeColor="text1"/>
          <w:sz w:val="24"/>
          <w:szCs w:val="24"/>
        </w:rPr>
        <w:t xml:space="preserve">ture </w:t>
      </w:r>
      <w:r w:rsidRPr="00C73910" w:rsidR="00E92338">
        <w:rPr>
          <w:rFonts w:ascii="Times New Roman" w:hAnsi="Times New Roman" w:cs="Times New Roman"/>
          <w:color w:val="000000" w:themeColor="text1"/>
          <w:sz w:val="24"/>
          <w:szCs w:val="24"/>
        </w:rPr>
        <w:t>au</w:t>
      </w:r>
      <w:r w:rsidRPr="00C73910" w:rsidR="00643F24">
        <w:rPr>
          <w:rFonts w:ascii="Times New Roman" w:hAnsi="Times New Roman" w:cs="Times New Roman"/>
          <w:color w:val="000000" w:themeColor="text1"/>
          <w:sz w:val="24"/>
          <w:szCs w:val="24"/>
        </w:rPr>
        <w:t xml:space="preserve"> sol</w:t>
      </w:r>
      <w:r w:rsidRPr="00C73910" w:rsidR="008B34DD">
        <w:rPr>
          <w:rFonts w:ascii="Times New Roman" w:hAnsi="Times New Roman" w:cs="Times New Roman"/>
          <w:color w:val="000000" w:themeColor="text1"/>
          <w:sz w:val="24"/>
          <w:szCs w:val="24"/>
        </w:rPr>
        <w:t xml:space="preserve"> par les panneaux doit être</w:t>
      </w:r>
      <w:r w:rsidRPr="00C73910" w:rsidR="1A850002">
        <w:rPr>
          <w:rFonts w:ascii="Times New Roman" w:hAnsi="Times New Roman" w:cs="Times New Roman"/>
          <w:color w:val="000000" w:themeColor="text1"/>
          <w:sz w:val="24"/>
          <w:szCs w:val="24"/>
        </w:rPr>
        <w:t xml:space="preserve"> inférieur à 25%. </w:t>
      </w:r>
      <w:r w:rsidRPr="00C73910" w:rsidR="00F0281E">
        <w:rPr>
          <w:rFonts w:ascii="Times New Roman" w:hAnsi="Times New Roman" w:cs="Times New Roman"/>
          <w:color w:val="000000" w:themeColor="text1"/>
          <w:sz w:val="24"/>
          <w:szCs w:val="24"/>
        </w:rPr>
        <w:t>Pourtant le changement climatique</w:t>
      </w:r>
      <w:r w:rsidRPr="00C73910" w:rsidR="009F3E28">
        <w:rPr>
          <w:rFonts w:ascii="Times New Roman" w:hAnsi="Times New Roman" w:cs="Times New Roman"/>
          <w:color w:val="000000" w:themeColor="text1"/>
          <w:sz w:val="24"/>
          <w:szCs w:val="24"/>
        </w:rPr>
        <w:t xml:space="preserve"> auquel nous assi</w:t>
      </w:r>
      <w:r w:rsidRPr="00C73910" w:rsidR="00111891">
        <w:rPr>
          <w:rFonts w:ascii="Times New Roman" w:hAnsi="Times New Roman" w:cs="Times New Roman"/>
          <w:color w:val="000000" w:themeColor="text1"/>
          <w:sz w:val="24"/>
          <w:szCs w:val="24"/>
        </w:rPr>
        <w:t>s</w:t>
      </w:r>
      <w:r w:rsidRPr="00C73910" w:rsidR="009F3E28">
        <w:rPr>
          <w:rFonts w:ascii="Times New Roman" w:hAnsi="Times New Roman" w:cs="Times New Roman"/>
          <w:color w:val="000000" w:themeColor="text1"/>
          <w:sz w:val="24"/>
          <w:szCs w:val="24"/>
        </w:rPr>
        <w:t xml:space="preserve">tons pourrait </w:t>
      </w:r>
      <w:r w:rsidRPr="00C73910" w:rsidR="1F94F97B">
        <w:rPr>
          <w:rFonts w:ascii="Times New Roman" w:hAnsi="Times New Roman" w:cs="Times New Roman"/>
          <w:color w:val="000000" w:themeColor="text1"/>
          <w:sz w:val="24"/>
          <w:szCs w:val="24"/>
        </w:rPr>
        <w:t>changer</w:t>
      </w:r>
      <w:r w:rsidRPr="00C73910" w:rsidR="009F3E28">
        <w:rPr>
          <w:rFonts w:ascii="Times New Roman" w:hAnsi="Times New Roman" w:cs="Times New Roman"/>
          <w:color w:val="000000" w:themeColor="text1"/>
          <w:sz w:val="24"/>
          <w:szCs w:val="24"/>
        </w:rPr>
        <w:t xml:space="preserve"> les choses</w:t>
      </w:r>
      <w:r w:rsidRPr="00C73910" w:rsidR="00111891">
        <w:rPr>
          <w:rFonts w:ascii="Times New Roman" w:hAnsi="Times New Roman" w:cs="Times New Roman"/>
          <w:color w:val="000000" w:themeColor="text1"/>
          <w:sz w:val="24"/>
          <w:szCs w:val="24"/>
        </w:rPr>
        <w:t>, ce taux</w:t>
      </w:r>
      <w:r w:rsidRPr="00C73910" w:rsidR="00881CB0">
        <w:rPr>
          <w:rFonts w:ascii="Times New Roman" w:hAnsi="Times New Roman" w:cs="Times New Roman"/>
          <w:color w:val="000000" w:themeColor="text1"/>
          <w:sz w:val="24"/>
          <w:szCs w:val="24"/>
        </w:rPr>
        <w:t xml:space="preserve"> de couverture</w:t>
      </w:r>
      <w:r w:rsidRPr="00C73910" w:rsidR="00111891">
        <w:rPr>
          <w:rFonts w:ascii="Times New Roman" w:hAnsi="Times New Roman" w:cs="Times New Roman"/>
          <w:color w:val="000000" w:themeColor="text1"/>
          <w:sz w:val="24"/>
          <w:szCs w:val="24"/>
        </w:rPr>
        <w:t xml:space="preserve"> pourrait augmenter tout </w:t>
      </w:r>
      <w:r w:rsidRPr="00C73910" w:rsidR="00FB1738">
        <w:rPr>
          <w:rFonts w:ascii="Times New Roman" w:hAnsi="Times New Roman" w:cs="Times New Roman"/>
          <w:color w:val="000000" w:themeColor="text1"/>
          <w:sz w:val="24"/>
          <w:szCs w:val="24"/>
        </w:rPr>
        <w:t xml:space="preserve">en </w:t>
      </w:r>
      <w:r w:rsidRPr="00C73910" w:rsidR="00111891">
        <w:rPr>
          <w:rFonts w:ascii="Times New Roman" w:hAnsi="Times New Roman" w:cs="Times New Roman"/>
          <w:color w:val="000000" w:themeColor="text1"/>
          <w:sz w:val="24"/>
          <w:szCs w:val="24"/>
        </w:rPr>
        <w:t xml:space="preserve">maintenant un rendement des cultures </w:t>
      </w:r>
      <w:r w:rsidRPr="00C73910" w:rsidR="0037574A">
        <w:rPr>
          <w:rFonts w:ascii="Times New Roman" w:hAnsi="Times New Roman" w:cs="Times New Roman"/>
          <w:color w:val="000000" w:themeColor="text1"/>
          <w:sz w:val="24"/>
          <w:szCs w:val="24"/>
        </w:rPr>
        <w:t>élevé</w:t>
      </w:r>
      <w:r w:rsidRPr="00C73910" w:rsidR="0030568D">
        <w:rPr>
          <w:rFonts w:ascii="Times New Roman" w:hAnsi="Times New Roman" w:cs="Times New Roman"/>
          <w:color w:val="000000" w:themeColor="text1"/>
          <w:sz w:val="24"/>
          <w:szCs w:val="24"/>
        </w:rPr>
        <w:t xml:space="preserve"> permettant ainsi une production énergétique</w:t>
      </w:r>
      <w:r w:rsidRPr="00C73910" w:rsidR="00D66A02">
        <w:rPr>
          <w:rFonts w:ascii="Times New Roman" w:hAnsi="Times New Roman" w:cs="Times New Roman"/>
          <w:color w:val="000000" w:themeColor="text1"/>
          <w:sz w:val="24"/>
          <w:szCs w:val="24"/>
        </w:rPr>
        <w:t xml:space="preserve"> plus élevé</w:t>
      </w:r>
      <w:r w:rsidRPr="00C73910" w:rsidR="00507E1B">
        <w:rPr>
          <w:rFonts w:ascii="Times New Roman" w:hAnsi="Times New Roman" w:cs="Times New Roman"/>
          <w:color w:val="000000" w:themeColor="text1"/>
          <w:sz w:val="24"/>
          <w:szCs w:val="24"/>
        </w:rPr>
        <w:t>e</w:t>
      </w:r>
      <w:r w:rsidRPr="00C73910" w:rsidR="00D66A02">
        <w:rPr>
          <w:rFonts w:ascii="Times New Roman" w:hAnsi="Times New Roman" w:cs="Times New Roman"/>
          <w:color w:val="000000" w:themeColor="text1"/>
          <w:sz w:val="24"/>
          <w:szCs w:val="24"/>
        </w:rPr>
        <w:t xml:space="preserve"> également</w:t>
      </w:r>
      <w:r w:rsidRPr="00C73910" w:rsidR="00111891">
        <w:rPr>
          <w:rFonts w:ascii="Times New Roman" w:hAnsi="Times New Roman" w:cs="Times New Roman"/>
          <w:color w:val="000000" w:themeColor="text1"/>
          <w:sz w:val="24"/>
          <w:szCs w:val="24"/>
        </w:rPr>
        <w:t>.</w:t>
      </w:r>
      <w:r w:rsidRPr="00C73910" w:rsidR="00A73041">
        <w:rPr>
          <w:rFonts w:ascii="Times New Roman" w:hAnsi="Times New Roman" w:cs="Times New Roman"/>
          <w:color w:val="000000" w:themeColor="text1"/>
          <w:sz w:val="24"/>
          <w:szCs w:val="24"/>
        </w:rPr>
        <w:t xml:space="preserve"> </w:t>
      </w:r>
    </w:p>
    <w:p w:rsidRPr="00C73910" w:rsidR="003E22D7" w:rsidP="00616AE6" w:rsidRDefault="75B5E919" w14:paraId="589740E9" w14:textId="5098F10B">
      <w:pPr>
        <w:spacing w:line="276" w:lineRule="auto"/>
        <w:jc w:val="both"/>
        <w:rPr>
          <w:rFonts w:ascii="Times New Roman" w:hAnsi="Times New Roman" w:cs="Times New Roman"/>
          <w:color w:val="000000" w:themeColor="text1"/>
          <w:sz w:val="24"/>
          <w:szCs w:val="24"/>
        </w:rPr>
      </w:pPr>
      <w:r w:rsidRPr="00C73910">
        <w:rPr>
          <w:rFonts w:ascii="Times New Roman" w:hAnsi="Times New Roman" w:cs="Times New Roman"/>
          <w:color w:val="000000" w:themeColor="text1"/>
          <w:sz w:val="24"/>
          <w:szCs w:val="24"/>
        </w:rPr>
        <w:t>L</w:t>
      </w:r>
      <w:r w:rsidRPr="00C73910" w:rsidR="6119BDFC">
        <w:rPr>
          <w:rFonts w:ascii="Times New Roman" w:hAnsi="Times New Roman" w:cs="Times New Roman"/>
          <w:color w:val="000000" w:themeColor="text1"/>
          <w:sz w:val="24"/>
          <w:szCs w:val="24"/>
        </w:rPr>
        <w:t>es</w:t>
      </w:r>
      <w:r w:rsidRPr="00C73910">
        <w:rPr>
          <w:rFonts w:ascii="Times New Roman" w:hAnsi="Times New Roman" w:cs="Times New Roman"/>
          <w:color w:val="000000" w:themeColor="text1"/>
          <w:sz w:val="24"/>
          <w:szCs w:val="24"/>
        </w:rPr>
        <w:t xml:space="preserve"> cultures tolérantes à l'ombre</w:t>
      </w:r>
      <w:r w:rsidRPr="00C73910" w:rsidR="6FCBC8E9">
        <w:rPr>
          <w:rFonts w:ascii="Times New Roman" w:hAnsi="Times New Roman" w:cs="Times New Roman"/>
          <w:color w:val="000000" w:themeColor="text1"/>
          <w:sz w:val="24"/>
          <w:szCs w:val="24"/>
        </w:rPr>
        <w:t xml:space="preserve"> (</w:t>
      </w:r>
      <w:r w:rsidRPr="00C73910" w:rsidR="4A053C9E">
        <w:rPr>
          <w:rFonts w:ascii="Times New Roman" w:hAnsi="Times New Roman" w:cs="Times New Roman"/>
          <w:color w:val="000000" w:themeColor="text1"/>
          <w:sz w:val="24"/>
          <w:szCs w:val="24"/>
        </w:rPr>
        <w:t>laitue</w:t>
      </w:r>
      <w:r w:rsidRPr="00C73910" w:rsidR="18A770DD">
        <w:rPr>
          <w:rFonts w:ascii="Times New Roman" w:hAnsi="Times New Roman" w:cs="Times New Roman"/>
          <w:color w:val="000000" w:themeColor="text1"/>
          <w:sz w:val="24"/>
          <w:szCs w:val="24"/>
        </w:rPr>
        <w:t>s</w:t>
      </w:r>
      <w:r w:rsidRPr="00C73910" w:rsidR="6FCBC8E9">
        <w:rPr>
          <w:rFonts w:ascii="Times New Roman" w:hAnsi="Times New Roman" w:cs="Times New Roman"/>
          <w:color w:val="000000" w:themeColor="text1"/>
          <w:sz w:val="24"/>
          <w:szCs w:val="24"/>
        </w:rPr>
        <w:t xml:space="preserve">, radis, </w:t>
      </w:r>
      <w:r w:rsidRPr="00C73910" w:rsidR="631B4DF2">
        <w:rPr>
          <w:rFonts w:ascii="Times New Roman" w:hAnsi="Times New Roman" w:cs="Times New Roman"/>
          <w:color w:val="000000" w:themeColor="text1"/>
          <w:sz w:val="24"/>
          <w:szCs w:val="24"/>
        </w:rPr>
        <w:t>poivron</w:t>
      </w:r>
      <w:r w:rsidRPr="00C73910" w:rsidR="6DFA01C8">
        <w:rPr>
          <w:rFonts w:ascii="Times New Roman" w:hAnsi="Times New Roman" w:cs="Times New Roman"/>
          <w:color w:val="000000" w:themeColor="text1"/>
          <w:sz w:val="24"/>
          <w:szCs w:val="24"/>
        </w:rPr>
        <w:t>s</w:t>
      </w:r>
      <w:r w:rsidRPr="00C73910" w:rsidR="631B4DF2">
        <w:rPr>
          <w:rFonts w:ascii="Times New Roman" w:hAnsi="Times New Roman" w:cs="Times New Roman"/>
          <w:color w:val="000000" w:themeColor="text1"/>
          <w:sz w:val="24"/>
          <w:szCs w:val="24"/>
        </w:rPr>
        <w:t>,</w:t>
      </w:r>
      <w:r w:rsidRPr="00C73910" w:rsidR="6FCBC8E9">
        <w:rPr>
          <w:rFonts w:ascii="Times New Roman" w:hAnsi="Times New Roman" w:cs="Times New Roman"/>
          <w:color w:val="000000" w:themeColor="text1"/>
          <w:sz w:val="24"/>
          <w:szCs w:val="24"/>
        </w:rPr>
        <w:t xml:space="preserve"> navets, épinards</w:t>
      </w:r>
      <w:r w:rsidRPr="00C73910" w:rsidR="78C872CD">
        <w:rPr>
          <w:rFonts w:ascii="Times New Roman" w:hAnsi="Times New Roman" w:cs="Times New Roman"/>
          <w:color w:val="000000" w:themeColor="text1"/>
          <w:sz w:val="24"/>
          <w:szCs w:val="24"/>
        </w:rPr>
        <w:t xml:space="preserve">, haricots, </w:t>
      </w:r>
      <w:r w:rsidRPr="00C73910" w:rsidR="7B685836">
        <w:rPr>
          <w:rFonts w:ascii="Times New Roman" w:hAnsi="Times New Roman" w:cs="Times New Roman"/>
          <w:color w:val="000000" w:themeColor="text1"/>
          <w:sz w:val="24"/>
          <w:szCs w:val="24"/>
        </w:rPr>
        <w:t>framboisier</w:t>
      </w:r>
      <w:r w:rsidRPr="00C73910" w:rsidR="1E984500">
        <w:rPr>
          <w:rFonts w:ascii="Times New Roman" w:hAnsi="Times New Roman" w:cs="Times New Roman"/>
          <w:color w:val="000000" w:themeColor="text1"/>
          <w:sz w:val="24"/>
          <w:szCs w:val="24"/>
        </w:rPr>
        <w:t>s</w:t>
      </w:r>
      <w:r w:rsidRPr="00C73910" w:rsidR="1B561BE7">
        <w:rPr>
          <w:rFonts w:ascii="Times New Roman" w:hAnsi="Times New Roman" w:cs="Times New Roman"/>
          <w:color w:val="000000" w:themeColor="text1"/>
          <w:sz w:val="24"/>
          <w:szCs w:val="24"/>
        </w:rPr>
        <w:t xml:space="preserve"> </w:t>
      </w:r>
      <w:r w:rsidRPr="00C73910" w:rsidR="7CBF42D1">
        <w:rPr>
          <w:rFonts w:ascii="Times New Roman" w:hAnsi="Times New Roman" w:cs="Times New Roman"/>
          <w:color w:val="000000" w:themeColor="text1"/>
          <w:sz w:val="24"/>
          <w:szCs w:val="24"/>
        </w:rPr>
        <w:t xml:space="preserve">etc..) </w:t>
      </w:r>
      <w:r w:rsidRPr="00C73910">
        <w:rPr>
          <w:rFonts w:ascii="Times New Roman" w:hAnsi="Times New Roman" w:cs="Times New Roman"/>
          <w:color w:val="000000" w:themeColor="text1"/>
          <w:sz w:val="24"/>
          <w:szCs w:val="24"/>
        </w:rPr>
        <w:t>permet</w:t>
      </w:r>
      <w:r w:rsidRPr="00C73910" w:rsidR="6E5CBDEA">
        <w:rPr>
          <w:rFonts w:ascii="Times New Roman" w:hAnsi="Times New Roman" w:cs="Times New Roman"/>
          <w:color w:val="000000" w:themeColor="text1"/>
          <w:sz w:val="24"/>
          <w:szCs w:val="24"/>
        </w:rPr>
        <w:t>tent</w:t>
      </w:r>
      <w:r w:rsidRPr="00C73910">
        <w:rPr>
          <w:rFonts w:ascii="Times New Roman" w:hAnsi="Times New Roman" w:cs="Times New Roman"/>
          <w:color w:val="000000" w:themeColor="text1"/>
          <w:sz w:val="24"/>
          <w:szCs w:val="24"/>
        </w:rPr>
        <w:t xml:space="preserve"> de minimiser les pertes de rendement des cultures et ainsi de maintenir la stabilité des prix des cultures</w:t>
      </w:r>
      <w:r w:rsidRPr="00C73910" w:rsidR="185A0969">
        <w:rPr>
          <w:rFonts w:ascii="Times New Roman" w:hAnsi="Times New Roman" w:cs="Times New Roman"/>
          <w:color w:val="000000" w:themeColor="text1"/>
          <w:sz w:val="24"/>
          <w:szCs w:val="24"/>
        </w:rPr>
        <w:t xml:space="preserve">. </w:t>
      </w:r>
      <w:r w:rsidRPr="00C73910" w:rsidR="55B73E96">
        <w:rPr>
          <w:rFonts w:ascii="Times New Roman" w:hAnsi="Times New Roman" w:cs="Times New Roman"/>
          <w:color w:val="000000" w:themeColor="text1"/>
          <w:sz w:val="24"/>
          <w:szCs w:val="24"/>
        </w:rPr>
        <w:t>I</w:t>
      </w:r>
      <w:r w:rsidRPr="00C73910" w:rsidR="4095D889">
        <w:rPr>
          <w:rFonts w:ascii="Times New Roman" w:hAnsi="Times New Roman" w:cs="Times New Roman"/>
          <w:color w:val="000000" w:themeColor="text1"/>
          <w:sz w:val="24"/>
          <w:szCs w:val="24"/>
        </w:rPr>
        <w:t>l est vrai que la lumière est un facteur limitant</w:t>
      </w:r>
      <w:r w:rsidRPr="00C73910" w:rsidR="27E93284">
        <w:rPr>
          <w:rFonts w:ascii="Times New Roman" w:hAnsi="Times New Roman" w:cs="Times New Roman"/>
          <w:color w:val="000000" w:themeColor="text1"/>
          <w:sz w:val="24"/>
          <w:szCs w:val="24"/>
        </w:rPr>
        <w:t xml:space="preserve"> au développement des plantes</w:t>
      </w:r>
      <w:r w:rsidRPr="00C73910" w:rsidR="127CA0D7">
        <w:rPr>
          <w:rFonts w:ascii="Times New Roman" w:hAnsi="Times New Roman" w:cs="Times New Roman"/>
          <w:color w:val="000000" w:themeColor="text1"/>
          <w:sz w:val="24"/>
          <w:szCs w:val="24"/>
        </w:rPr>
        <w:t xml:space="preserve">, ce qui explique que les espèces d’ombres soient les </w:t>
      </w:r>
      <w:r w:rsidRPr="00C73910" w:rsidR="28E8DE51">
        <w:rPr>
          <w:rFonts w:ascii="Times New Roman" w:hAnsi="Times New Roman" w:cs="Times New Roman"/>
          <w:color w:val="000000" w:themeColor="text1"/>
          <w:sz w:val="24"/>
          <w:szCs w:val="24"/>
        </w:rPr>
        <w:t xml:space="preserve">plus </w:t>
      </w:r>
      <w:r w:rsidRPr="00C73910" w:rsidR="127CA0D7">
        <w:rPr>
          <w:rFonts w:ascii="Times New Roman" w:hAnsi="Times New Roman" w:cs="Times New Roman"/>
          <w:color w:val="000000" w:themeColor="text1"/>
          <w:sz w:val="24"/>
          <w:szCs w:val="24"/>
        </w:rPr>
        <w:t>utilisé</w:t>
      </w:r>
      <w:r w:rsidRPr="00C73910" w:rsidR="74F929B7">
        <w:rPr>
          <w:rFonts w:ascii="Times New Roman" w:hAnsi="Times New Roman" w:cs="Times New Roman"/>
          <w:color w:val="000000" w:themeColor="text1"/>
          <w:sz w:val="24"/>
          <w:szCs w:val="24"/>
        </w:rPr>
        <w:t>e</w:t>
      </w:r>
      <w:r w:rsidRPr="00C73910" w:rsidR="127CA0D7">
        <w:rPr>
          <w:rFonts w:ascii="Times New Roman" w:hAnsi="Times New Roman" w:cs="Times New Roman"/>
          <w:color w:val="000000" w:themeColor="text1"/>
          <w:sz w:val="24"/>
          <w:szCs w:val="24"/>
        </w:rPr>
        <w:t>s avec les systèmes AV</w:t>
      </w:r>
      <w:r w:rsidRPr="00C73910" w:rsidR="713324BF">
        <w:rPr>
          <w:rFonts w:ascii="Times New Roman" w:hAnsi="Times New Roman" w:cs="Times New Roman"/>
          <w:color w:val="000000" w:themeColor="text1"/>
          <w:sz w:val="24"/>
          <w:szCs w:val="24"/>
        </w:rPr>
        <w:t>. C</w:t>
      </w:r>
      <w:r w:rsidRPr="00C73910" w:rsidR="127CA0D7">
        <w:rPr>
          <w:rFonts w:ascii="Times New Roman" w:hAnsi="Times New Roman" w:cs="Times New Roman"/>
          <w:color w:val="000000" w:themeColor="text1"/>
          <w:sz w:val="24"/>
          <w:szCs w:val="24"/>
        </w:rPr>
        <w:t xml:space="preserve">ependant des études </w:t>
      </w:r>
      <w:r w:rsidRPr="00C73910" w:rsidR="7CDD262F">
        <w:rPr>
          <w:rFonts w:ascii="Times New Roman" w:hAnsi="Times New Roman" w:cs="Times New Roman"/>
          <w:color w:val="000000" w:themeColor="text1"/>
          <w:sz w:val="24"/>
          <w:szCs w:val="24"/>
        </w:rPr>
        <w:t xml:space="preserve">récentes </w:t>
      </w:r>
      <w:r w:rsidRPr="00C73910" w:rsidR="00464843">
        <w:rPr>
          <w:rFonts w:ascii="Times New Roman" w:hAnsi="Times New Roman" w:cs="Times New Roman"/>
          <w:color w:val="000000" w:themeColor="text1"/>
          <w:sz w:val="24"/>
          <w:szCs w:val="24"/>
        </w:rPr>
        <w:fldChar w:fldCharType="begin"/>
      </w:r>
      <w:r w:rsidRPr="00C73910" w:rsidR="00464843">
        <w:rPr>
          <w:rFonts w:ascii="Times New Roman" w:hAnsi="Times New Roman" w:cs="Times New Roman"/>
          <w:color w:val="000000" w:themeColor="text1"/>
          <w:sz w:val="24"/>
          <w:szCs w:val="24"/>
        </w:rPr>
        <w:instrText xml:space="preserve"> ADDIN ZOTERO_ITEM CSL_CITATION {"citationID":"dRMqYHgQ","properties":{"formattedCitation":"(Sekiyama &amp; Nagashima, 2019)","plainCitation":"(Sekiyama &amp; Nagashima, 2019)","noteIndex":0},"citationItems":[{"id":854,"uris":["http://zotero.org/users/local/w4z2CM8e/items/9TYUTKZE"],"itemData":{"id":854,"type":"article-journal","abstract":"The purpose of this research was to examine the performance of agrivoltaic systems, which produce crops and electricity simultaneously, by installing stilt-mounted photovoltaic (PV) panels on farmland. As PV power stations enjoy remarkable growth, land occupation with the purpose of establishing solar farms will intensify the competition for land resources between food and clean energy production. The results of this research showed, however, that the stilt-mounted agrivoltaic system can mitigate the trade-off between crop production and clean energy generation even when applied to corn, a typical shade-intolerant crop. The research was conducted at a 100-m2 experimental farm with three sub-configurations: no modules (control), low module density, and high module density. In each configuration, 9 stalks/m2 were planted 0.5 m apart. The biomass of corn stover grown in the low-density configuration was larger than that of the control configuration by 4.9%. Also, the corn yield per square meter of the low-density configuration was larger than that of the control by 5.6%. The results of this research should encourage more conventional farmers, clean energy producers, and policy makers to consider adopting stilt-mounted PV systems, particularly in areas where land resources are relatively scarce.","container-title":"Environments","DOI":"10.3390/environments6060065","ISSN":"2076-3298","issue":"6","language":"en","license":"http://creativecommons.org/licenses/by/3.0/","note":"number: 6\npublisher: Multidisciplinary Digital Publishing Institute","page":"65","source":"www.mdpi.com","title":"Solar Sharing for Both Food and Clean Energy Production: Performance of Agrivoltaic Systems for Corn, A Typical Shade-Intolerant Crop","title-short":"Solar Sharing for Both Food and Clean Energy Production","volume":"6","author":[{"family":"Sekiyama","given":"Takashi"},{"family":"Nagashima","given":"Akira"}],"issued":{"date-parts":[["2019",6]]}}}],"schema":"https://github.com/citation-style-language/schema/raw/master/csl-citation.json"} </w:instrText>
      </w:r>
      <w:r w:rsidRPr="00C73910" w:rsidR="00464843">
        <w:rPr>
          <w:rFonts w:ascii="Times New Roman" w:hAnsi="Times New Roman" w:cs="Times New Roman"/>
          <w:color w:val="000000" w:themeColor="text1"/>
          <w:sz w:val="24"/>
          <w:szCs w:val="24"/>
        </w:rPr>
        <w:fldChar w:fldCharType="separate"/>
      </w:r>
      <w:r w:rsidRPr="00C73910" w:rsidR="7CDD262F">
        <w:rPr>
          <w:rFonts w:ascii="Times New Roman" w:hAnsi="Times New Roman" w:cs="Times New Roman"/>
          <w:color w:val="000000" w:themeColor="text1"/>
          <w:sz w:val="24"/>
          <w:szCs w:val="24"/>
        </w:rPr>
        <w:t>(Sekiyama &amp; Nagashima, 2019)</w:t>
      </w:r>
      <w:r w:rsidRPr="00C73910" w:rsidR="00464843">
        <w:rPr>
          <w:rFonts w:ascii="Times New Roman" w:hAnsi="Times New Roman" w:cs="Times New Roman"/>
          <w:color w:val="000000" w:themeColor="text1"/>
          <w:sz w:val="24"/>
          <w:szCs w:val="24"/>
        </w:rPr>
        <w:fldChar w:fldCharType="end"/>
      </w:r>
      <w:r w:rsidRPr="00C73910" w:rsidR="7CDD262F">
        <w:rPr>
          <w:rFonts w:ascii="Times New Roman" w:hAnsi="Times New Roman" w:cs="Times New Roman"/>
          <w:color w:val="000000" w:themeColor="text1"/>
          <w:sz w:val="24"/>
          <w:szCs w:val="24"/>
        </w:rPr>
        <w:t xml:space="preserve"> ont </w:t>
      </w:r>
      <w:r w:rsidRPr="00C73910" w:rsidR="7CDD262F">
        <w:rPr>
          <w:rFonts w:ascii="Times New Roman" w:hAnsi="Times New Roman" w:cs="Times New Roman"/>
          <w:color w:val="000000" w:themeColor="text1"/>
          <w:sz w:val="24"/>
          <w:szCs w:val="24"/>
        </w:rPr>
        <w:t xml:space="preserve">montré </w:t>
      </w:r>
      <w:r w:rsidRPr="00C73910" w:rsidR="2195C428">
        <w:rPr>
          <w:rFonts w:ascii="Times New Roman" w:hAnsi="Times New Roman" w:cs="Times New Roman"/>
          <w:color w:val="000000" w:themeColor="text1"/>
          <w:sz w:val="24"/>
          <w:szCs w:val="24"/>
        </w:rPr>
        <w:t>que les cultures intolérantes à l’ombre</w:t>
      </w:r>
      <w:r w:rsidRPr="00C73910" w:rsidR="43561EF2">
        <w:rPr>
          <w:rFonts w:ascii="Times New Roman" w:hAnsi="Times New Roman" w:cs="Times New Roman"/>
          <w:color w:val="000000" w:themeColor="text1"/>
          <w:sz w:val="24"/>
          <w:szCs w:val="24"/>
        </w:rPr>
        <w:t xml:space="preserve"> donnent</w:t>
      </w:r>
      <w:r w:rsidRPr="00C73910" w:rsidR="1C73CA97">
        <w:rPr>
          <w:rFonts w:ascii="Times New Roman" w:hAnsi="Times New Roman" w:cs="Times New Roman"/>
          <w:color w:val="000000" w:themeColor="text1"/>
          <w:sz w:val="24"/>
          <w:szCs w:val="24"/>
        </w:rPr>
        <w:t xml:space="preserve"> également</w:t>
      </w:r>
      <w:r w:rsidRPr="00C73910" w:rsidR="43561EF2">
        <w:rPr>
          <w:rFonts w:ascii="Times New Roman" w:hAnsi="Times New Roman" w:cs="Times New Roman"/>
          <w:color w:val="000000" w:themeColor="text1"/>
          <w:sz w:val="24"/>
          <w:szCs w:val="24"/>
        </w:rPr>
        <w:t xml:space="preserve"> de bon</w:t>
      </w:r>
      <w:r w:rsidRPr="00C73910" w:rsidR="12E342AF">
        <w:rPr>
          <w:rFonts w:ascii="Times New Roman" w:hAnsi="Times New Roman" w:cs="Times New Roman"/>
          <w:color w:val="000000" w:themeColor="text1"/>
          <w:sz w:val="24"/>
          <w:szCs w:val="24"/>
        </w:rPr>
        <w:t>s</w:t>
      </w:r>
      <w:r w:rsidRPr="00C73910" w:rsidR="43561EF2">
        <w:rPr>
          <w:rFonts w:ascii="Times New Roman" w:hAnsi="Times New Roman" w:cs="Times New Roman"/>
          <w:color w:val="000000" w:themeColor="text1"/>
          <w:sz w:val="24"/>
          <w:szCs w:val="24"/>
        </w:rPr>
        <w:t xml:space="preserve"> résultats sous les systèmes AV</w:t>
      </w:r>
      <w:r w:rsidRPr="00C73910" w:rsidR="1C73CA97">
        <w:rPr>
          <w:rFonts w:ascii="Times New Roman" w:hAnsi="Times New Roman" w:cs="Times New Roman"/>
          <w:color w:val="000000" w:themeColor="text1"/>
          <w:sz w:val="24"/>
          <w:szCs w:val="24"/>
        </w:rPr>
        <w:t xml:space="preserve"> montés en pilotis</w:t>
      </w:r>
      <w:r w:rsidRPr="00C73910" w:rsidR="5CE22430">
        <w:rPr>
          <w:rFonts w:ascii="Times New Roman" w:hAnsi="Times New Roman" w:cs="Times New Roman"/>
          <w:color w:val="000000" w:themeColor="text1"/>
          <w:sz w:val="24"/>
          <w:szCs w:val="24"/>
        </w:rPr>
        <w:t>.</w:t>
      </w:r>
      <w:r w:rsidRPr="00C73910" w:rsidR="43561EF2">
        <w:rPr>
          <w:rFonts w:ascii="Times New Roman" w:hAnsi="Times New Roman" w:cs="Times New Roman"/>
          <w:color w:val="000000" w:themeColor="text1"/>
          <w:sz w:val="24"/>
          <w:szCs w:val="24"/>
        </w:rPr>
        <w:t xml:space="preserve"> </w:t>
      </w:r>
    </w:p>
    <w:p w:rsidRPr="00C73910" w:rsidR="00C83F05" w:rsidP="00616AE6" w:rsidRDefault="04447C24" w14:paraId="43CE5EC9" w14:textId="52AF190E">
      <w:pPr>
        <w:spacing w:line="276" w:lineRule="auto"/>
        <w:jc w:val="both"/>
        <w:rPr>
          <w:rFonts w:ascii="Times New Roman" w:hAnsi="Times New Roman" w:cs="Times New Roman"/>
          <w:color w:val="000000" w:themeColor="text1"/>
          <w:sz w:val="24"/>
          <w:szCs w:val="24"/>
        </w:rPr>
      </w:pPr>
      <w:r w:rsidRPr="00C73910">
        <w:rPr>
          <w:rFonts w:ascii="Times New Roman" w:hAnsi="Times New Roman" w:cs="Times New Roman"/>
          <w:color w:val="000000" w:themeColor="text1"/>
          <w:sz w:val="24"/>
          <w:szCs w:val="24"/>
        </w:rPr>
        <w:t xml:space="preserve">Il faut savoir que </w:t>
      </w:r>
      <w:r w:rsidRPr="00C73910" w:rsidR="25F4453F">
        <w:rPr>
          <w:rFonts w:ascii="Times New Roman" w:hAnsi="Times New Roman" w:cs="Times New Roman"/>
          <w:color w:val="000000" w:themeColor="text1"/>
          <w:sz w:val="24"/>
          <w:szCs w:val="24"/>
        </w:rPr>
        <w:t xml:space="preserve">les plantes </w:t>
      </w:r>
      <w:r w:rsidRPr="00C73910" w:rsidR="6094932C">
        <w:rPr>
          <w:rFonts w:ascii="Times New Roman" w:hAnsi="Times New Roman" w:cs="Times New Roman"/>
          <w:color w:val="000000" w:themeColor="text1"/>
          <w:sz w:val="24"/>
          <w:szCs w:val="24"/>
        </w:rPr>
        <w:t>n’</w:t>
      </w:r>
      <w:r w:rsidRPr="00C73910" w:rsidR="25F4453F">
        <w:rPr>
          <w:rFonts w:ascii="Times New Roman" w:hAnsi="Times New Roman" w:cs="Times New Roman"/>
          <w:color w:val="000000" w:themeColor="text1"/>
          <w:sz w:val="24"/>
          <w:szCs w:val="24"/>
        </w:rPr>
        <w:t xml:space="preserve">ont besoin </w:t>
      </w:r>
      <w:r w:rsidRPr="00C73910" w:rsidR="6094932C">
        <w:rPr>
          <w:rFonts w:ascii="Times New Roman" w:hAnsi="Times New Roman" w:cs="Times New Roman"/>
          <w:color w:val="000000" w:themeColor="text1"/>
          <w:sz w:val="24"/>
          <w:szCs w:val="24"/>
        </w:rPr>
        <w:t xml:space="preserve">que </w:t>
      </w:r>
      <w:r w:rsidRPr="00C73910" w:rsidR="25F4453F">
        <w:rPr>
          <w:rFonts w:ascii="Times New Roman" w:hAnsi="Times New Roman" w:cs="Times New Roman"/>
          <w:color w:val="000000" w:themeColor="text1"/>
          <w:sz w:val="24"/>
          <w:szCs w:val="24"/>
        </w:rPr>
        <w:t>d’un</w:t>
      </w:r>
      <w:r w:rsidRPr="00C73910" w:rsidR="777E1BFB">
        <w:rPr>
          <w:rFonts w:ascii="Times New Roman" w:hAnsi="Times New Roman" w:cs="Times New Roman"/>
          <w:color w:val="000000" w:themeColor="text1"/>
          <w:sz w:val="24"/>
          <w:szCs w:val="24"/>
        </w:rPr>
        <w:t>e</w:t>
      </w:r>
      <w:r w:rsidRPr="00C73910" w:rsidR="21A00571">
        <w:rPr>
          <w:rFonts w:ascii="Times New Roman" w:hAnsi="Times New Roman" w:cs="Times New Roman"/>
          <w:color w:val="000000" w:themeColor="text1"/>
          <w:sz w:val="24"/>
          <w:szCs w:val="24"/>
        </w:rPr>
        <w:t xml:space="preserve"> petite fraction de la lumière solaire incidente</w:t>
      </w:r>
      <w:r w:rsidRPr="00C73910" w:rsidR="777E1BFB">
        <w:rPr>
          <w:rFonts w:ascii="Times New Roman" w:hAnsi="Times New Roman" w:cs="Times New Roman"/>
          <w:color w:val="000000" w:themeColor="text1"/>
          <w:sz w:val="24"/>
          <w:szCs w:val="24"/>
        </w:rPr>
        <w:t xml:space="preserve"> pour l</w:t>
      </w:r>
      <w:r w:rsidRPr="00C73910" w:rsidR="1171EB37">
        <w:rPr>
          <w:rFonts w:ascii="Times New Roman" w:hAnsi="Times New Roman" w:cs="Times New Roman"/>
          <w:color w:val="000000" w:themeColor="text1"/>
          <w:sz w:val="24"/>
          <w:szCs w:val="24"/>
        </w:rPr>
        <w:t>eur</w:t>
      </w:r>
      <w:r w:rsidRPr="00C73910" w:rsidR="777E1BFB">
        <w:rPr>
          <w:rFonts w:ascii="Times New Roman" w:hAnsi="Times New Roman" w:cs="Times New Roman"/>
          <w:color w:val="000000" w:themeColor="text1"/>
          <w:sz w:val="24"/>
          <w:szCs w:val="24"/>
        </w:rPr>
        <w:t xml:space="preserve"> photosynthèse</w:t>
      </w:r>
      <w:r w:rsidRPr="00C73910" w:rsidR="008F319D">
        <w:rPr>
          <w:rStyle w:val="Appelnotedebasdep"/>
          <w:rFonts w:ascii="Times New Roman" w:hAnsi="Times New Roman" w:cs="Times New Roman"/>
          <w:color w:val="000000" w:themeColor="text1"/>
          <w:sz w:val="24"/>
          <w:szCs w:val="24"/>
        </w:rPr>
        <w:footnoteReference w:id="3"/>
      </w:r>
      <w:r w:rsidRPr="00C73910" w:rsidR="151B23FB">
        <w:rPr>
          <w:rFonts w:ascii="Times New Roman" w:hAnsi="Times New Roman" w:cs="Times New Roman"/>
          <w:color w:val="000000" w:themeColor="text1"/>
          <w:sz w:val="24"/>
          <w:szCs w:val="24"/>
        </w:rPr>
        <w:t xml:space="preserve">. On atteint </w:t>
      </w:r>
      <w:r w:rsidRPr="00C73910" w:rsidR="6094932C">
        <w:rPr>
          <w:rFonts w:ascii="Times New Roman" w:hAnsi="Times New Roman" w:cs="Times New Roman"/>
          <w:color w:val="000000" w:themeColor="text1"/>
          <w:sz w:val="24"/>
          <w:szCs w:val="24"/>
        </w:rPr>
        <w:t xml:space="preserve">alors </w:t>
      </w:r>
      <w:r w:rsidRPr="00C73910" w:rsidR="151B23FB">
        <w:rPr>
          <w:rFonts w:ascii="Times New Roman" w:hAnsi="Times New Roman" w:cs="Times New Roman"/>
          <w:color w:val="000000" w:themeColor="text1"/>
          <w:sz w:val="24"/>
          <w:szCs w:val="24"/>
        </w:rPr>
        <w:t>un</w:t>
      </w:r>
      <w:r w:rsidRPr="00C73910" w:rsidR="3A1E5EC1">
        <w:rPr>
          <w:rFonts w:ascii="Times New Roman" w:hAnsi="Times New Roman" w:cs="Times New Roman"/>
          <w:color w:val="000000" w:themeColor="text1"/>
          <w:sz w:val="24"/>
          <w:szCs w:val="24"/>
        </w:rPr>
        <w:t xml:space="preserve"> point où la lumière n’est plus </w:t>
      </w:r>
      <w:r w:rsidRPr="00C73910" w:rsidR="55F74E92">
        <w:rPr>
          <w:rFonts w:ascii="Times New Roman" w:hAnsi="Times New Roman" w:cs="Times New Roman"/>
          <w:color w:val="000000" w:themeColor="text1"/>
          <w:sz w:val="24"/>
          <w:szCs w:val="24"/>
        </w:rPr>
        <w:t xml:space="preserve">un </w:t>
      </w:r>
      <w:r w:rsidRPr="00C73910" w:rsidR="3A1E5EC1">
        <w:rPr>
          <w:rFonts w:ascii="Times New Roman" w:hAnsi="Times New Roman" w:cs="Times New Roman"/>
          <w:color w:val="000000" w:themeColor="text1"/>
          <w:sz w:val="24"/>
          <w:szCs w:val="24"/>
        </w:rPr>
        <w:t xml:space="preserve">facteur limitant, </w:t>
      </w:r>
      <w:r w:rsidRPr="00C73910" w:rsidR="7234E799">
        <w:rPr>
          <w:rFonts w:ascii="Times New Roman" w:hAnsi="Times New Roman" w:cs="Times New Roman"/>
          <w:color w:val="000000" w:themeColor="text1"/>
          <w:sz w:val="24"/>
          <w:szCs w:val="24"/>
        </w:rPr>
        <w:t>appelé</w:t>
      </w:r>
      <w:r w:rsidRPr="00C73910" w:rsidR="3A1E5EC1">
        <w:rPr>
          <w:rFonts w:ascii="Times New Roman" w:hAnsi="Times New Roman" w:cs="Times New Roman"/>
          <w:color w:val="000000" w:themeColor="text1"/>
          <w:sz w:val="24"/>
          <w:szCs w:val="24"/>
        </w:rPr>
        <w:t xml:space="preserve"> « point de saturation</w:t>
      </w:r>
      <w:r w:rsidRPr="00C73910" w:rsidR="436245F4">
        <w:rPr>
          <w:rFonts w:ascii="Times New Roman" w:hAnsi="Times New Roman" w:cs="Times New Roman"/>
          <w:color w:val="000000" w:themeColor="text1"/>
          <w:sz w:val="24"/>
          <w:szCs w:val="24"/>
        </w:rPr>
        <w:t xml:space="preserve"> ». </w:t>
      </w:r>
      <w:r w:rsidRPr="00C73910" w:rsidR="7C2B8748">
        <w:rPr>
          <w:rFonts w:ascii="Times New Roman" w:hAnsi="Times New Roman" w:cs="Times New Roman"/>
          <w:color w:val="000000" w:themeColor="text1"/>
          <w:sz w:val="24"/>
          <w:szCs w:val="24"/>
        </w:rPr>
        <w:t>Co</w:t>
      </w:r>
      <w:r w:rsidRPr="00C73910" w:rsidR="436245F4">
        <w:rPr>
          <w:rFonts w:ascii="Times New Roman" w:hAnsi="Times New Roman" w:cs="Times New Roman"/>
          <w:color w:val="000000" w:themeColor="text1"/>
          <w:sz w:val="24"/>
          <w:szCs w:val="24"/>
        </w:rPr>
        <w:t>mme pour une éponge</w:t>
      </w:r>
      <w:r w:rsidRPr="00C73910" w:rsidR="7234E799">
        <w:rPr>
          <w:rFonts w:ascii="Times New Roman" w:hAnsi="Times New Roman" w:cs="Times New Roman"/>
          <w:color w:val="000000" w:themeColor="text1"/>
          <w:sz w:val="24"/>
          <w:szCs w:val="24"/>
        </w:rPr>
        <w:t xml:space="preserve"> qui devient saturée d’eau,</w:t>
      </w:r>
      <w:r w:rsidRPr="00C73910" w:rsidR="55F74E92">
        <w:rPr>
          <w:rFonts w:ascii="Times New Roman" w:hAnsi="Times New Roman" w:cs="Times New Roman"/>
          <w:color w:val="000000" w:themeColor="text1"/>
          <w:sz w:val="24"/>
          <w:szCs w:val="24"/>
        </w:rPr>
        <w:t xml:space="preserve"> après le point de saturatio</w:t>
      </w:r>
      <w:r w:rsidRPr="00C73910" w:rsidR="146069DB">
        <w:rPr>
          <w:rFonts w:ascii="Times New Roman" w:hAnsi="Times New Roman" w:cs="Times New Roman"/>
          <w:color w:val="000000" w:themeColor="text1"/>
          <w:sz w:val="24"/>
          <w:szCs w:val="24"/>
        </w:rPr>
        <w:t xml:space="preserve">n, </w:t>
      </w:r>
      <w:r w:rsidRPr="00C73910" w:rsidR="55F74E92">
        <w:rPr>
          <w:rFonts w:ascii="Times New Roman" w:hAnsi="Times New Roman" w:cs="Times New Roman"/>
          <w:color w:val="000000" w:themeColor="text1"/>
          <w:sz w:val="24"/>
          <w:szCs w:val="24"/>
        </w:rPr>
        <w:t xml:space="preserve">l’augmentation de la lumière ne stimule plus la photosynthèse. </w:t>
      </w:r>
      <w:r w:rsidRPr="00C73910" w:rsidR="54FBAE13">
        <w:rPr>
          <w:rFonts w:ascii="Times New Roman" w:hAnsi="Times New Roman" w:cs="Times New Roman"/>
          <w:color w:val="000000" w:themeColor="text1"/>
          <w:sz w:val="24"/>
          <w:szCs w:val="24"/>
        </w:rPr>
        <w:t xml:space="preserve">Il semble alors que les </w:t>
      </w:r>
      <w:r w:rsidRPr="00C73910" w:rsidR="2A192D33">
        <w:rPr>
          <w:rFonts w:ascii="Times New Roman" w:hAnsi="Times New Roman" w:cs="Times New Roman"/>
          <w:color w:val="000000" w:themeColor="text1"/>
          <w:sz w:val="24"/>
          <w:szCs w:val="24"/>
        </w:rPr>
        <w:t>systèmes agrivoltaïques puissent être applicables à un plus large éventail de cultures</w:t>
      </w:r>
      <w:r w:rsidRPr="00C73910" w:rsidR="789F52B6">
        <w:rPr>
          <w:rFonts w:ascii="Times New Roman" w:hAnsi="Times New Roman" w:cs="Times New Roman"/>
          <w:color w:val="000000" w:themeColor="text1"/>
          <w:sz w:val="24"/>
          <w:szCs w:val="24"/>
        </w:rPr>
        <w:t>.</w:t>
      </w:r>
      <w:r w:rsidRPr="00C73910" w:rsidR="6D2574CF">
        <w:rPr>
          <w:rFonts w:ascii="Times New Roman" w:hAnsi="Times New Roman" w:cs="Times New Roman"/>
          <w:color w:val="000000" w:themeColor="text1"/>
          <w:sz w:val="24"/>
          <w:szCs w:val="24"/>
        </w:rPr>
        <w:t xml:space="preserve"> </w:t>
      </w:r>
    </w:p>
    <w:p w:rsidRPr="00C73910" w:rsidR="00C83F05" w:rsidP="00616AE6" w:rsidRDefault="00C83F05" w14:paraId="5300A847" w14:textId="62CF86D5">
      <w:pPr>
        <w:spacing w:line="276" w:lineRule="auto"/>
        <w:jc w:val="both"/>
        <w:rPr>
          <w:rFonts w:ascii="Times New Roman" w:hAnsi="Times New Roman" w:cs="Times New Roman"/>
          <w:color w:val="000000" w:themeColor="text1"/>
          <w:sz w:val="24"/>
          <w:szCs w:val="24"/>
        </w:rPr>
      </w:pPr>
      <w:r w:rsidRPr="00C73910">
        <w:rPr>
          <w:rFonts w:ascii="Times New Roman" w:hAnsi="Times New Roman" w:cs="Times New Roman"/>
          <w:color w:val="000000" w:themeColor="text1"/>
          <w:sz w:val="24"/>
          <w:szCs w:val="24"/>
        </w:rPr>
        <w:t xml:space="preserve">Certaines expériences ont montré que l’utilisation de panneaux photovoltaïques améliore la disponibilité en eau (Elamri et al., 2018), joue un rôle dans la protection des cultures et servent d’abris aux animaux contre les évènements climatiques extrêmes (la grêle, le gel, les fortes chaleurs) (Barron-Gafford et al., 2019). </w:t>
      </w:r>
    </w:p>
    <w:p w:rsidRPr="00C73910" w:rsidR="003E22D7" w:rsidP="00616AE6" w:rsidRDefault="1991615B" w14:paraId="6E851CB4" w14:textId="26004D23">
      <w:pPr>
        <w:spacing w:line="276" w:lineRule="auto"/>
        <w:jc w:val="both"/>
        <w:rPr>
          <w:rFonts w:ascii="Times New Roman" w:hAnsi="Times New Roman" w:cs="Times New Roman"/>
          <w:color w:val="000000" w:themeColor="text1"/>
          <w:sz w:val="24"/>
          <w:szCs w:val="24"/>
        </w:rPr>
      </w:pPr>
      <w:r w:rsidRPr="00C73910">
        <w:rPr>
          <w:rFonts w:ascii="Times New Roman" w:hAnsi="Times New Roman" w:cs="Times New Roman"/>
          <w:color w:val="000000" w:themeColor="text1"/>
          <w:sz w:val="24"/>
          <w:szCs w:val="24"/>
        </w:rPr>
        <w:t>U</w:t>
      </w:r>
      <w:r w:rsidRPr="00C73910" w:rsidR="74BE9007">
        <w:rPr>
          <w:rFonts w:ascii="Times New Roman" w:hAnsi="Times New Roman" w:cs="Times New Roman"/>
          <w:color w:val="000000" w:themeColor="text1"/>
          <w:sz w:val="24"/>
          <w:szCs w:val="24"/>
        </w:rPr>
        <w:t xml:space="preserve">ne </w:t>
      </w:r>
      <w:r w:rsidRPr="00C73910" w:rsidR="185A0969">
        <w:rPr>
          <w:rFonts w:ascii="Times New Roman" w:hAnsi="Times New Roman" w:cs="Times New Roman"/>
          <w:color w:val="000000" w:themeColor="text1"/>
          <w:sz w:val="24"/>
          <w:szCs w:val="24"/>
        </w:rPr>
        <w:t>étude sur le potentiel des systèmes agrivoltaïques</w:t>
      </w:r>
      <w:r w:rsidRPr="00C73910" w:rsidR="2DF9A640">
        <w:rPr>
          <w:rFonts w:ascii="Times New Roman" w:hAnsi="Times New Roman" w:cs="Times New Roman"/>
          <w:color w:val="000000" w:themeColor="text1"/>
          <w:sz w:val="24"/>
          <w:szCs w:val="24"/>
        </w:rPr>
        <w:t xml:space="preserve"> </w:t>
      </w:r>
      <w:r w:rsidRPr="00C73910" w:rsidR="008311DA">
        <w:rPr>
          <w:rFonts w:ascii="Times New Roman" w:hAnsi="Times New Roman" w:cs="Times New Roman"/>
          <w:color w:val="000000" w:themeColor="text1"/>
          <w:sz w:val="24"/>
          <w:szCs w:val="24"/>
        </w:rPr>
        <w:fldChar w:fldCharType="begin"/>
      </w:r>
      <w:r w:rsidRPr="00C73910" w:rsidR="008311DA">
        <w:rPr>
          <w:rFonts w:ascii="Times New Roman" w:hAnsi="Times New Roman" w:cs="Times New Roman"/>
          <w:color w:val="000000" w:themeColor="text1"/>
          <w:sz w:val="24"/>
          <w:szCs w:val="24"/>
        </w:rPr>
        <w:instrText xml:space="preserve"> ADDIN ZOTERO_ITEM CSL_CITATION {"citationID":"H933E2FY","properties":{"formattedCitation":"(Dinesh &amp; Pearce, 2016)","plainCitation":"(Dinesh &amp; Pearce, 2016)","noteIndex":0},"citationItems":[{"id":849,"uris":["http://zotero.org/users/local/w4z2CM8e/items/V6G9QG5Q"],"itemData":{"id":849,"type":"article-journal","abstract":"In order to meet global energy demands with clean renewable energy such as with solar photovoltaic (PV) systems, large surface areas are needed because of the relatively diffuse nature of solar energy. Much of this demand can be matched with aggressive building integrated PV and rooftop PV, but the remainder can be met with land-based PV farms. Using large tracts of land for solar farms will increase competition for land resources as food production demand and energy demand are both growing and vie for the limited land resources. This land competition is exacerbated by the increasing population. These coupled land challenges can be ameliorated using the concept of agrivoltaics or co-developing the same area of land for both solar PV power as well as for conventional agriculture. In this paper, the agrivoltaic experiments to date are reviewed and summarized. A coupled simulation model is developed for both PV production (PVSyst) and agricultural production (Simulateur mulTIdisciplinaire les Cultures Standard (STICS) crop model), to gauge the technical potential of scaling agrivoltaic systems. The results showed that the value of solar generated electricity coupled to shade-tolerant crop production created an over 30% increase in economic value from farms deploying agrivoltaic systems instead of conventional agriculture. Utilizing shade tolerant crops enables crop yield losses to be minimized and thus maintain crop price stability. In addition, this dual use of agricultural land can have a significant effect on national PV production. The results showed an increase in PV power between over 40 and 70 GW if lettuce cultivation alone is converted to agrivoltaic systems in the U.S. It is clear, further work is warranted in this area and that the outputs for different crops and geographic areas should be explored to ascertain the potential of agrivoltaic farming throughout the globe.","container-title":"Renewable and Sustainable Energy Reviews","DOI":"10.1016/j.rser.2015.10.024","journalAbbreviation":"Renewable and Sustainable Energy Reviews","page":"299-308","source":"ResearchGate","title":"The Potential of Agrivoltaic Systems","volume":"54","author":[{"family":"Dinesh","given":"Harshavardhan"},{"family":"Pearce","given":"Joshua"}],"issued":{"date-parts":[["2016",2,1]]}}}],"schema":"https://github.com/citation-style-language/schema/raw/master/csl-citation.json"} </w:instrText>
      </w:r>
      <w:r w:rsidRPr="00C73910" w:rsidR="008311DA">
        <w:rPr>
          <w:rFonts w:ascii="Times New Roman" w:hAnsi="Times New Roman" w:cs="Times New Roman"/>
          <w:color w:val="000000" w:themeColor="text1"/>
          <w:sz w:val="24"/>
          <w:szCs w:val="24"/>
        </w:rPr>
        <w:fldChar w:fldCharType="separate"/>
      </w:r>
      <w:r w:rsidRPr="00C73910" w:rsidR="0D66E9E7">
        <w:rPr>
          <w:rFonts w:ascii="Times New Roman" w:hAnsi="Times New Roman" w:cs="Times New Roman"/>
          <w:color w:val="000000" w:themeColor="text1"/>
          <w:sz w:val="24"/>
          <w:szCs w:val="24"/>
        </w:rPr>
        <w:t xml:space="preserve">(Dinesh </w:t>
      </w:r>
      <w:r w:rsidRPr="00C73910" w:rsidR="70B8EB8E">
        <w:rPr>
          <w:rFonts w:ascii="Times New Roman" w:hAnsi="Times New Roman" w:cs="Times New Roman"/>
          <w:color w:val="000000" w:themeColor="text1"/>
          <w:sz w:val="24"/>
          <w:szCs w:val="24"/>
        </w:rPr>
        <w:t>et</w:t>
      </w:r>
      <w:r w:rsidRPr="00C73910" w:rsidR="0D66E9E7">
        <w:rPr>
          <w:rFonts w:ascii="Times New Roman" w:hAnsi="Times New Roman" w:cs="Times New Roman"/>
          <w:color w:val="000000" w:themeColor="text1"/>
          <w:sz w:val="24"/>
          <w:szCs w:val="24"/>
        </w:rPr>
        <w:t xml:space="preserve"> Pearce, 2016)</w:t>
      </w:r>
      <w:r w:rsidRPr="00C73910" w:rsidR="008311DA">
        <w:rPr>
          <w:rFonts w:ascii="Times New Roman" w:hAnsi="Times New Roman" w:cs="Times New Roman"/>
          <w:color w:val="000000" w:themeColor="text1"/>
          <w:sz w:val="24"/>
          <w:szCs w:val="24"/>
        </w:rPr>
        <w:fldChar w:fldCharType="end"/>
      </w:r>
      <w:r w:rsidRPr="00C73910" w:rsidR="185A0969">
        <w:rPr>
          <w:rFonts w:ascii="Times New Roman" w:hAnsi="Times New Roman" w:cs="Times New Roman"/>
          <w:color w:val="000000" w:themeColor="text1"/>
          <w:sz w:val="24"/>
          <w:szCs w:val="24"/>
        </w:rPr>
        <w:t xml:space="preserve"> </w:t>
      </w:r>
      <w:r w:rsidRPr="00C73910" w:rsidR="58B068A7">
        <w:rPr>
          <w:rFonts w:ascii="Times New Roman" w:hAnsi="Times New Roman" w:cs="Times New Roman"/>
          <w:color w:val="000000" w:themeColor="text1"/>
          <w:sz w:val="24"/>
          <w:szCs w:val="24"/>
        </w:rPr>
        <w:t>a montré que</w:t>
      </w:r>
      <w:r w:rsidRPr="00C73910" w:rsidR="6EE5789F">
        <w:rPr>
          <w:rFonts w:ascii="Times New Roman" w:hAnsi="Times New Roman" w:cs="Times New Roman"/>
          <w:color w:val="000000" w:themeColor="text1"/>
          <w:sz w:val="24"/>
          <w:szCs w:val="24"/>
        </w:rPr>
        <w:t xml:space="preserve"> la valeur économique des fermes déployant ce type de système</w:t>
      </w:r>
      <w:r w:rsidRPr="00C73910" w:rsidR="1D05A744">
        <w:rPr>
          <w:rFonts w:ascii="Times New Roman" w:hAnsi="Times New Roman" w:cs="Times New Roman"/>
          <w:color w:val="000000" w:themeColor="text1"/>
          <w:sz w:val="24"/>
          <w:szCs w:val="24"/>
        </w:rPr>
        <w:t xml:space="preserve"> </w:t>
      </w:r>
      <w:r w:rsidRPr="00C73910" w:rsidR="53980242">
        <w:rPr>
          <w:rFonts w:ascii="Times New Roman" w:hAnsi="Times New Roman" w:cs="Times New Roman"/>
          <w:color w:val="000000" w:themeColor="text1"/>
          <w:sz w:val="24"/>
          <w:szCs w:val="24"/>
        </w:rPr>
        <w:t xml:space="preserve">est de 30% plus élevé que </w:t>
      </w:r>
      <w:r w:rsidRPr="00C73910" w:rsidR="0E471AD3">
        <w:rPr>
          <w:rFonts w:ascii="Times New Roman" w:hAnsi="Times New Roman" w:cs="Times New Roman"/>
          <w:color w:val="000000" w:themeColor="text1"/>
          <w:sz w:val="24"/>
          <w:szCs w:val="24"/>
        </w:rPr>
        <w:t>celle</w:t>
      </w:r>
      <w:r w:rsidRPr="00C73910" w:rsidR="4D49E7E9">
        <w:rPr>
          <w:rFonts w:ascii="Times New Roman" w:hAnsi="Times New Roman" w:cs="Times New Roman"/>
          <w:color w:val="000000" w:themeColor="text1"/>
          <w:sz w:val="24"/>
          <w:szCs w:val="24"/>
        </w:rPr>
        <w:t xml:space="preserve"> d</w:t>
      </w:r>
      <w:r w:rsidRPr="00C73910" w:rsidR="53980242">
        <w:rPr>
          <w:rFonts w:ascii="Times New Roman" w:hAnsi="Times New Roman" w:cs="Times New Roman"/>
          <w:color w:val="000000" w:themeColor="text1"/>
          <w:sz w:val="24"/>
          <w:szCs w:val="24"/>
        </w:rPr>
        <w:t xml:space="preserve">es </w:t>
      </w:r>
      <w:r w:rsidRPr="00C73910" w:rsidR="542024F1">
        <w:rPr>
          <w:rFonts w:ascii="Times New Roman" w:hAnsi="Times New Roman" w:cs="Times New Roman"/>
          <w:color w:val="000000" w:themeColor="text1"/>
          <w:sz w:val="24"/>
          <w:szCs w:val="24"/>
        </w:rPr>
        <w:t>fermes</w:t>
      </w:r>
      <w:r w:rsidRPr="00C73910" w:rsidR="53980242">
        <w:rPr>
          <w:rFonts w:ascii="Times New Roman" w:hAnsi="Times New Roman" w:cs="Times New Roman"/>
          <w:color w:val="000000" w:themeColor="text1"/>
          <w:sz w:val="24"/>
          <w:szCs w:val="24"/>
        </w:rPr>
        <w:t xml:space="preserve"> </w:t>
      </w:r>
      <w:r w:rsidRPr="00C73910" w:rsidR="6EE5789F">
        <w:rPr>
          <w:rFonts w:ascii="Times New Roman" w:hAnsi="Times New Roman" w:cs="Times New Roman"/>
          <w:color w:val="000000" w:themeColor="text1"/>
          <w:sz w:val="24"/>
          <w:szCs w:val="24"/>
        </w:rPr>
        <w:t>conventionnelle</w:t>
      </w:r>
      <w:r w:rsidRPr="00C73910" w:rsidR="542024F1">
        <w:rPr>
          <w:rFonts w:ascii="Times New Roman" w:hAnsi="Times New Roman" w:cs="Times New Roman"/>
          <w:color w:val="000000" w:themeColor="text1"/>
          <w:sz w:val="24"/>
          <w:szCs w:val="24"/>
        </w:rPr>
        <w:t>s</w:t>
      </w:r>
      <w:r w:rsidRPr="00C73910" w:rsidR="4D49E7E9">
        <w:rPr>
          <w:rFonts w:ascii="Times New Roman" w:hAnsi="Times New Roman" w:cs="Times New Roman"/>
          <w:color w:val="000000" w:themeColor="text1"/>
          <w:sz w:val="24"/>
          <w:szCs w:val="24"/>
        </w:rPr>
        <w:t>.</w:t>
      </w:r>
    </w:p>
    <w:p w:rsidRPr="00C73910" w:rsidR="38600445" w:rsidP="38600445" w:rsidRDefault="38600445" w14:paraId="329C20AC" w14:textId="2E2F47AC">
      <w:pPr>
        <w:spacing w:line="276" w:lineRule="auto"/>
        <w:jc w:val="both"/>
        <w:rPr>
          <w:rFonts w:ascii="Times New Roman" w:hAnsi="Times New Roman" w:cs="Times New Roman"/>
          <w:color w:val="000000" w:themeColor="text1"/>
          <w:sz w:val="24"/>
          <w:szCs w:val="24"/>
        </w:rPr>
      </w:pPr>
    </w:p>
    <w:p w:rsidRPr="00C73910" w:rsidR="0037463B" w:rsidP="00616AE6" w:rsidRDefault="1DC39F0A" w14:paraId="0AE181AD" w14:textId="2BD7F0C7">
      <w:pPr>
        <w:spacing w:line="276" w:lineRule="auto"/>
        <w:jc w:val="both"/>
        <w:rPr>
          <w:rFonts w:ascii="Times New Roman" w:hAnsi="Times New Roman" w:cs="Times New Roman"/>
          <w:b/>
          <w:bCs/>
          <w:color w:val="000000" w:themeColor="text1"/>
          <w:sz w:val="24"/>
          <w:szCs w:val="24"/>
        </w:rPr>
      </w:pPr>
      <w:r w:rsidRPr="00C73910">
        <w:rPr>
          <w:rFonts w:ascii="Times New Roman" w:hAnsi="Times New Roman" w:cs="Times New Roman"/>
          <w:b/>
          <w:bCs/>
          <w:color w:val="000000" w:themeColor="text1"/>
          <w:sz w:val="24"/>
          <w:szCs w:val="24"/>
        </w:rPr>
        <w:t xml:space="preserve">Une filière </w:t>
      </w:r>
      <w:r w:rsidRPr="00C73910" w:rsidR="5357FE52">
        <w:rPr>
          <w:rFonts w:ascii="Times New Roman" w:hAnsi="Times New Roman" w:cs="Times New Roman"/>
          <w:b/>
          <w:bCs/>
          <w:color w:val="000000" w:themeColor="text1"/>
          <w:sz w:val="24"/>
          <w:szCs w:val="24"/>
        </w:rPr>
        <w:t>qu’il faut continue</w:t>
      </w:r>
      <w:r w:rsidRPr="00C73910" w:rsidR="3721F9EF">
        <w:rPr>
          <w:rFonts w:ascii="Times New Roman" w:hAnsi="Times New Roman" w:cs="Times New Roman"/>
          <w:b/>
          <w:bCs/>
          <w:color w:val="000000" w:themeColor="text1"/>
          <w:sz w:val="24"/>
          <w:szCs w:val="24"/>
        </w:rPr>
        <w:t>r à</w:t>
      </w:r>
      <w:r w:rsidRPr="00C73910">
        <w:rPr>
          <w:rFonts w:ascii="Times New Roman" w:hAnsi="Times New Roman" w:cs="Times New Roman"/>
          <w:b/>
          <w:bCs/>
          <w:color w:val="000000" w:themeColor="text1"/>
          <w:sz w:val="24"/>
          <w:szCs w:val="24"/>
        </w:rPr>
        <w:t xml:space="preserve"> encadr</w:t>
      </w:r>
      <w:r w:rsidRPr="00C73910" w:rsidR="3721F9EF">
        <w:rPr>
          <w:rFonts w:ascii="Times New Roman" w:hAnsi="Times New Roman" w:cs="Times New Roman"/>
          <w:b/>
          <w:bCs/>
          <w:color w:val="000000" w:themeColor="text1"/>
          <w:sz w:val="24"/>
          <w:szCs w:val="24"/>
        </w:rPr>
        <w:t>er</w:t>
      </w:r>
      <w:r w:rsidRPr="00C73910" w:rsidR="3BC54CAC">
        <w:rPr>
          <w:rFonts w:ascii="Times New Roman" w:hAnsi="Times New Roman" w:cs="Times New Roman"/>
          <w:b/>
          <w:bCs/>
          <w:color w:val="000000" w:themeColor="text1"/>
          <w:sz w:val="24"/>
          <w:szCs w:val="24"/>
        </w:rPr>
        <w:t xml:space="preserve"> </w:t>
      </w:r>
      <w:r w:rsidRPr="00C73910">
        <w:rPr>
          <w:rFonts w:ascii="Times New Roman" w:hAnsi="Times New Roman" w:cs="Times New Roman"/>
          <w:b/>
          <w:bCs/>
          <w:color w:val="000000" w:themeColor="text1"/>
          <w:sz w:val="24"/>
          <w:szCs w:val="24"/>
        </w:rPr>
        <w:t>juridiquement</w:t>
      </w:r>
    </w:p>
    <w:p w:rsidRPr="00C73910" w:rsidR="000F6502" w:rsidP="00616AE6" w:rsidRDefault="1DC39F0A" w14:paraId="74E1CB4F" w14:textId="12A274D6">
      <w:pPr>
        <w:spacing w:line="276" w:lineRule="auto"/>
        <w:jc w:val="both"/>
        <w:rPr>
          <w:rFonts w:ascii="Times New Roman" w:hAnsi="Times New Roman" w:cs="Times New Roman"/>
          <w:color w:val="000000" w:themeColor="text1"/>
          <w:sz w:val="24"/>
          <w:szCs w:val="24"/>
        </w:rPr>
      </w:pPr>
      <w:r w:rsidRPr="00C73910">
        <w:rPr>
          <w:rFonts w:ascii="Times New Roman" w:hAnsi="Times New Roman" w:cs="Times New Roman"/>
          <w:color w:val="000000" w:themeColor="text1"/>
          <w:sz w:val="24"/>
          <w:szCs w:val="24"/>
        </w:rPr>
        <w:t>L</w:t>
      </w:r>
      <w:r w:rsidRPr="00C73910" w:rsidR="69B585A4">
        <w:rPr>
          <w:rFonts w:ascii="Times New Roman" w:hAnsi="Times New Roman" w:cs="Times New Roman"/>
          <w:color w:val="000000" w:themeColor="text1"/>
          <w:sz w:val="24"/>
          <w:szCs w:val="24"/>
        </w:rPr>
        <w:t>’énergie photovoltaïque apporte un revenu supplémentaire entrain</w:t>
      </w:r>
      <w:r w:rsidRPr="00C73910" w:rsidR="52D42D8E">
        <w:rPr>
          <w:rFonts w:ascii="Times New Roman" w:hAnsi="Times New Roman" w:cs="Times New Roman"/>
          <w:color w:val="000000" w:themeColor="text1"/>
          <w:sz w:val="24"/>
          <w:szCs w:val="24"/>
        </w:rPr>
        <w:t>ant</w:t>
      </w:r>
      <w:r w:rsidRPr="00C73910" w:rsidR="69B585A4">
        <w:rPr>
          <w:rFonts w:ascii="Times New Roman" w:hAnsi="Times New Roman" w:cs="Times New Roman"/>
          <w:color w:val="000000" w:themeColor="text1"/>
          <w:sz w:val="24"/>
          <w:szCs w:val="24"/>
        </w:rPr>
        <w:t xml:space="preserve"> une augmentation de la valeur des terres</w:t>
      </w:r>
      <w:r w:rsidRPr="00C73910" w:rsidR="1AD3C50A">
        <w:rPr>
          <w:rFonts w:ascii="Times New Roman" w:hAnsi="Times New Roman" w:cs="Times New Roman"/>
          <w:color w:val="000000" w:themeColor="text1"/>
          <w:sz w:val="24"/>
          <w:szCs w:val="24"/>
        </w:rPr>
        <w:t xml:space="preserve"> </w:t>
      </w:r>
      <w:r w:rsidRPr="00C73910" w:rsidR="52D42D8E">
        <w:rPr>
          <w:rFonts w:ascii="Times New Roman" w:hAnsi="Times New Roman" w:cs="Times New Roman"/>
          <w:color w:val="000000" w:themeColor="text1"/>
          <w:sz w:val="24"/>
          <w:szCs w:val="24"/>
        </w:rPr>
        <w:t xml:space="preserve">qui pourrait </w:t>
      </w:r>
      <w:r w:rsidRPr="00C73910" w:rsidR="1AD3C50A">
        <w:rPr>
          <w:rFonts w:ascii="Times New Roman" w:hAnsi="Times New Roman" w:cs="Times New Roman"/>
          <w:color w:val="000000" w:themeColor="text1"/>
          <w:sz w:val="24"/>
          <w:szCs w:val="24"/>
        </w:rPr>
        <w:t>impact</w:t>
      </w:r>
      <w:r w:rsidRPr="00C73910" w:rsidR="52D42D8E">
        <w:rPr>
          <w:rFonts w:ascii="Times New Roman" w:hAnsi="Times New Roman" w:cs="Times New Roman"/>
          <w:color w:val="000000" w:themeColor="text1"/>
          <w:sz w:val="24"/>
          <w:szCs w:val="24"/>
        </w:rPr>
        <w:t>er</w:t>
      </w:r>
      <w:r w:rsidRPr="00C73910" w:rsidR="1AD3C50A">
        <w:rPr>
          <w:rFonts w:ascii="Times New Roman" w:hAnsi="Times New Roman" w:cs="Times New Roman"/>
          <w:color w:val="000000" w:themeColor="text1"/>
          <w:sz w:val="24"/>
          <w:szCs w:val="24"/>
        </w:rPr>
        <w:t xml:space="preserve"> </w:t>
      </w:r>
      <w:r w:rsidRPr="00C73910" w:rsidR="52D42D8E">
        <w:rPr>
          <w:rFonts w:ascii="Times New Roman" w:hAnsi="Times New Roman" w:cs="Times New Roman"/>
          <w:color w:val="000000" w:themeColor="text1"/>
          <w:sz w:val="24"/>
          <w:szCs w:val="24"/>
        </w:rPr>
        <w:t>l</w:t>
      </w:r>
      <w:r w:rsidRPr="00C73910" w:rsidR="1AD3C50A">
        <w:rPr>
          <w:rFonts w:ascii="Times New Roman" w:hAnsi="Times New Roman" w:cs="Times New Roman"/>
          <w:color w:val="000000" w:themeColor="text1"/>
          <w:sz w:val="24"/>
          <w:szCs w:val="24"/>
        </w:rPr>
        <w:t>e bien-être et la sécurité des agriculteurs</w:t>
      </w:r>
      <w:r w:rsidRPr="00C73910" w:rsidR="271A2904">
        <w:rPr>
          <w:rFonts w:ascii="Times New Roman" w:hAnsi="Times New Roman" w:cs="Times New Roman"/>
          <w:color w:val="000000" w:themeColor="text1"/>
          <w:sz w:val="24"/>
          <w:szCs w:val="24"/>
        </w:rPr>
        <w:t>·trices</w:t>
      </w:r>
      <w:r w:rsidRPr="00C73910" w:rsidR="79B61675">
        <w:rPr>
          <w:rFonts w:ascii="Times New Roman" w:hAnsi="Times New Roman" w:cs="Times New Roman"/>
          <w:color w:val="000000" w:themeColor="text1"/>
          <w:sz w:val="24"/>
          <w:szCs w:val="24"/>
        </w:rPr>
        <w:t xml:space="preserve">. </w:t>
      </w:r>
      <w:r w:rsidRPr="00C73910" w:rsidR="6B4D579A">
        <w:rPr>
          <w:rFonts w:ascii="Times New Roman" w:hAnsi="Times New Roman" w:cs="Times New Roman"/>
          <w:color w:val="000000" w:themeColor="text1"/>
          <w:sz w:val="24"/>
          <w:szCs w:val="24"/>
        </w:rPr>
        <w:t xml:space="preserve">En effet, </w:t>
      </w:r>
      <w:r w:rsidRPr="00C73910" w:rsidR="257ACDF4">
        <w:rPr>
          <w:rFonts w:ascii="Times New Roman" w:hAnsi="Times New Roman" w:cs="Times New Roman"/>
          <w:color w:val="000000" w:themeColor="text1"/>
          <w:sz w:val="24"/>
          <w:szCs w:val="24"/>
        </w:rPr>
        <w:t xml:space="preserve">face </w:t>
      </w:r>
      <w:r w:rsidRPr="00C73910" w:rsidR="033EE56E">
        <w:rPr>
          <w:rFonts w:ascii="Times New Roman" w:hAnsi="Times New Roman" w:cs="Times New Roman"/>
          <w:color w:val="000000" w:themeColor="text1"/>
          <w:sz w:val="24"/>
          <w:szCs w:val="24"/>
        </w:rPr>
        <w:t xml:space="preserve">à </w:t>
      </w:r>
      <w:r w:rsidRPr="00C73910" w:rsidR="257ACDF4">
        <w:rPr>
          <w:rFonts w:ascii="Times New Roman" w:hAnsi="Times New Roman" w:cs="Times New Roman"/>
          <w:color w:val="000000" w:themeColor="text1"/>
          <w:sz w:val="24"/>
          <w:szCs w:val="24"/>
        </w:rPr>
        <w:t xml:space="preserve">une source de revenu </w:t>
      </w:r>
      <w:r w:rsidRPr="00C73910" w:rsidR="1B98DFD5">
        <w:rPr>
          <w:rFonts w:ascii="Times New Roman" w:hAnsi="Times New Roman" w:cs="Times New Roman"/>
          <w:color w:val="000000" w:themeColor="text1"/>
          <w:sz w:val="24"/>
          <w:szCs w:val="24"/>
        </w:rPr>
        <w:t xml:space="preserve">qui serait probablement plus importante que le revenu agricole, </w:t>
      </w:r>
      <w:r w:rsidRPr="00C73910" w:rsidR="6A9E89F6">
        <w:rPr>
          <w:rFonts w:ascii="Times New Roman" w:hAnsi="Times New Roman" w:cs="Times New Roman"/>
          <w:color w:val="000000" w:themeColor="text1"/>
          <w:sz w:val="24"/>
          <w:szCs w:val="24"/>
        </w:rPr>
        <w:t>i</w:t>
      </w:r>
      <w:r w:rsidRPr="00C73910" w:rsidR="6B4D579A">
        <w:rPr>
          <w:rFonts w:ascii="Times New Roman" w:hAnsi="Times New Roman" w:cs="Times New Roman"/>
          <w:color w:val="000000" w:themeColor="text1"/>
          <w:sz w:val="24"/>
          <w:szCs w:val="24"/>
        </w:rPr>
        <w:t>l est très tentant pour un propriétaire foncier d</w:t>
      </w:r>
      <w:r w:rsidRPr="00C73910" w:rsidR="35B44AEA">
        <w:rPr>
          <w:rFonts w:ascii="Times New Roman" w:hAnsi="Times New Roman" w:cs="Times New Roman"/>
          <w:color w:val="000000" w:themeColor="text1"/>
          <w:sz w:val="24"/>
          <w:szCs w:val="24"/>
        </w:rPr>
        <w:t xml:space="preserve">e décider de ne plus louer ses terres à </w:t>
      </w:r>
      <w:r w:rsidRPr="00C73910" w:rsidR="6B4D579A">
        <w:rPr>
          <w:rFonts w:ascii="Times New Roman" w:hAnsi="Times New Roman" w:cs="Times New Roman"/>
          <w:color w:val="000000" w:themeColor="text1"/>
          <w:sz w:val="24"/>
          <w:szCs w:val="24"/>
        </w:rPr>
        <w:t>l’agricul</w:t>
      </w:r>
      <w:r w:rsidRPr="00C73910" w:rsidR="4F1A5AE2">
        <w:rPr>
          <w:rFonts w:ascii="Times New Roman" w:hAnsi="Times New Roman" w:cs="Times New Roman"/>
          <w:color w:val="000000" w:themeColor="text1"/>
          <w:sz w:val="24"/>
          <w:szCs w:val="24"/>
        </w:rPr>
        <w:t>t</w:t>
      </w:r>
      <w:r w:rsidRPr="00C73910" w:rsidR="6B4D579A">
        <w:rPr>
          <w:rFonts w:ascii="Times New Roman" w:hAnsi="Times New Roman" w:cs="Times New Roman"/>
          <w:color w:val="000000" w:themeColor="text1"/>
          <w:sz w:val="24"/>
          <w:szCs w:val="24"/>
        </w:rPr>
        <w:t>e</w:t>
      </w:r>
      <w:r w:rsidRPr="00C73910" w:rsidR="4F1A5AE2">
        <w:rPr>
          <w:rFonts w:ascii="Times New Roman" w:hAnsi="Times New Roman" w:cs="Times New Roman"/>
          <w:color w:val="000000" w:themeColor="text1"/>
          <w:sz w:val="24"/>
          <w:szCs w:val="24"/>
        </w:rPr>
        <w:t>ur</w:t>
      </w:r>
      <w:r w:rsidRPr="00C73910" w:rsidR="2CBD5708">
        <w:rPr>
          <w:rFonts w:ascii="Times New Roman" w:hAnsi="Times New Roman" w:cs="Times New Roman"/>
          <w:color w:val="000000" w:themeColor="text1"/>
          <w:sz w:val="24"/>
          <w:szCs w:val="24"/>
        </w:rPr>
        <w:t>·trice</w:t>
      </w:r>
      <w:r w:rsidRPr="00C73910" w:rsidR="1B98DFD5">
        <w:rPr>
          <w:rFonts w:ascii="Times New Roman" w:hAnsi="Times New Roman" w:cs="Times New Roman"/>
          <w:color w:val="000000" w:themeColor="text1"/>
          <w:sz w:val="24"/>
          <w:szCs w:val="24"/>
        </w:rPr>
        <w:t>.</w:t>
      </w:r>
      <w:r w:rsidRPr="00C73910" w:rsidR="6098BFDC">
        <w:rPr>
          <w:rFonts w:ascii="Times New Roman" w:hAnsi="Times New Roman" w:cs="Times New Roman"/>
          <w:color w:val="000000" w:themeColor="text1"/>
          <w:sz w:val="24"/>
          <w:szCs w:val="24"/>
        </w:rPr>
        <w:t xml:space="preserve"> </w:t>
      </w:r>
      <w:r w:rsidRPr="00C73910" w:rsidR="1C3776AC">
        <w:rPr>
          <w:rFonts w:ascii="Times New Roman" w:hAnsi="Times New Roman" w:cs="Times New Roman"/>
          <w:color w:val="000000" w:themeColor="text1"/>
          <w:sz w:val="24"/>
          <w:szCs w:val="24"/>
        </w:rPr>
        <w:t xml:space="preserve">Il faut savoir que le propriétaire foncier </w:t>
      </w:r>
      <w:r w:rsidRPr="00C73910" w:rsidR="52C3F8FC">
        <w:rPr>
          <w:rFonts w:ascii="Times New Roman" w:hAnsi="Times New Roman" w:cs="Times New Roman"/>
          <w:color w:val="000000" w:themeColor="text1"/>
          <w:sz w:val="24"/>
          <w:szCs w:val="24"/>
        </w:rPr>
        <w:t xml:space="preserve">dans la plupart des cas </w:t>
      </w:r>
      <w:r w:rsidRPr="00C73910" w:rsidR="28F67171">
        <w:rPr>
          <w:rFonts w:ascii="Times New Roman" w:hAnsi="Times New Roman" w:cs="Times New Roman"/>
          <w:color w:val="000000" w:themeColor="text1"/>
          <w:sz w:val="24"/>
          <w:szCs w:val="24"/>
        </w:rPr>
        <w:t>n'es</w:t>
      </w:r>
      <w:r w:rsidRPr="00C73910" w:rsidR="5630AA22">
        <w:rPr>
          <w:rFonts w:ascii="Times New Roman" w:hAnsi="Times New Roman" w:cs="Times New Roman"/>
          <w:color w:val="000000" w:themeColor="text1"/>
          <w:sz w:val="24"/>
          <w:szCs w:val="24"/>
        </w:rPr>
        <w:t>t</w:t>
      </w:r>
      <w:r w:rsidRPr="00C73910" w:rsidR="28F67171">
        <w:rPr>
          <w:rFonts w:ascii="Times New Roman" w:hAnsi="Times New Roman" w:cs="Times New Roman"/>
          <w:color w:val="000000" w:themeColor="text1"/>
          <w:sz w:val="24"/>
          <w:szCs w:val="24"/>
        </w:rPr>
        <w:t xml:space="preserve"> pas</w:t>
      </w:r>
      <w:r w:rsidRPr="00C73910" w:rsidR="52C3F8FC">
        <w:rPr>
          <w:rFonts w:ascii="Times New Roman" w:hAnsi="Times New Roman" w:cs="Times New Roman"/>
          <w:color w:val="000000" w:themeColor="text1"/>
          <w:sz w:val="24"/>
          <w:szCs w:val="24"/>
        </w:rPr>
        <w:t xml:space="preserve"> </w:t>
      </w:r>
      <w:r w:rsidRPr="00C73910" w:rsidR="02E2693C">
        <w:rPr>
          <w:rFonts w:ascii="Times New Roman" w:hAnsi="Times New Roman" w:cs="Times New Roman"/>
          <w:color w:val="000000" w:themeColor="text1"/>
          <w:sz w:val="24"/>
          <w:szCs w:val="24"/>
        </w:rPr>
        <w:t>celui</w:t>
      </w:r>
      <w:r w:rsidRPr="00C73910" w:rsidR="52C3F8FC">
        <w:rPr>
          <w:rFonts w:ascii="Times New Roman" w:hAnsi="Times New Roman" w:cs="Times New Roman"/>
          <w:color w:val="000000" w:themeColor="text1"/>
          <w:sz w:val="24"/>
          <w:szCs w:val="24"/>
        </w:rPr>
        <w:t xml:space="preserve"> qui exploite les terres</w:t>
      </w:r>
      <w:r w:rsidRPr="00C73910" w:rsidR="1E24B2A7">
        <w:rPr>
          <w:rFonts w:ascii="Times New Roman" w:hAnsi="Times New Roman" w:cs="Times New Roman"/>
          <w:color w:val="000000" w:themeColor="text1"/>
          <w:sz w:val="24"/>
          <w:szCs w:val="24"/>
        </w:rPr>
        <w:t>,</w:t>
      </w:r>
      <w:r w:rsidRPr="00C73910" w:rsidR="02E2693C">
        <w:rPr>
          <w:rFonts w:ascii="Times New Roman" w:hAnsi="Times New Roman" w:cs="Times New Roman"/>
          <w:color w:val="000000" w:themeColor="text1"/>
          <w:sz w:val="24"/>
          <w:szCs w:val="24"/>
        </w:rPr>
        <w:t xml:space="preserve"> c’est-à-dire l’agriculteur</w:t>
      </w:r>
      <w:r w:rsidRPr="00C73910" w:rsidR="2EE87DF0">
        <w:rPr>
          <w:rFonts w:ascii="Times New Roman" w:hAnsi="Times New Roman" w:cs="Times New Roman"/>
          <w:color w:val="000000" w:themeColor="text1"/>
          <w:sz w:val="24"/>
          <w:szCs w:val="24"/>
        </w:rPr>
        <w:t>·trice</w:t>
      </w:r>
      <w:r w:rsidRPr="00C73910" w:rsidR="52C3F8FC">
        <w:rPr>
          <w:rFonts w:ascii="Times New Roman" w:hAnsi="Times New Roman" w:cs="Times New Roman"/>
          <w:color w:val="000000" w:themeColor="text1"/>
          <w:sz w:val="24"/>
          <w:szCs w:val="24"/>
        </w:rPr>
        <w:t>.</w:t>
      </w:r>
      <w:r w:rsidRPr="00C73910" w:rsidR="76DD923C">
        <w:rPr>
          <w:rFonts w:ascii="Times New Roman" w:hAnsi="Times New Roman" w:cs="Times New Roman"/>
          <w:color w:val="000000" w:themeColor="text1"/>
          <w:sz w:val="24"/>
          <w:szCs w:val="24"/>
        </w:rPr>
        <w:t xml:space="preserve"> </w:t>
      </w:r>
      <w:r w:rsidRPr="00C73910" w:rsidR="1E24B2A7">
        <w:rPr>
          <w:rFonts w:ascii="Times New Roman" w:hAnsi="Times New Roman" w:cs="Times New Roman"/>
          <w:color w:val="000000" w:themeColor="text1"/>
          <w:sz w:val="24"/>
          <w:szCs w:val="24"/>
        </w:rPr>
        <w:t>D</w:t>
      </w:r>
      <w:r w:rsidRPr="00C73910" w:rsidR="76DD923C">
        <w:rPr>
          <w:rFonts w:ascii="Times New Roman" w:hAnsi="Times New Roman" w:cs="Times New Roman"/>
          <w:color w:val="000000" w:themeColor="text1"/>
          <w:sz w:val="24"/>
          <w:szCs w:val="24"/>
        </w:rPr>
        <w:t>e ce fait</w:t>
      </w:r>
      <w:r w:rsidRPr="00C73910" w:rsidR="1E24B2A7">
        <w:rPr>
          <w:rFonts w:ascii="Times New Roman" w:hAnsi="Times New Roman" w:cs="Times New Roman"/>
          <w:color w:val="000000" w:themeColor="text1"/>
          <w:sz w:val="24"/>
          <w:szCs w:val="24"/>
        </w:rPr>
        <w:t>,</w:t>
      </w:r>
      <w:r w:rsidRPr="00C73910" w:rsidR="76DD923C">
        <w:rPr>
          <w:rFonts w:ascii="Times New Roman" w:hAnsi="Times New Roman" w:cs="Times New Roman"/>
          <w:color w:val="000000" w:themeColor="text1"/>
          <w:sz w:val="24"/>
          <w:szCs w:val="24"/>
        </w:rPr>
        <w:t xml:space="preserve"> avec l</w:t>
      </w:r>
      <w:r w:rsidRPr="00C73910" w:rsidR="353B59B0">
        <w:rPr>
          <w:rFonts w:ascii="Times New Roman" w:hAnsi="Times New Roman" w:cs="Times New Roman"/>
          <w:color w:val="000000" w:themeColor="text1"/>
          <w:sz w:val="24"/>
          <w:szCs w:val="24"/>
        </w:rPr>
        <w:t>a valeur ajouté</w:t>
      </w:r>
      <w:r w:rsidRPr="00C73910" w:rsidR="1E24B2A7">
        <w:rPr>
          <w:rFonts w:ascii="Times New Roman" w:hAnsi="Times New Roman" w:cs="Times New Roman"/>
          <w:color w:val="000000" w:themeColor="text1"/>
          <w:sz w:val="24"/>
          <w:szCs w:val="24"/>
        </w:rPr>
        <w:t>e</w:t>
      </w:r>
      <w:r w:rsidRPr="00C73910" w:rsidR="353B59B0">
        <w:rPr>
          <w:rFonts w:ascii="Times New Roman" w:hAnsi="Times New Roman" w:cs="Times New Roman"/>
          <w:color w:val="000000" w:themeColor="text1"/>
          <w:sz w:val="24"/>
          <w:szCs w:val="24"/>
        </w:rPr>
        <w:t xml:space="preserve"> de la production d’énergie solaire,</w:t>
      </w:r>
      <w:r w:rsidRPr="00C73910" w:rsidR="07E42A85">
        <w:rPr>
          <w:rFonts w:ascii="Times New Roman" w:hAnsi="Times New Roman" w:cs="Times New Roman"/>
          <w:color w:val="000000" w:themeColor="text1"/>
          <w:sz w:val="24"/>
          <w:szCs w:val="24"/>
        </w:rPr>
        <w:t xml:space="preserve"> il</w:t>
      </w:r>
      <w:r w:rsidRPr="00C73910" w:rsidR="0898A35C">
        <w:rPr>
          <w:rFonts w:ascii="Times New Roman" w:hAnsi="Times New Roman" w:cs="Times New Roman"/>
          <w:color w:val="000000" w:themeColor="text1"/>
          <w:sz w:val="24"/>
          <w:szCs w:val="24"/>
        </w:rPr>
        <w:t xml:space="preserve"> pourrait décider de louer ses terres directement aux promoteurs énergétiques</w:t>
      </w:r>
      <w:r w:rsidRPr="00C73910" w:rsidR="049A5E2D">
        <w:rPr>
          <w:rFonts w:ascii="Times New Roman" w:hAnsi="Times New Roman" w:cs="Times New Roman"/>
          <w:color w:val="000000" w:themeColor="text1"/>
          <w:sz w:val="24"/>
          <w:szCs w:val="24"/>
        </w:rPr>
        <w:t>. Nous</w:t>
      </w:r>
      <w:r w:rsidRPr="00C73910" w:rsidR="353B59B0">
        <w:rPr>
          <w:rFonts w:ascii="Times New Roman" w:hAnsi="Times New Roman" w:cs="Times New Roman"/>
          <w:color w:val="000000" w:themeColor="text1"/>
          <w:sz w:val="24"/>
          <w:szCs w:val="24"/>
        </w:rPr>
        <w:t xml:space="preserve"> </w:t>
      </w:r>
      <w:r w:rsidRPr="00C73910" w:rsidR="3DD9E8F4">
        <w:rPr>
          <w:rFonts w:ascii="Times New Roman" w:hAnsi="Times New Roman" w:cs="Times New Roman"/>
          <w:color w:val="000000" w:themeColor="text1"/>
          <w:sz w:val="24"/>
          <w:szCs w:val="24"/>
        </w:rPr>
        <w:t xml:space="preserve">pourrions </w:t>
      </w:r>
      <w:r w:rsidRPr="00C73910" w:rsidR="3A9AD523">
        <w:rPr>
          <w:rFonts w:ascii="Times New Roman" w:hAnsi="Times New Roman" w:cs="Times New Roman"/>
          <w:color w:val="000000" w:themeColor="text1"/>
          <w:sz w:val="24"/>
          <w:szCs w:val="24"/>
        </w:rPr>
        <w:t>assister</w:t>
      </w:r>
      <w:r w:rsidRPr="00C73910" w:rsidR="049A5E2D">
        <w:rPr>
          <w:rFonts w:ascii="Times New Roman" w:hAnsi="Times New Roman" w:cs="Times New Roman"/>
          <w:color w:val="000000" w:themeColor="text1"/>
          <w:sz w:val="24"/>
          <w:szCs w:val="24"/>
        </w:rPr>
        <w:t xml:space="preserve"> alors</w:t>
      </w:r>
      <w:r w:rsidRPr="00C73910" w:rsidR="353B59B0">
        <w:rPr>
          <w:rFonts w:ascii="Times New Roman" w:hAnsi="Times New Roman" w:cs="Times New Roman"/>
          <w:color w:val="000000" w:themeColor="text1"/>
          <w:sz w:val="24"/>
          <w:szCs w:val="24"/>
        </w:rPr>
        <w:t xml:space="preserve"> à</w:t>
      </w:r>
      <w:r w:rsidRPr="00C73910" w:rsidR="47D13C11">
        <w:rPr>
          <w:rFonts w:ascii="Times New Roman" w:hAnsi="Times New Roman" w:cs="Times New Roman"/>
          <w:color w:val="000000" w:themeColor="text1"/>
          <w:sz w:val="24"/>
          <w:szCs w:val="24"/>
        </w:rPr>
        <w:t xml:space="preserve"> </w:t>
      </w:r>
      <w:r w:rsidRPr="00C73910" w:rsidR="65FE39CF">
        <w:rPr>
          <w:rFonts w:ascii="Times New Roman" w:hAnsi="Times New Roman" w:cs="Times New Roman"/>
          <w:color w:val="000000" w:themeColor="text1"/>
          <w:sz w:val="24"/>
          <w:szCs w:val="24"/>
        </w:rPr>
        <w:t xml:space="preserve">un risque de </w:t>
      </w:r>
      <w:r w:rsidRPr="00C73910" w:rsidR="47D13C11">
        <w:rPr>
          <w:rFonts w:ascii="Times New Roman" w:hAnsi="Times New Roman" w:cs="Times New Roman"/>
          <w:color w:val="000000" w:themeColor="text1"/>
          <w:sz w:val="24"/>
          <w:szCs w:val="24"/>
        </w:rPr>
        <w:t>spéculation sur les terres, ce qui menacerait</w:t>
      </w:r>
      <w:r w:rsidRPr="00C73910" w:rsidR="3833AF88">
        <w:rPr>
          <w:rFonts w:ascii="Times New Roman" w:hAnsi="Times New Roman" w:cs="Times New Roman"/>
          <w:color w:val="000000" w:themeColor="text1"/>
          <w:sz w:val="24"/>
          <w:szCs w:val="24"/>
        </w:rPr>
        <w:t xml:space="preserve"> à long terme l’implantation de jeunes agriculteurs</w:t>
      </w:r>
      <w:r w:rsidRPr="00C73910" w:rsidR="1EDCE947">
        <w:rPr>
          <w:rFonts w:ascii="Times New Roman" w:hAnsi="Times New Roman" w:cs="Times New Roman"/>
          <w:color w:val="000000" w:themeColor="text1"/>
          <w:sz w:val="24"/>
          <w:szCs w:val="24"/>
        </w:rPr>
        <w:t>·trices</w:t>
      </w:r>
      <w:r w:rsidRPr="00C73910" w:rsidR="3833AF88">
        <w:rPr>
          <w:rFonts w:ascii="Times New Roman" w:hAnsi="Times New Roman" w:cs="Times New Roman"/>
          <w:color w:val="000000" w:themeColor="text1"/>
          <w:sz w:val="24"/>
          <w:szCs w:val="24"/>
        </w:rPr>
        <w:t>.</w:t>
      </w:r>
      <w:r w:rsidRPr="00C73910" w:rsidR="52C3F8FC">
        <w:rPr>
          <w:rFonts w:ascii="Times New Roman" w:hAnsi="Times New Roman" w:cs="Times New Roman"/>
          <w:color w:val="000000" w:themeColor="text1"/>
          <w:sz w:val="24"/>
          <w:szCs w:val="24"/>
        </w:rPr>
        <w:t xml:space="preserve"> </w:t>
      </w:r>
      <w:r w:rsidRPr="00C73910" w:rsidR="6098BFDC">
        <w:rPr>
          <w:rFonts w:ascii="Times New Roman" w:hAnsi="Times New Roman" w:cs="Times New Roman"/>
          <w:color w:val="000000" w:themeColor="text1"/>
          <w:sz w:val="24"/>
          <w:szCs w:val="24"/>
        </w:rPr>
        <w:t>Il est alors crucial pour les états de définir clairement l’agrivoltaïsme dans leur politique</w:t>
      </w:r>
      <w:r w:rsidRPr="00C73910" w:rsidR="033EE56E">
        <w:rPr>
          <w:rFonts w:ascii="Times New Roman" w:hAnsi="Times New Roman" w:cs="Times New Roman"/>
          <w:color w:val="000000" w:themeColor="text1"/>
          <w:sz w:val="24"/>
          <w:szCs w:val="24"/>
        </w:rPr>
        <w:t>, que les loyers</w:t>
      </w:r>
      <w:r w:rsidRPr="00C73910" w:rsidR="0C404C05">
        <w:rPr>
          <w:rFonts w:ascii="Times New Roman" w:hAnsi="Times New Roman" w:cs="Times New Roman"/>
          <w:color w:val="000000" w:themeColor="text1"/>
          <w:sz w:val="24"/>
          <w:szCs w:val="24"/>
        </w:rPr>
        <w:t xml:space="preserve"> et le prix du foncier</w:t>
      </w:r>
      <w:r w:rsidRPr="00C73910" w:rsidR="033EE56E">
        <w:rPr>
          <w:rFonts w:ascii="Times New Roman" w:hAnsi="Times New Roman" w:cs="Times New Roman"/>
          <w:color w:val="000000" w:themeColor="text1"/>
          <w:sz w:val="24"/>
          <w:szCs w:val="24"/>
        </w:rPr>
        <w:t xml:space="preserve"> soient </w:t>
      </w:r>
      <w:r w:rsidRPr="00C73910" w:rsidR="40663A9C">
        <w:rPr>
          <w:rFonts w:ascii="Times New Roman" w:hAnsi="Times New Roman" w:cs="Times New Roman"/>
          <w:color w:val="000000" w:themeColor="text1"/>
          <w:sz w:val="24"/>
          <w:szCs w:val="24"/>
        </w:rPr>
        <w:t>règlementés</w:t>
      </w:r>
      <w:r w:rsidRPr="00C73910" w:rsidR="2AAAE436">
        <w:rPr>
          <w:rFonts w:ascii="Times New Roman" w:hAnsi="Times New Roman" w:cs="Times New Roman"/>
          <w:color w:val="000000" w:themeColor="text1"/>
          <w:sz w:val="24"/>
          <w:szCs w:val="24"/>
        </w:rPr>
        <w:t xml:space="preserve">. En outre, que </w:t>
      </w:r>
      <w:r w:rsidRPr="00C73910" w:rsidR="033EE56E">
        <w:rPr>
          <w:rFonts w:ascii="Times New Roman" w:hAnsi="Times New Roman" w:cs="Times New Roman"/>
          <w:color w:val="000000" w:themeColor="text1"/>
          <w:sz w:val="24"/>
          <w:szCs w:val="24"/>
        </w:rPr>
        <w:t xml:space="preserve">les terres agricoles </w:t>
      </w:r>
      <w:r w:rsidRPr="00C73910" w:rsidR="2AAAE436">
        <w:rPr>
          <w:rFonts w:ascii="Times New Roman" w:hAnsi="Times New Roman" w:cs="Times New Roman"/>
          <w:color w:val="000000" w:themeColor="text1"/>
          <w:sz w:val="24"/>
          <w:szCs w:val="24"/>
        </w:rPr>
        <w:t>qui accueillent des</w:t>
      </w:r>
      <w:r w:rsidRPr="00C73910" w:rsidR="033EE56E">
        <w:rPr>
          <w:rFonts w:ascii="Times New Roman" w:hAnsi="Times New Roman" w:cs="Times New Roman"/>
          <w:color w:val="000000" w:themeColor="text1"/>
          <w:sz w:val="24"/>
          <w:szCs w:val="24"/>
        </w:rPr>
        <w:t xml:space="preserve"> systèmes AV</w:t>
      </w:r>
      <w:r w:rsidRPr="00C73910" w:rsidR="02278085">
        <w:rPr>
          <w:rFonts w:ascii="Times New Roman" w:hAnsi="Times New Roman" w:cs="Times New Roman"/>
          <w:color w:val="000000" w:themeColor="text1"/>
          <w:sz w:val="24"/>
          <w:szCs w:val="24"/>
        </w:rPr>
        <w:t xml:space="preserve"> </w:t>
      </w:r>
      <w:r w:rsidRPr="00C73910" w:rsidR="033EE56E">
        <w:rPr>
          <w:rFonts w:ascii="Times New Roman" w:hAnsi="Times New Roman" w:cs="Times New Roman"/>
          <w:color w:val="000000" w:themeColor="text1"/>
          <w:sz w:val="24"/>
          <w:szCs w:val="24"/>
        </w:rPr>
        <w:t>restent éligibles aux subventions agricoles dans le cadre de la politique agricole commune (PAC)</w:t>
      </w:r>
      <w:r w:rsidRPr="00C73910" w:rsidR="0F456829">
        <w:rPr>
          <w:rFonts w:ascii="Times New Roman" w:hAnsi="Times New Roman" w:cs="Times New Roman"/>
          <w:color w:val="000000" w:themeColor="text1"/>
          <w:sz w:val="24"/>
          <w:szCs w:val="24"/>
        </w:rPr>
        <w:t xml:space="preserve"> </w:t>
      </w:r>
      <w:r w:rsidRPr="00C73910" w:rsidR="00491523">
        <w:rPr>
          <w:rFonts w:ascii="Times New Roman" w:hAnsi="Times New Roman" w:cs="Times New Roman"/>
          <w:color w:val="000000" w:themeColor="text1"/>
          <w:sz w:val="24"/>
          <w:szCs w:val="24"/>
        </w:rPr>
        <w:fldChar w:fldCharType="begin"/>
      </w:r>
      <w:r w:rsidRPr="00C73910" w:rsidR="00491523">
        <w:rPr>
          <w:rFonts w:ascii="Times New Roman" w:hAnsi="Times New Roman" w:cs="Times New Roman"/>
          <w:color w:val="000000" w:themeColor="text1"/>
          <w:sz w:val="24"/>
          <w:szCs w:val="24"/>
        </w:rPr>
        <w:instrText xml:space="preserve"> ADDIN ZOTERO_ITEM CSL_CITATION {"citationID":"KX0puQPn","properties":{"formattedCitation":"(Gemeinsame Forschungsstelle (Europ\\uc0\\u228{}ische Kommission) et al., 2023)","plainCitation":"(Gemeinsame Forschungsstelle (Europäische Kommission) et al., 2023)","noteIndex":0},"citationItems":[{"id":848,"uris":["http://zotero.org/users/local/w4z2CM8e/items/M9URVNR9"],"itemData":{"id":848,"type":"book","abstract":"Agri-Photovoltaics (Agri-PV) consists in the simultaneous use of land for both solar photovoltaic power generation and agricultural production. It is an innovative form of PV deployment that has attracted attention worldwide and now also in the EU. It is highly relevant to a range of policies, including those related to the energy transition, agriculture, environment and research &amp; innovation (R&amp;I), and directly supports the goals of the European Green Deal (EGD). This report investigates the technical potential of Agri-PV systems in the EU and finds that using only 1% of the EU’s utilised Agricultural Area with Agri-PV systems could allow 1 TW of PV capacity, for instance well above the 590 GW foreseen by 2030 in the recent EU Solar Strategy communication. The study also maps the current situation in relation to the definition of Agri-PV and to related standards and guidelines, and draws attention to the challenges faced by developers for implementing projects. Furthermore, it explores the synergies between the agricultural, environment and energy policies and identifies the R&amp;D challenges. Last but not least, the report makes recommendations regarding future steps to support the expansion of Agri-PV in the EU. The main points include a clear and concrete definition of Agri-PV, potentially as part of a European standard for Agri-PV systems, the promotion of Agri-PV at policy level through the Common Agricultural Policy (CAP) plans as well as the Member States’ national energy strategies (financial support, dedicated capacity targets, etc.), the simplification of permitting and grid connection procedures, the engagement of the rural communities to the planning and decision making and the assurance of the welfare of the farmer (economic benefit, security of property, etc.). Continued research and development, in particular cross-cutting studies that take into account energy, crop yield and biodiversity aspects, will be essential to overcome technical challenges and ensure fully sustainable solutions for the future.","call-number":"KJ-NA-31-482-EN-N","event-place":"LU","ISBN":"978-92-68-02431-7","language":"eng","publisher":"Amt für Veröffentlichungen der Europäischen Union","publisher-place":"LU","source":"Amt für Veröffentlichungen der Europäischen Union","title":"Overview of the potential and challenges for agri-photovoltaics in the European Union","URL":"https://data.europa.eu/doi/10.2760/208702","author":[{"family":"Gemeinsame Forschungsstelle (Europäische Kommission)","given":""},{"family":"Chatzipanagi","given":"Anatoli"},{"family":"Taylor","given":"Nigel"},{"family":"Jaeger-Waldau","given":"Arnulf"}],"accessed":{"date-parts":[["2023",11,24]]},"issued":{"date-parts":[["2023"]]}}}],"schema":"https://github.com/citation-style-language/schema/raw/master/csl-citation.json"} </w:instrText>
      </w:r>
      <w:r w:rsidRPr="00C73910" w:rsidR="00491523">
        <w:rPr>
          <w:rFonts w:ascii="Times New Roman" w:hAnsi="Times New Roman" w:cs="Times New Roman"/>
          <w:color w:val="000000" w:themeColor="text1"/>
          <w:sz w:val="24"/>
          <w:szCs w:val="24"/>
        </w:rPr>
        <w:fldChar w:fldCharType="separate"/>
      </w:r>
      <w:r w:rsidRPr="00C73910" w:rsidR="518529B2">
        <w:rPr>
          <w:rFonts w:ascii="Times New Roman" w:hAnsi="Times New Roman" w:cs="Times New Roman"/>
          <w:color w:val="000000" w:themeColor="text1"/>
          <w:kern w:val="0"/>
          <w:sz w:val="24"/>
          <w:szCs w:val="24"/>
        </w:rPr>
        <w:t>(</w:t>
      </w:r>
      <w:r w:rsidRPr="00C73910" w:rsidR="736F5E59">
        <w:rPr>
          <w:rFonts w:ascii="Times New Roman" w:hAnsi="Times New Roman" w:cs="Times New Roman"/>
          <w:color w:val="000000" w:themeColor="text1"/>
          <w:kern w:val="0"/>
          <w:sz w:val="24"/>
          <w:szCs w:val="24"/>
        </w:rPr>
        <w:t>Ch</w:t>
      </w:r>
      <w:r w:rsidRPr="00C73910" w:rsidR="2E4409C0">
        <w:rPr>
          <w:rFonts w:ascii="Times New Roman" w:hAnsi="Times New Roman" w:cs="Times New Roman"/>
          <w:color w:val="000000" w:themeColor="text1"/>
          <w:kern w:val="0"/>
          <w:sz w:val="24"/>
          <w:szCs w:val="24"/>
        </w:rPr>
        <w:t>atzipanagi</w:t>
      </w:r>
      <w:r w:rsidRPr="00C73910" w:rsidR="518529B2">
        <w:rPr>
          <w:rFonts w:ascii="Times New Roman" w:hAnsi="Times New Roman" w:cs="Times New Roman"/>
          <w:color w:val="000000" w:themeColor="text1"/>
          <w:kern w:val="0"/>
          <w:sz w:val="24"/>
          <w:szCs w:val="24"/>
        </w:rPr>
        <w:t xml:space="preserve"> et al., 2023)</w:t>
      </w:r>
      <w:r w:rsidRPr="00C73910" w:rsidR="00491523">
        <w:rPr>
          <w:rFonts w:ascii="Times New Roman" w:hAnsi="Times New Roman" w:cs="Times New Roman"/>
          <w:color w:val="000000" w:themeColor="text1"/>
          <w:sz w:val="24"/>
          <w:szCs w:val="24"/>
        </w:rPr>
        <w:fldChar w:fldCharType="end"/>
      </w:r>
      <w:r w:rsidRPr="00C73910" w:rsidR="02278085">
        <w:rPr>
          <w:rFonts w:ascii="Times New Roman" w:hAnsi="Times New Roman" w:cs="Times New Roman"/>
          <w:color w:val="000000" w:themeColor="text1"/>
          <w:sz w:val="24"/>
          <w:szCs w:val="24"/>
        </w:rPr>
        <w:t>.</w:t>
      </w:r>
      <w:r w:rsidRPr="00C73910" w:rsidR="4F43C213">
        <w:rPr>
          <w:rFonts w:ascii="Times New Roman" w:hAnsi="Times New Roman" w:cs="Times New Roman"/>
          <w:color w:val="000000" w:themeColor="text1"/>
          <w:sz w:val="24"/>
          <w:szCs w:val="24"/>
        </w:rPr>
        <w:t xml:space="preserve"> </w:t>
      </w:r>
    </w:p>
    <w:p w:rsidRPr="00C73910" w:rsidR="003320E7" w:rsidP="00616AE6" w:rsidRDefault="4F43C213" w14:paraId="14E55852" w14:textId="6EC31E7B">
      <w:pPr>
        <w:spacing w:line="276" w:lineRule="auto"/>
        <w:jc w:val="both"/>
        <w:rPr>
          <w:rFonts w:ascii="Times New Roman" w:hAnsi="Times New Roman" w:cs="Times New Roman"/>
          <w:color w:val="000000" w:themeColor="text1"/>
          <w:sz w:val="24"/>
          <w:szCs w:val="24"/>
        </w:rPr>
      </w:pPr>
      <w:r w:rsidRPr="00C73910">
        <w:rPr>
          <w:rFonts w:ascii="Times New Roman" w:hAnsi="Times New Roman" w:cs="Times New Roman"/>
          <w:color w:val="000000" w:themeColor="text1"/>
          <w:sz w:val="24"/>
          <w:szCs w:val="24"/>
        </w:rPr>
        <w:t>Dans la volonté de promouvoir l’agrivoltaïsme</w:t>
      </w:r>
      <w:r w:rsidRPr="00C73910" w:rsidR="2ABAC0D2">
        <w:rPr>
          <w:rFonts w:ascii="Times New Roman" w:hAnsi="Times New Roman" w:cs="Times New Roman"/>
          <w:color w:val="000000" w:themeColor="text1"/>
          <w:sz w:val="24"/>
          <w:szCs w:val="24"/>
        </w:rPr>
        <w:t xml:space="preserve"> et réduire la crainte des cito</w:t>
      </w:r>
      <w:r w:rsidRPr="00C73910" w:rsidR="71CE0A11">
        <w:rPr>
          <w:rFonts w:ascii="Times New Roman" w:hAnsi="Times New Roman" w:cs="Times New Roman"/>
          <w:color w:val="000000" w:themeColor="text1"/>
          <w:sz w:val="24"/>
          <w:szCs w:val="24"/>
        </w:rPr>
        <w:t>yen</w:t>
      </w:r>
      <w:r w:rsidRPr="00C73910" w:rsidR="061A6198">
        <w:rPr>
          <w:rFonts w:ascii="Times New Roman" w:hAnsi="Times New Roman" w:cs="Times New Roman"/>
          <w:color w:val="000000" w:themeColor="text1"/>
          <w:sz w:val="24"/>
          <w:szCs w:val="24"/>
        </w:rPr>
        <w:t>·ne</w:t>
      </w:r>
      <w:r w:rsidRPr="00C73910" w:rsidR="71CE0A11">
        <w:rPr>
          <w:rFonts w:ascii="Times New Roman" w:hAnsi="Times New Roman" w:cs="Times New Roman"/>
          <w:color w:val="000000" w:themeColor="text1"/>
          <w:sz w:val="24"/>
          <w:szCs w:val="24"/>
        </w:rPr>
        <w:t>s, des états comme l’</w:t>
      </w:r>
      <w:r w:rsidRPr="00C73910" w:rsidR="22FC1DBD">
        <w:rPr>
          <w:rFonts w:ascii="Times New Roman" w:hAnsi="Times New Roman" w:cs="Times New Roman"/>
          <w:color w:val="000000" w:themeColor="text1"/>
          <w:sz w:val="24"/>
          <w:szCs w:val="24"/>
        </w:rPr>
        <w:t xml:space="preserve">Allemagne </w:t>
      </w:r>
      <w:r w:rsidRPr="00C73910" w:rsidR="00BD7170">
        <w:rPr>
          <w:rFonts w:ascii="Times New Roman" w:hAnsi="Times New Roman" w:cs="Times New Roman"/>
          <w:color w:val="000000" w:themeColor="text1"/>
          <w:sz w:val="24"/>
          <w:szCs w:val="24"/>
        </w:rPr>
        <w:fldChar w:fldCharType="begin"/>
      </w:r>
      <w:r w:rsidRPr="00C73910" w:rsidR="00BD7170">
        <w:rPr>
          <w:rFonts w:ascii="Times New Roman" w:hAnsi="Times New Roman" w:cs="Times New Roman"/>
          <w:color w:val="000000" w:themeColor="text1"/>
          <w:sz w:val="24"/>
          <w:szCs w:val="24"/>
        </w:rPr>
        <w:instrText xml:space="preserve"> ADDIN ZOTERO_ITEM CSL_CITATION {"citationID":"EML0wq5Z","properties":{"formattedCitation":"({\\i{}DIN-SPEC-91434_Mai2021.pdf}, s.\\uc0\\u160{}d.)","plainCitation":"(DIN-SPEC-91434_Mai2021.pdf, s. d.)","noteIndex":0},"citationItems":[{"id":860,"uris":["http://zotero.org/users/local/w4z2CM8e/items/F94XB5C4"],"itemData":{"id":860,"type":"document","title":"DIN-SPEC-91434_Mai2021.pdf","URL":"https://powershift-brandenburg.de/wp-content/uploads/DIN-SPEC-91434_Mai2021.pdf","accessed":{"date-parts":[["2023",11,26]]}}}],"schema":"https://github.com/citation-style-language/schema/raw/master/csl-citation.json"} </w:instrText>
      </w:r>
      <w:r w:rsidRPr="00C73910" w:rsidR="00BD7170">
        <w:rPr>
          <w:rFonts w:ascii="Times New Roman" w:hAnsi="Times New Roman" w:cs="Times New Roman"/>
          <w:color w:val="000000" w:themeColor="text1"/>
          <w:sz w:val="24"/>
          <w:szCs w:val="24"/>
        </w:rPr>
        <w:fldChar w:fldCharType="separate"/>
      </w:r>
      <w:r w:rsidRPr="00C73910" w:rsidR="1FCB1DBD">
        <w:rPr>
          <w:rFonts w:ascii="Times New Roman" w:hAnsi="Times New Roman" w:cs="Times New Roman"/>
          <w:color w:val="000000" w:themeColor="text1"/>
          <w:kern w:val="0"/>
          <w:sz w:val="24"/>
          <w:szCs w:val="24"/>
        </w:rPr>
        <w:t>(</w:t>
      </w:r>
      <w:r w:rsidRPr="00C73910" w:rsidR="7048503B">
        <w:rPr>
          <w:color w:val="000000" w:themeColor="text1"/>
        </w:rPr>
        <w:t xml:space="preserve"> </w:t>
      </w:r>
      <w:r w:rsidRPr="00C73910" w:rsidR="7048503B">
        <w:rPr>
          <w:rFonts w:ascii="Times New Roman" w:hAnsi="Times New Roman" w:cs="Times New Roman"/>
          <w:color w:val="000000" w:themeColor="text1"/>
          <w:kern w:val="0"/>
          <w:sz w:val="24"/>
          <w:szCs w:val="24"/>
        </w:rPr>
        <w:t>Deutsches</w:t>
      </w:r>
      <w:r w:rsidRPr="00C73910" w:rsidR="00E20FBE">
        <w:rPr>
          <w:rFonts w:ascii="Times New Roman" w:hAnsi="Times New Roman" w:cs="Times New Roman"/>
          <w:color w:val="000000" w:themeColor="text1"/>
          <w:kern w:val="0"/>
          <w:sz w:val="24"/>
          <w:szCs w:val="24"/>
        </w:rPr>
        <w:tab/>
      </w:r>
      <w:r w:rsidRPr="00C73910" w:rsidR="7048503B">
        <w:rPr>
          <w:rFonts w:ascii="Times New Roman" w:hAnsi="Times New Roman" w:cs="Times New Roman"/>
          <w:color w:val="000000" w:themeColor="text1"/>
          <w:kern w:val="0"/>
          <w:sz w:val="24"/>
          <w:szCs w:val="24"/>
        </w:rPr>
        <w:t>Institut</w:t>
      </w:r>
      <w:r w:rsidRPr="00C73910" w:rsidR="00E20FBE">
        <w:rPr>
          <w:rFonts w:ascii="Times New Roman" w:hAnsi="Times New Roman" w:cs="Times New Roman"/>
          <w:color w:val="000000" w:themeColor="text1"/>
          <w:kern w:val="0"/>
          <w:sz w:val="24"/>
          <w:szCs w:val="24"/>
        </w:rPr>
        <w:tab/>
      </w:r>
      <w:r w:rsidRPr="00C73910" w:rsidR="7048503B">
        <w:rPr>
          <w:rFonts w:ascii="Times New Roman" w:hAnsi="Times New Roman" w:cs="Times New Roman"/>
          <w:color w:val="000000" w:themeColor="text1"/>
          <w:kern w:val="0"/>
          <w:sz w:val="24"/>
          <w:szCs w:val="24"/>
        </w:rPr>
        <w:t>für</w:t>
      </w:r>
      <w:r w:rsidRPr="00C73910" w:rsidR="00E20FBE">
        <w:rPr>
          <w:rFonts w:ascii="Times New Roman" w:hAnsi="Times New Roman" w:cs="Times New Roman"/>
          <w:color w:val="000000" w:themeColor="text1"/>
          <w:kern w:val="0"/>
          <w:sz w:val="24"/>
          <w:szCs w:val="24"/>
        </w:rPr>
        <w:tab/>
      </w:r>
      <w:r w:rsidRPr="00C73910" w:rsidR="7048503B">
        <w:rPr>
          <w:rFonts w:ascii="Times New Roman" w:hAnsi="Times New Roman" w:cs="Times New Roman"/>
          <w:color w:val="000000" w:themeColor="text1"/>
          <w:kern w:val="0"/>
          <w:sz w:val="24"/>
          <w:szCs w:val="24"/>
        </w:rPr>
        <w:t>Normung</w:t>
      </w:r>
      <w:r w:rsidRPr="00C73910" w:rsidR="72FF4265">
        <w:rPr>
          <w:rFonts w:ascii="Times New Roman" w:hAnsi="Times New Roman" w:cs="Times New Roman"/>
          <w:color w:val="000000" w:themeColor="text1"/>
          <w:kern w:val="0"/>
          <w:sz w:val="24"/>
          <w:szCs w:val="24"/>
        </w:rPr>
        <w:t xml:space="preserve"> (DIN),</w:t>
      </w:r>
      <w:r w:rsidRPr="00C73910" w:rsidR="7048503B">
        <w:rPr>
          <w:rFonts w:ascii="Times New Roman" w:hAnsi="Times New Roman" w:cs="Times New Roman"/>
          <w:color w:val="000000" w:themeColor="text1"/>
          <w:kern w:val="0"/>
          <w:sz w:val="24"/>
          <w:szCs w:val="24"/>
        </w:rPr>
        <w:t xml:space="preserve"> </w:t>
      </w:r>
      <w:r w:rsidRPr="00C73910" w:rsidR="1FCB1DBD">
        <w:rPr>
          <w:rFonts w:ascii="Times New Roman" w:hAnsi="Times New Roman" w:cs="Times New Roman"/>
          <w:color w:val="000000" w:themeColor="text1"/>
          <w:kern w:val="0"/>
          <w:sz w:val="24"/>
          <w:szCs w:val="24"/>
        </w:rPr>
        <w:t>2021)</w:t>
      </w:r>
      <w:r w:rsidRPr="00C73910" w:rsidR="00BD7170">
        <w:rPr>
          <w:rFonts w:ascii="Times New Roman" w:hAnsi="Times New Roman" w:cs="Times New Roman"/>
          <w:color w:val="000000" w:themeColor="text1"/>
          <w:sz w:val="24"/>
          <w:szCs w:val="24"/>
        </w:rPr>
        <w:fldChar w:fldCharType="end"/>
      </w:r>
      <w:r w:rsidRPr="00C73910" w:rsidR="71CE0A11">
        <w:rPr>
          <w:rFonts w:ascii="Times New Roman" w:hAnsi="Times New Roman" w:cs="Times New Roman"/>
          <w:color w:val="000000" w:themeColor="text1"/>
          <w:sz w:val="24"/>
          <w:szCs w:val="24"/>
        </w:rPr>
        <w:t xml:space="preserve">, le </w:t>
      </w:r>
      <w:r w:rsidRPr="00C73910" w:rsidR="720FA426">
        <w:rPr>
          <w:rFonts w:ascii="Times New Roman" w:hAnsi="Times New Roman" w:cs="Times New Roman"/>
          <w:color w:val="000000" w:themeColor="text1"/>
          <w:sz w:val="24"/>
          <w:szCs w:val="24"/>
        </w:rPr>
        <w:t>J</w:t>
      </w:r>
      <w:r w:rsidRPr="00C73910" w:rsidR="71CE0A11">
        <w:rPr>
          <w:rFonts w:ascii="Times New Roman" w:hAnsi="Times New Roman" w:cs="Times New Roman"/>
          <w:color w:val="000000" w:themeColor="text1"/>
          <w:sz w:val="24"/>
          <w:szCs w:val="24"/>
        </w:rPr>
        <w:t>apon</w:t>
      </w:r>
      <w:r w:rsidRPr="00C73910" w:rsidR="7A85EEEC">
        <w:rPr>
          <w:rFonts w:ascii="Times New Roman" w:hAnsi="Times New Roman" w:cs="Times New Roman"/>
          <w:color w:val="000000" w:themeColor="text1"/>
          <w:sz w:val="24"/>
          <w:szCs w:val="24"/>
        </w:rPr>
        <w:t xml:space="preserve"> </w:t>
      </w:r>
      <w:r w:rsidRPr="00C73910" w:rsidR="00BD7170">
        <w:rPr>
          <w:rFonts w:ascii="Times New Roman" w:hAnsi="Times New Roman" w:cs="Times New Roman"/>
          <w:color w:val="000000" w:themeColor="text1"/>
          <w:sz w:val="24"/>
          <w:szCs w:val="24"/>
        </w:rPr>
        <w:fldChar w:fldCharType="begin"/>
      </w:r>
      <w:r w:rsidRPr="00C73910" w:rsidR="00BD7170">
        <w:rPr>
          <w:rFonts w:ascii="Times New Roman" w:hAnsi="Times New Roman" w:cs="Times New Roman"/>
          <w:color w:val="000000" w:themeColor="text1"/>
          <w:sz w:val="24"/>
          <w:szCs w:val="24"/>
        </w:rPr>
        <w:instrText xml:space="preserve"> ADDIN ZOTERO_ITEM CSL_CITATION {"citationID":"G7slA9DF","properties":{"formattedCitation":"(Tajima &amp; Iida, 2021)","plainCitation":"(Tajima &amp; Iida, 2021)","noteIndex":0},"citationItems":[{"id":857,"uris":["http://zotero.org/users/local/w4z2CM8e/items/L9FTTR2E"],"itemData":{"id":857,"type":"paper-conference","abstract":"Development of agrivoltaics in Japan started in 2004 in Chiba Prefecture initiated by Akira Nagashima. Today, 1,992 agrivoltaic farms (560 ha) exist throughout Japan except one prefecture out of 47 prefectures. Most agrivoltaics in Japan is small-scale less than 0.1 ha. It is estimated that total power generated by agrivoltaics is 500,000 to 600,000 MWh or 0.8% of the total power generated by photovoltaics in Japan in 2019. Farmland must be converted to non-agricultural use to install photovoltaics, in which agrivoltaics has an advantage over solar parks applicable to all 5 classes of farmland. Increase of devastated and abandoned farmland is a grave concern for the Japanese agriculture and agrivoltaics is expected to contribute to solve this issue. Over 120 crops are grown in agrivoltaics in Japan and for 69% of cases, cultivated crop is changed upon installation of agrivoltaics, which is causing concern that it may disrupt small, fixed markets of those crops. Shading rate in agrivoltaics ranges from 10 to 100% with its median at 30 to 40%. The choice of shading rate is made according to light saturation point of the crop, but a high shading rate is often determined first to maximize profit from electricity sale, because it is much greater than the one from agriculture itself, then suitable crop for that shading rate is chosen. Agrivoltaic development in Japan took off after the introduction of feed-in tariff (FIT) in 2012. FIT was significantly effective in policy impact compared to RPS system previously acquired in Japan, increasing renewable energy supply in Japan by 76% from 2012 to 2019. Photovoltaics has been a driving force increased from 7,600 GWh to 77,000 GWh during the same period. Two directives from the Ministry of Agriculture, Forestry and Fisheries (MAFF), one in March 2013 and another in May 2018, institutionalized agrivoltaics and promoted its development. The second amendment of FIT Law in June 2020, which will be enforced in April 2022, further paved the way for agrivoltaics preferentially treating it. Agrivoltaics is expected play an important role to revitalize the Japanese agriculture including reclamation of devastated or abandoned farmland, as being included in the above-mentioned policies. If all abandoned farmland were converted to agrivoltaic farms, 280 GW of electricity could be produced. The potential of agrivoltaics in 8 prefectures in Kanto region is estimated at least 15 to 39 GW. Emerging innovative agrivoltaics, such as one we see in a high value-added tea agrivoltaics in Shizuoka prefecture, is an economically and environmentally sound business model, which we may want to replicate elsewhere.","DOI":"10.1063/5.0054674","event-place":"Perpignan, France, Online","event-title":"AGRIVOLTAICS2020 CONFERENCE: Launching Agrivoltaics World-wide","language":"en","page":"030002","publisher-place":"Perpignan, France, Online","source":"DOI.org (Crossref)","title":"Evolution of agrivoltaic farms in Japan","URL":"https://pubs.aip.org/aip/acp/article/718158","author":[{"family":"Tajima","given":"Makoto"},{"family":"Iida","given":"Tetsunari"}],"accessed":{"date-parts":[["2023",11,26]]},"issued":{"date-parts":[["2021"]]}}}],"schema":"https://github.com/citation-style-language/schema/raw/master/csl-citation.json"} </w:instrText>
      </w:r>
      <w:r w:rsidRPr="00C73910" w:rsidR="00BD7170">
        <w:rPr>
          <w:rFonts w:ascii="Times New Roman" w:hAnsi="Times New Roman" w:cs="Times New Roman"/>
          <w:color w:val="000000" w:themeColor="text1"/>
          <w:sz w:val="24"/>
          <w:szCs w:val="24"/>
        </w:rPr>
        <w:fldChar w:fldCharType="separate"/>
      </w:r>
      <w:r w:rsidRPr="00C73910" w:rsidR="1FCB1DBD">
        <w:rPr>
          <w:rFonts w:ascii="Times New Roman" w:hAnsi="Times New Roman" w:cs="Times New Roman"/>
          <w:color w:val="000000" w:themeColor="text1"/>
          <w:sz w:val="24"/>
          <w:szCs w:val="24"/>
        </w:rPr>
        <w:t>(Tajima &amp; Iida, 2021)</w:t>
      </w:r>
      <w:r w:rsidRPr="00C73910" w:rsidR="00BD7170">
        <w:rPr>
          <w:rFonts w:ascii="Times New Roman" w:hAnsi="Times New Roman" w:cs="Times New Roman"/>
          <w:color w:val="000000" w:themeColor="text1"/>
          <w:sz w:val="24"/>
          <w:szCs w:val="24"/>
        </w:rPr>
        <w:fldChar w:fldCharType="end"/>
      </w:r>
      <w:r w:rsidRPr="00C73910" w:rsidR="71CE0A11">
        <w:rPr>
          <w:rFonts w:ascii="Times New Roman" w:hAnsi="Times New Roman" w:cs="Times New Roman"/>
          <w:color w:val="000000" w:themeColor="text1"/>
          <w:sz w:val="24"/>
          <w:szCs w:val="24"/>
        </w:rPr>
        <w:t xml:space="preserve">, </w:t>
      </w:r>
      <w:r w:rsidRPr="00C73910" w:rsidR="2B29B380">
        <w:rPr>
          <w:rFonts w:ascii="Times New Roman" w:hAnsi="Times New Roman" w:cs="Times New Roman"/>
          <w:color w:val="000000" w:themeColor="text1"/>
          <w:sz w:val="24"/>
          <w:szCs w:val="24"/>
        </w:rPr>
        <w:t>l’Italie</w:t>
      </w:r>
      <w:r w:rsidRPr="00C73910" w:rsidR="4792F4E7">
        <w:rPr>
          <w:rFonts w:ascii="Times New Roman" w:hAnsi="Times New Roman" w:cs="Times New Roman"/>
          <w:color w:val="000000" w:themeColor="text1"/>
          <w:sz w:val="24"/>
          <w:szCs w:val="24"/>
        </w:rPr>
        <w:t xml:space="preserve"> </w:t>
      </w:r>
      <w:r w:rsidRPr="00C73910" w:rsidR="00DE2637">
        <w:rPr>
          <w:rFonts w:ascii="Times New Roman" w:hAnsi="Times New Roman" w:cs="Times New Roman"/>
          <w:color w:val="000000" w:themeColor="text1"/>
          <w:sz w:val="24"/>
          <w:szCs w:val="24"/>
        </w:rPr>
        <w:fldChar w:fldCharType="begin"/>
      </w:r>
      <w:r w:rsidRPr="00C73910" w:rsidR="00DE2637">
        <w:rPr>
          <w:rFonts w:ascii="Times New Roman" w:hAnsi="Times New Roman" w:cs="Times New Roman"/>
          <w:color w:val="000000" w:themeColor="text1"/>
          <w:sz w:val="24"/>
          <w:szCs w:val="24"/>
        </w:rPr>
        <w:instrText xml:space="preserve"> ADDIN ZOTERO_ITEM CSL_CITATION {"citationID":"tqOOJ3zb","properties":{"formattedCitation":"({\\i{}Impianti Agri-voltaici: pubblicate le Linee Guida | Ministero dell\\uc0\\u8217{}Ambiente e della Sicurezza Energetica}, s.\\uc0\\u160{}d.)","plainCitation":"(Impianti Agri-voltaici: pubblicate le Linee Guida | Ministero dell’Ambiente e della Sicurezza Energetica, s. d.)","noteIndex":0},"citationItems":[{"id":861,"uris":["http://zotero.org/users/local/w4z2CM8e/items/3F5SEVSJ"],"itemData":{"id":861,"type":"webpage","title":"Impianti Agri-voltaici: pubblicate le Linee Guida | Ministero dell'Ambiente e della Sicurezza Energetica","URL":"https://www.mase.gov.it/notizie/impianti-agri-voltaici-pubblicate-le-linee-guida","accessed":{"date-parts":[["2023",11,26]]}}}],"schema":"https://github.com/citation-style-language/schema/raw/master/csl-citation.json"} </w:instrText>
      </w:r>
      <w:r w:rsidRPr="00C73910" w:rsidR="00DE2637">
        <w:rPr>
          <w:rFonts w:ascii="Times New Roman" w:hAnsi="Times New Roman" w:cs="Times New Roman"/>
          <w:color w:val="000000" w:themeColor="text1"/>
          <w:sz w:val="24"/>
          <w:szCs w:val="24"/>
        </w:rPr>
        <w:fldChar w:fldCharType="separate"/>
      </w:r>
      <w:r w:rsidRPr="00C73910" w:rsidR="50759516">
        <w:rPr>
          <w:rFonts w:ascii="Times New Roman" w:hAnsi="Times New Roman" w:cs="Times New Roman"/>
          <w:color w:val="000000" w:themeColor="text1"/>
          <w:kern w:val="0"/>
          <w:sz w:val="24"/>
          <w:szCs w:val="24"/>
        </w:rPr>
        <w:t>(</w:t>
      </w:r>
      <w:r w:rsidRPr="00C73910" w:rsidR="18FD4748">
        <w:rPr>
          <w:color w:val="000000" w:themeColor="text1"/>
        </w:rPr>
        <w:t xml:space="preserve"> </w:t>
      </w:r>
      <w:r w:rsidRPr="00C73910" w:rsidR="18FD4748">
        <w:rPr>
          <w:rFonts w:ascii="Times New Roman" w:hAnsi="Times New Roman" w:cs="Times New Roman"/>
          <w:color w:val="000000" w:themeColor="text1"/>
          <w:kern w:val="0"/>
          <w:sz w:val="24"/>
          <w:szCs w:val="24"/>
        </w:rPr>
        <w:t>Giugno, 2022</w:t>
      </w:r>
      <w:r w:rsidRPr="00C73910" w:rsidR="50759516">
        <w:rPr>
          <w:rFonts w:ascii="Times New Roman" w:hAnsi="Times New Roman" w:cs="Times New Roman"/>
          <w:color w:val="000000" w:themeColor="text1"/>
          <w:kern w:val="0"/>
          <w:sz w:val="24"/>
          <w:szCs w:val="24"/>
        </w:rPr>
        <w:t>.)</w:t>
      </w:r>
      <w:r w:rsidRPr="00C73910" w:rsidR="00DE2637">
        <w:rPr>
          <w:rFonts w:ascii="Times New Roman" w:hAnsi="Times New Roman" w:cs="Times New Roman"/>
          <w:color w:val="000000" w:themeColor="text1"/>
          <w:sz w:val="24"/>
          <w:szCs w:val="24"/>
        </w:rPr>
        <w:fldChar w:fldCharType="end"/>
      </w:r>
      <w:r w:rsidRPr="00C73910" w:rsidR="2B29B380">
        <w:rPr>
          <w:rFonts w:ascii="Times New Roman" w:hAnsi="Times New Roman" w:cs="Times New Roman"/>
          <w:color w:val="000000" w:themeColor="text1"/>
          <w:sz w:val="24"/>
          <w:szCs w:val="24"/>
        </w:rPr>
        <w:t xml:space="preserve"> et tout dernièrement </w:t>
      </w:r>
      <w:r w:rsidRPr="00C73910" w:rsidR="0CDCCEBC">
        <w:rPr>
          <w:rFonts w:ascii="Times New Roman" w:hAnsi="Times New Roman" w:cs="Times New Roman"/>
          <w:color w:val="000000" w:themeColor="text1"/>
          <w:sz w:val="24"/>
          <w:szCs w:val="24"/>
        </w:rPr>
        <w:t xml:space="preserve">nos voisins </w:t>
      </w:r>
      <w:r w:rsidRPr="00C73910" w:rsidR="72D7F367">
        <w:rPr>
          <w:rFonts w:ascii="Times New Roman" w:hAnsi="Times New Roman" w:cs="Times New Roman"/>
          <w:color w:val="000000" w:themeColor="text1"/>
          <w:sz w:val="24"/>
          <w:szCs w:val="24"/>
        </w:rPr>
        <w:t xml:space="preserve">français </w:t>
      </w:r>
      <w:r w:rsidRPr="00C73910" w:rsidR="1D98D3DE">
        <w:rPr>
          <w:rFonts w:ascii="Times New Roman" w:hAnsi="Times New Roman" w:cs="Times New Roman"/>
          <w:color w:val="000000" w:themeColor="text1"/>
          <w:sz w:val="24"/>
          <w:szCs w:val="24"/>
        </w:rPr>
        <w:t>(Légifrance, 2023)</w:t>
      </w:r>
      <w:r w:rsidRPr="00C73910" w:rsidR="2B29B380">
        <w:rPr>
          <w:rFonts w:ascii="Times New Roman" w:hAnsi="Times New Roman" w:cs="Times New Roman"/>
          <w:color w:val="000000" w:themeColor="text1"/>
          <w:sz w:val="24"/>
          <w:szCs w:val="24"/>
        </w:rPr>
        <w:t xml:space="preserve"> ont </w:t>
      </w:r>
      <w:r w:rsidRPr="00C73910" w:rsidR="12EF9A85">
        <w:rPr>
          <w:rFonts w:ascii="Times New Roman" w:hAnsi="Times New Roman" w:cs="Times New Roman"/>
          <w:color w:val="000000" w:themeColor="text1"/>
          <w:sz w:val="24"/>
          <w:szCs w:val="24"/>
        </w:rPr>
        <w:t>intégré dans leur politique</w:t>
      </w:r>
      <w:r w:rsidRPr="00C73910" w:rsidR="1E8185A8">
        <w:rPr>
          <w:rFonts w:ascii="Times New Roman" w:hAnsi="Times New Roman" w:cs="Times New Roman"/>
          <w:color w:val="000000" w:themeColor="text1"/>
          <w:sz w:val="24"/>
          <w:szCs w:val="24"/>
        </w:rPr>
        <w:t xml:space="preserve"> </w:t>
      </w:r>
      <w:r w:rsidRPr="00C73910" w:rsidR="2B29B380">
        <w:rPr>
          <w:rFonts w:ascii="Times New Roman" w:hAnsi="Times New Roman" w:cs="Times New Roman"/>
          <w:color w:val="000000" w:themeColor="text1"/>
          <w:sz w:val="24"/>
          <w:szCs w:val="24"/>
        </w:rPr>
        <w:t xml:space="preserve">des définitions </w:t>
      </w:r>
      <w:r w:rsidRPr="00C73910" w:rsidR="12EF9A85">
        <w:rPr>
          <w:rFonts w:ascii="Times New Roman" w:hAnsi="Times New Roman" w:cs="Times New Roman"/>
          <w:color w:val="000000" w:themeColor="text1"/>
          <w:sz w:val="24"/>
          <w:szCs w:val="24"/>
        </w:rPr>
        <w:t>plus détaillées et concrètes</w:t>
      </w:r>
      <w:r w:rsidRPr="00C73910" w:rsidR="751BB848">
        <w:rPr>
          <w:rFonts w:ascii="Times New Roman" w:hAnsi="Times New Roman" w:cs="Times New Roman"/>
          <w:color w:val="000000" w:themeColor="text1"/>
          <w:sz w:val="24"/>
          <w:szCs w:val="24"/>
        </w:rPr>
        <w:t xml:space="preserve"> de ce concept.</w:t>
      </w:r>
      <w:r w:rsidRPr="00C73910" w:rsidR="2D736EA6">
        <w:rPr>
          <w:rFonts w:ascii="Times New Roman" w:hAnsi="Times New Roman" w:cs="Times New Roman"/>
          <w:color w:val="000000" w:themeColor="text1"/>
          <w:sz w:val="24"/>
          <w:szCs w:val="24"/>
        </w:rPr>
        <w:t xml:space="preserve"> </w:t>
      </w:r>
      <w:r w:rsidRPr="00C73910" w:rsidR="6ADFF8D0">
        <w:rPr>
          <w:rFonts w:ascii="Times New Roman" w:hAnsi="Times New Roman" w:cs="Times New Roman"/>
          <w:color w:val="000000" w:themeColor="text1"/>
          <w:sz w:val="24"/>
          <w:szCs w:val="24"/>
        </w:rPr>
        <w:t>La France à l’instar du Japon et l’Allemagne n’</w:t>
      </w:r>
      <w:r w:rsidRPr="00C73910" w:rsidR="2D736EA6">
        <w:rPr>
          <w:rFonts w:ascii="Times New Roman" w:hAnsi="Times New Roman" w:cs="Times New Roman"/>
          <w:color w:val="000000" w:themeColor="text1"/>
          <w:sz w:val="24"/>
          <w:szCs w:val="24"/>
        </w:rPr>
        <w:t xml:space="preserve">autorisent les systèmes AV sur les terres cultivées </w:t>
      </w:r>
      <w:r w:rsidRPr="00C73910" w:rsidR="6ADFF8D0">
        <w:rPr>
          <w:rFonts w:ascii="Times New Roman" w:hAnsi="Times New Roman" w:cs="Times New Roman"/>
          <w:color w:val="000000" w:themeColor="text1"/>
          <w:sz w:val="24"/>
          <w:szCs w:val="24"/>
        </w:rPr>
        <w:t>seulement</w:t>
      </w:r>
      <w:r w:rsidRPr="00C73910" w:rsidR="2D736EA6">
        <w:rPr>
          <w:rFonts w:ascii="Times New Roman" w:hAnsi="Times New Roman" w:cs="Times New Roman"/>
          <w:color w:val="000000" w:themeColor="text1"/>
          <w:sz w:val="24"/>
          <w:szCs w:val="24"/>
        </w:rPr>
        <w:t xml:space="preserve"> si la productivité des cultures est maintenue ou légèrement réduite</w:t>
      </w:r>
      <w:r w:rsidRPr="00C73910" w:rsidR="6ADFF8D0">
        <w:rPr>
          <w:rFonts w:ascii="Times New Roman" w:hAnsi="Times New Roman" w:cs="Times New Roman"/>
          <w:color w:val="000000" w:themeColor="text1"/>
          <w:sz w:val="24"/>
          <w:szCs w:val="24"/>
        </w:rPr>
        <w:t>.</w:t>
      </w:r>
      <w:r w:rsidRPr="00C73910" w:rsidR="3B6DA95C">
        <w:rPr>
          <w:rFonts w:ascii="Times New Roman" w:hAnsi="Times New Roman" w:cs="Times New Roman"/>
          <w:color w:val="000000" w:themeColor="text1"/>
          <w:sz w:val="24"/>
          <w:szCs w:val="24"/>
        </w:rPr>
        <w:t xml:space="preserve"> </w:t>
      </w:r>
    </w:p>
    <w:p w:rsidRPr="00C73910" w:rsidR="00491C4D" w:rsidP="00616AE6" w:rsidRDefault="00491C4D" w14:paraId="06FC841B" w14:textId="748FE7FC">
      <w:pPr>
        <w:spacing w:line="276" w:lineRule="auto"/>
        <w:jc w:val="both"/>
        <w:rPr>
          <w:rFonts w:ascii="Times New Roman" w:hAnsi="Times New Roman" w:cs="Times New Roman"/>
          <w:color w:val="000000" w:themeColor="text1"/>
          <w:sz w:val="24"/>
          <w:szCs w:val="24"/>
        </w:rPr>
      </w:pPr>
      <w:r w:rsidRPr="00C73910">
        <w:rPr>
          <w:rFonts w:ascii="Times New Roman" w:hAnsi="Times New Roman" w:cs="Times New Roman"/>
          <w:color w:val="000000" w:themeColor="text1"/>
          <w:sz w:val="24"/>
          <w:szCs w:val="24"/>
        </w:rPr>
        <w:t>Pour aller plus loin, la France</w:t>
      </w:r>
      <w:r w:rsidRPr="00C73910" w:rsidR="00275098">
        <w:rPr>
          <w:rFonts w:ascii="Times New Roman" w:hAnsi="Times New Roman" w:cs="Times New Roman"/>
          <w:color w:val="000000" w:themeColor="text1"/>
          <w:sz w:val="24"/>
          <w:szCs w:val="24"/>
        </w:rPr>
        <w:t xml:space="preserve"> a</w:t>
      </w:r>
      <w:r w:rsidRPr="00C73910">
        <w:rPr>
          <w:rFonts w:ascii="Times New Roman" w:hAnsi="Times New Roman" w:cs="Times New Roman"/>
          <w:color w:val="000000" w:themeColor="text1"/>
          <w:sz w:val="24"/>
          <w:szCs w:val="24"/>
        </w:rPr>
        <w:t xml:space="preserve"> int</w:t>
      </w:r>
      <w:r w:rsidRPr="00C73910" w:rsidR="00275098">
        <w:rPr>
          <w:rFonts w:ascii="Times New Roman" w:hAnsi="Times New Roman" w:cs="Times New Roman"/>
          <w:color w:val="000000" w:themeColor="text1"/>
          <w:sz w:val="24"/>
          <w:szCs w:val="24"/>
        </w:rPr>
        <w:t>é</w:t>
      </w:r>
      <w:r w:rsidRPr="00C73910">
        <w:rPr>
          <w:rFonts w:ascii="Times New Roman" w:hAnsi="Times New Roman" w:cs="Times New Roman"/>
          <w:color w:val="000000" w:themeColor="text1"/>
          <w:sz w:val="24"/>
          <w:szCs w:val="24"/>
        </w:rPr>
        <w:t>gr</w:t>
      </w:r>
      <w:r w:rsidRPr="00C73910" w:rsidR="00275098">
        <w:rPr>
          <w:rFonts w:ascii="Times New Roman" w:hAnsi="Times New Roman" w:cs="Times New Roman"/>
          <w:color w:val="000000" w:themeColor="text1"/>
          <w:sz w:val="24"/>
          <w:szCs w:val="24"/>
        </w:rPr>
        <w:t>é</w:t>
      </w:r>
      <w:r w:rsidRPr="00C73910">
        <w:rPr>
          <w:rFonts w:ascii="Times New Roman" w:hAnsi="Times New Roman" w:cs="Times New Roman"/>
          <w:color w:val="000000" w:themeColor="text1"/>
          <w:sz w:val="24"/>
          <w:szCs w:val="24"/>
        </w:rPr>
        <w:t xml:space="preserve"> dans</w:t>
      </w:r>
      <w:r w:rsidRPr="00C73910" w:rsidR="00437920">
        <w:rPr>
          <w:rFonts w:ascii="Times New Roman" w:hAnsi="Times New Roman" w:cs="Times New Roman"/>
          <w:color w:val="000000" w:themeColor="text1"/>
          <w:sz w:val="24"/>
          <w:szCs w:val="24"/>
        </w:rPr>
        <w:t xml:space="preserve"> sa proposition de loi </w:t>
      </w:r>
      <w:r w:rsidRPr="00C73910" w:rsidR="00CA0669">
        <w:rPr>
          <w:rFonts w:ascii="Times New Roman" w:hAnsi="Times New Roman" w:cs="Times New Roman"/>
          <w:color w:val="000000" w:themeColor="text1"/>
          <w:sz w:val="24"/>
          <w:szCs w:val="24"/>
        </w:rPr>
        <w:t>« </w:t>
      </w:r>
      <w:r w:rsidRPr="00C73910" w:rsidR="00437920">
        <w:rPr>
          <w:rFonts w:ascii="Times New Roman" w:hAnsi="Times New Roman" w:cs="Times New Roman"/>
          <w:color w:val="000000" w:themeColor="text1"/>
          <w:sz w:val="24"/>
          <w:szCs w:val="24"/>
        </w:rPr>
        <w:t>l’objectif de s’assurer</w:t>
      </w:r>
      <w:r w:rsidRPr="00C73910" w:rsidR="00CA0669">
        <w:rPr>
          <w:rFonts w:ascii="Times New Roman" w:hAnsi="Times New Roman" w:cs="Times New Roman"/>
          <w:color w:val="000000" w:themeColor="text1"/>
          <w:sz w:val="24"/>
          <w:szCs w:val="24"/>
        </w:rPr>
        <w:t xml:space="preserve"> </w:t>
      </w:r>
      <w:r w:rsidRPr="00C73910" w:rsidR="00437920">
        <w:rPr>
          <w:rFonts w:ascii="Times New Roman" w:hAnsi="Times New Roman" w:cs="Times New Roman"/>
          <w:color w:val="000000" w:themeColor="text1"/>
          <w:sz w:val="24"/>
          <w:szCs w:val="24"/>
        </w:rPr>
        <w:t xml:space="preserve">de l’absence d’effets négatifs sur le foncier et les prix agricoles, et exige un rapport sur les </w:t>
      </w:r>
      <w:r w:rsidRPr="00C73910" w:rsidR="009A7549">
        <w:rPr>
          <w:rFonts w:ascii="Times New Roman" w:hAnsi="Times New Roman" w:cs="Times New Roman"/>
          <w:color w:val="000000" w:themeColor="text1"/>
          <w:sz w:val="24"/>
          <w:szCs w:val="24"/>
        </w:rPr>
        <w:t>impacts</w:t>
      </w:r>
      <w:r w:rsidRPr="00C73910" w:rsidR="00437920">
        <w:rPr>
          <w:rFonts w:ascii="Times New Roman" w:hAnsi="Times New Roman" w:cs="Times New Roman"/>
          <w:color w:val="000000" w:themeColor="text1"/>
          <w:sz w:val="24"/>
          <w:szCs w:val="24"/>
        </w:rPr>
        <w:t xml:space="preserve"> du développement de l’agrivoltaïsme sur le prix du foncier agricole et la productivité des exploitations agricoles au bout de trois ans d’application</w:t>
      </w:r>
      <w:r w:rsidRPr="00C73910" w:rsidR="00CA0669">
        <w:rPr>
          <w:rFonts w:ascii="Times New Roman" w:hAnsi="Times New Roman" w:cs="Times New Roman"/>
          <w:color w:val="000000" w:themeColor="text1"/>
          <w:sz w:val="24"/>
          <w:szCs w:val="24"/>
        </w:rPr>
        <w:t> »</w:t>
      </w:r>
      <w:r w:rsidRPr="00C73910" w:rsidR="00437920">
        <w:rPr>
          <w:rFonts w:ascii="Times New Roman" w:hAnsi="Times New Roman" w:cs="Times New Roman"/>
          <w:color w:val="000000" w:themeColor="text1"/>
          <w:sz w:val="24"/>
          <w:szCs w:val="24"/>
        </w:rPr>
        <w:t>.</w:t>
      </w:r>
    </w:p>
    <w:p w:rsidRPr="00C73910" w:rsidR="00895B05" w:rsidP="38600445" w:rsidRDefault="359AA605" w14:paraId="67F5DD83" w14:textId="3EDDE44D">
      <w:pPr>
        <w:spacing w:line="276" w:lineRule="auto"/>
        <w:jc w:val="both"/>
        <w:rPr>
          <w:rFonts w:ascii="Times New Roman" w:hAnsi="Times New Roman" w:cs="Times New Roman"/>
          <w:color w:val="000000" w:themeColor="text1"/>
          <w:sz w:val="24"/>
          <w:szCs w:val="24"/>
        </w:rPr>
      </w:pPr>
      <w:r w:rsidRPr="00C73910">
        <w:rPr>
          <w:rFonts w:ascii="Times New Roman" w:hAnsi="Times New Roman" w:cs="Times New Roman"/>
          <w:color w:val="000000" w:themeColor="text1"/>
          <w:sz w:val="24"/>
          <w:szCs w:val="24"/>
        </w:rPr>
        <w:t>A</w:t>
      </w:r>
      <w:r w:rsidRPr="00C73910" w:rsidR="326ADA6E">
        <w:rPr>
          <w:rFonts w:ascii="Times New Roman" w:hAnsi="Times New Roman" w:cs="Times New Roman"/>
          <w:color w:val="000000" w:themeColor="text1"/>
          <w:sz w:val="24"/>
          <w:szCs w:val="24"/>
        </w:rPr>
        <w:t>u cours de mes recherches</w:t>
      </w:r>
      <w:r w:rsidRPr="00C73910" w:rsidR="16D761A3">
        <w:rPr>
          <w:rFonts w:ascii="Times New Roman" w:hAnsi="Times New Roman" w:cs="Times New Roman"/>
          <w:color w:val="000000" w:themeColor="text1"/>
          <w:sz w:val="24"/>
          <w:szCs w:val="24"/>
        </w:rPr>
        <w:t xml:space="preserve"> pour </w:t>
      </w:r>
      <w:r w:rsidRPr="00C73910" w:rsidR="42DA0EDD">
        <w:rPr>
          <w:rFonts w:ascii="Times New Roman" w:hAnsi="Times New Roman" w:cs="Times New Roman"/>
          <w:color w:val="000000" w:themeColor="text1"/>
          <w:sz w:val="24"/>
          <w:szCs w:val="24"/>
        </w:rPr>
        <w:t xml:space="preserve">savoir </w:t>
      </w:r>
      <w:r w:rsidRPr="00C73910" w:rsidR="16D761A3">
        <w:rPr>
          <w:rFonts w:ascii="Times New Roman" w:hAnsi="Times New Roman" w:cs="Times New Roman"/>
          <w:color w:val="000000" w:themeColor="text1"/>
          <w:sz w:val="24"/>
          <w:szCs w:val="24"/>
        </w:rPr>
        <w:t>ce qu’il en était en Belgique,</w:t>
      </w:r>
      <w:r w:rsidRPr="00C73910" w:rsidR="326ADA6E">
        <w:rPr>
          <w:rFonts w:ascii="Times New Roman" w:hAnsi="Times New Roman" w:cs="Times New Roman"/>
          <w:color w:val="000000" w:themeColor="text1"/>
          <w:sz w:val="24"/>
          <w:szCs w:val="24"/>
        </w:rPr>
        <w:t xml:space="preserve"> </w:t>
      </w:r>
      <w:r w:rsidRPr="00C73910" w:rsidR="6C571C6B">
        <w:rPr>
          <w:rFonts w:ascii="Times New Roman" w:hAnsi="Times New Roman" w:cs="Times New Roman"/>
          <w:color w:val="000000" w:themeColor="text1"/>
          <w:sz w:val="24"/>
          <w:szCs w:val="24"/>
        </w:rPr>
        <w:t>j’ai</w:t>
      </w:r>
      <w:r w:rsidRPr="00C73910" w:rsidR="35EDDBA6">
        <w:rPr>
          <w:rFonts w:ascii="Times New Roman" w:hAnsi="Times New Roman" w:cs="Times New Roman"/>
          <w:color w:val="000000" w:themeColor="text1"/>
          <w:sz w:val="24"/>
          <w:szCs w:val="24"/>
        </w:rPr>
        <w:t xml:space="preserve"> </w:t>
      </w:r>
      <w:r w:rsidRPr="00C73910" w:rsidR="1A0FF627">
        <w:rPr>
          <w:rFonts w:ascii="Times New Roman" w:hAnsi="Times New Roman" w:cs="Times New Roman"/>
          <w:color w:val="000000" w:themeColor="text1"/>
          <w:sz w:val="24"/>
          <w:szCs w:val="24"/>
        </w:rPr>
        <w:t>constat</w:t>
      </w:r>
      <w:r w:rsidRPr="00C73910" w:rsidR="35EDDBA6">
        <w:rPr>
          <w:rFonts w:ascii="Times New Roman" w:hAnsi="Times New Roman" w:cs="Times New Roman"/>
          <w:color w:val="000000" w:themeColor="text1"/>
          <w:sz w:val="24"/>
          <w:szCs w:val="24"/>
        </w:rPr>
        <w:t>é</w:t>
      </w:r>
      <w:r w:rsidRPr="00C73910" w:rsidR="1A0FF627">
        <w:rPr>
          <w:rFonts w:ascii="Times New Roman" w:hAnsi="Times New Roman" w:cs="Times New Roman"/>
          <w:color w:val="000000" w:themeColor="text1"/>
          <w:sz w:val="24"/>
          <w:szCs w:val="24"/>
        </w:rPr>
        <w:t xml:space="preserve"> </w:t>
      </w:r>
      <w:r w:rsidRPr="00C73910" w:rsidR="6C571C6B">
        <w:rPr>
          <w:rFonts w:ascii="Times New Roman" w:hAnsi="Times New Roman" w:cs="Times New Roman"/>
          <w:color w:val="000000" w:themeColor="text1"/>
          <w:sz w:val="24"/>
          <w:szCs w:val="24"/>
        </w:rPr>
        <w:t>qu’il n’y</w:t>
      </w:r>
      <w:r w:rsidRPr="00C73910" w:rsidR="1A0FF627">
        <w:rPr>
          <w:rFonts w:ascii="Times New Roman" w:hAnsi="Times New Roman" w:cs="Times New Roman"/>
          <w:color w:val="000000" w:themeColor="text1"/>
          <w:sz w:val="24"/>
          <w:szCs w:val="24"/>
        </w:rPr>
        <w:t xml:space="preserve"> </w:t>
      </w:r>
      <w:r w:rsidRPr="00C73910" w:rsidR="6C571C6B">
        <w:rPr>
          <w:rFonts w:ascii="Times New Roman" w:hAnsi="Times New Roman" w:cs="Times New Roman"/>
          <w:color w:val="000000" w:themeColor="text1"/>
          <w:sz w:val="24"/>
          <w:szCs w:val="24"/>
        </w:rPr>
        <w:t>a pas encore de cadre normatif</w:t>
      </w:r>
      <w:r w:rsidRPr="00C73910" w:rsidR="437E90D3">
        <w:rPr>
          <w:rFonts w:ascii="Times New Roman" w:hAnsi="Times New Roman" w:cs="Times New Roman"/>
          <w:color w:val="000000" w:themeColor="text1"/>
          <w:sz w:val="24"/>
          <w:szCs w:val="24"/>
        </w:rPr>
        <w:t xml:space="preserve"> </w:t>
      </w:r>
      <w:r w:rsidRPr="00C73910" w:rsidR="577147BE">
        <w:rPr>
          <w:rFonts w:ascii="Times New Roman" w:hAnsi="Times New Roman" w:cs="Times New Roman"/>
          <w:color w:val="000000" w:themeColor="text1"/>
          <w:sz w:val="24"/>
          <w:szCs w:val="24"/>
        </w:rPr>
        <w:t>ou de loi</w:t>
      </w:r>
      <w:r w:rsidRPr="00C73910" w:rsidR="35EDDBA6">
        <w:rPr>
          <w:rFonts w:ascii="Times New Roman" w:hAnsi="Times New Roman" w:cs="Times New Roman"/>
          <w:color w:val="000000" w:themeColor="text1"/>
          <w:sz w:val="24"/>
          <w:szCs w:val="24"/>
        </w:rPr>
        <w:t xml:space="preserve"> encadrant </w:t>
      </w:r>
      <w:r w:rsidRPr="00C73910" w:rsidR="437E90D3">
        <w:rPr>
          <w:rFonts w:ascii="Times New Roman" w:hAnsi="Times New Roman" w:cs="Times New Roman"/>
          <w:color w:val="000000" w:themeColor="text1"/>
          <w:sz w:val="24"/>
          <w:szCs w:val="24"/>
        </w:rPr>
        <w:t xml:space="preserve">l’agrivoltaïsme. </w:t>
      </w:r>
      <w:r w:rsidRPr="00C73910" w:rsidR="62C14BC8">
        <w:rPr>
          <w:rFonts w:ascii="Times New Roman" w:hAnsi="Times New Roman" w:cs="Times New Roman"/>
          <w:color w:val="000000" w:themeColor="text1"/>
          <w:sz w:val="24"/>
          <w:szCs w:val="24"/>
        </w:rPr>
        <w:t>Il serait alors intéressant de mettre au tour de la table</w:t>
      </w:r>
      <w:r w:rsidRPr="00C73910" w:rsidR="549E5F7B">
        <w:rPr>
          <w:rFonts w:ascii="Times New Roman" w:hAnsi="Times New Roman" w:cs="Times New Roman"/>
          <w:color w:val="000000" w:themeColor="text1"/>
          <w:sz w:val="24"/>
          <w:szCs w:val="24"/>
        </w:rPr>
        <w:t xml:space="preserve"> différents acteurs tel que</w:t>
      </w:r>
      <w:r w:rsidRPr="00C73910" w:rsidR="4EE0F093">
        <w:rPr>
          <w:rFonts w:ascii="Times New Roman" w:hAnsi="Times New Roman" w:cs="Times New Roman"/>
          <w:color w:val="000000" w:themeColor="text1"/>
          <w:sz w:val="24"/>
          <w:szCs w:val="24"/>
        </w:rPr>
        <w:t xml:space="preserve"> politiciens, énergéticiens, scientifiques</w:t>
      </w:r>
      <w:r w:rsidRPr="00C73910" w:rsidR="549E5F7B">
        <w:rPr>
          <w:rFonts w:ascii="Times New Roman" w:hAnsi="Times New Roman" w:cs="Times New Roman"/>
          <w:color w:val="000000" w:themeColor="text1"/>
          <w:sz w:val="24"/>
          <w:szCs w:val="24"/>
        </w:rPr>
        <w:t xml:space="preserve"> et agriculteurs</w:t>
      </w:r>
      <w:r w:rsidRPr="00C73910" w:rsidR="042DBD1E">
        <w:rPr>
          <w:rFonts w:ascii="Times New Roman" w:hAnsi="Times New Roman" w:cs="Times New Roman"/>
          <w:color w:val="000000" w:themeColor="text1"/>
          <w:sz w:val="24"/>
          <w:szCs w:val="24"/>
        </w:rPr>
        <w:t xml:space="preserve"> afin de réfléchir sur</w:t>
      </w:r>
      <w:r w:rsidRPr="00C73910" w:rsidR="050F882B">
        <w:rPr>
          <w:rFonts w:ascii="Times New Roman" w:hAnsi="Times New Roman" w:cs="Times New Roman"/>
          <w:color w:val="000000" w:themeColor="text1"/>
          <w:sz w:val="24"/>
          <w:szCs w:val="24"/>
        </w:rPr>
        <w:t xml:space="preserve"> la mise en place de réglementation qui encadrerait de façon stricte l’agrivoltaïsme.</w:t>
      </w:r>
      <w:r w:rsidRPr="00C73910" w:rsidR="2F20F818">
        <w:rPr>
          <w:rFonts w:ascii="Times New Roman" w:hAnsi="Times New Roman" w:cs="Times New Roman"/>
          <w:color w:val="000000" w:themeColor="text1"/>
          <w:sz w:val="24"/>
          <w:szCs w:val="24"/>
        </w:rPr>
        <w:t xml:space="preserve"> Je </w:t>
      </w:r>
      <w:r w:rsidRPr="00C73910" w:rsidR="64E80CC7">
        <w:rPr>
          <w:rFonts w:ascii="Times New Roman" w:hAnsi="Times New Roman" w:cs="Times New Roman"/>
          <w:color w:val="000000" w:themeColor="text1"/>
          <w:sz w:val="24"/>
          <w:szCs w:val="24"/>
        </w:rPr>
        <w:t>pense</w:t>
      </w:r>
      <w:r w:rsidRPr="00C73910" w:rsidR="2F20F818">
        <w:rPr>
          <w:rFonts w:ascii="Times New Roman" w:hAnsi="Times New Roman" w:cs="Times New Roman"/>
          <w:color w:val="000000" w:themeColor="text1"/>
          <w:sz w:val="24"/>
          <w:szCs w:val="24"/>
        </w:rPr>
        <w:t xml:space="preserve"> que cela permettrait de diminuer la réticence</w:t>
      </w:r>
      <w:r w:rsidRPr="00C73910" w:rsidR="68CD859E">
        <w:rPr>
          <w:rFonts w:ascii="Times New Roman" w:hAnsi="Times New Roman" w:cs="Times New Roman"/>
          <w:color w:val="000000" w:themeColor="text1"/>
          <w:sz w:val="24"/>
          <w:szCs w:val="24"/>
        </w:rPr>
        <w:t xml:space="preserve"> des agriculteurs</w:t>
      </w:r>
      <w:r w:rsidRPr="00C73910" w:rsidR="14520DF1">
        <w:rPr>
          <w:rFonts w:ascii="Times New Roman" w:hAnsi="Times New Roman" w:cs="Times New Roman"/>
          <w:color w:val="000000" w:themeColor="text1"/>
          <w:sz w:val="24"/>
          <w:szCs w:val="24"/>
        </w:rPr>
        <w:t xml:space="preserve"> et de s’assurer de ne pas prendre des décisions à l’encontre du bien-être des citoyens et citoyennes à commencer par les plus concerné·es</w:t>
      </w:r>
      <w:r w:rsidRPr="00C73910" w:rsidR="68CD859E">
        <w:rPr>
          <w:rFonts w:ascii="Times New Roman" w:hAnsi="Times New Roman" w:cs="Times New Roman"/>
          <w:color w:val="000000" w:themeColor="text1"/>
          <w:sz w:val="24"/>
          <w:szCs w:val="24"/>
        </w:rPr>
        <w:t>.</w:t>
      </w:r>
    </w:p>
    <w:p w:rsidRPr="00C73910" w:rsidR="00FC759F" w:rsidP="00616AE6" w:rsidRDefault="001463FC" w14:paraId="7C079237" w14:textId="3F591CE9">
      <w:pPr>
        <w:spacing w:line="276" w:lineRule="auto"/>
        <w:jc w:val="both"/>
        <w:rPr>
          <w:rFonts w:ascii="Times New Roman" w:hAnsi="Times New Roman" w:cs="Times New Roman"/>
          <w:b w:val="1"/>
          <w:bCs w:val="1"/>
          <w:color w:val="000000" w:themeColor="text1"/>
          <w:sz w:val="24"/>
          <w:szCs w:val="24"/>
        </w:rPr>
      </w:pPr>
      <w:r w:rsidRPr="43804FFB" w:rsidR="001463FC">
        <w:rPr>
          <w:rFonts w:ascii="Times New Roman" w:hAnsi="Times New Roman" w:cs="Times New Roman"/>
          <w:b w:val="1"/>
          <w:bCs w:val="1"/>
          <w:color w:val="000000" w:themeColor="text1" w:themeTint="FF" w:themeShade="FF"/>
          <w:sz w:val="24"/>
          <w:szCs w:val="24"/>
        </w:rPr>
        <w:t>P</w:t>
      </w:r>
      <w:r w:rsidRPr="43804FFB" w:rsidR="00FB0D3C">
        <w:rPr>
          <w:rFonts w:ascii="Times New Roman" w:hAnsi="Times New Roman" w:cs="Times New Roman"/>
          <w:b w:val="1"/>
          <w:bCs w:val="1"/>
          <w:color w:val="000000" w:themeColor="text1" w:themeTint="FF" w:themeShade="FF"/>
          <w:sz w:val="24"/>
          <w:szCs w:val="24"/>
        </w:rPr>
        <w:t>oursui</w:t>
      </w:r>
      <w:r w:rsidRPr="43804FFB" w:rsidR="001463FC">
        <w:rPr>
          <w:rFonts w:ascii="Times New Roman" w:hAnsi="Times New Roman" w:cs="Times New Roman"/>
          <w:b w:val="1"/>
          <w:bCs w:val="1"/>
          <w:color w:val="000000" w:themeColor="text1" w:themeTint="FF" w:themeShade="FF"/>
          <w:sz w:val="24"/>
          <w:szCs w:val="24"/>
        </w:rPr>
        <w:t>vre</w:t>
      </w:r>
      <w:r w:rsidRPr="43804FFB" w:rsidR="00FB0D3C">
        <w:rPr>
          <w:rFonts w:ascii="Times New Roman" w:hAnsi="Times New Roman" w:cs="Times New Roman"/>
          <w:b w:val="1"/>
          <w:bCs w:val="1"/>
          <w:color w:val="000000" w:themeColor="text1" w:themeTint="FF" w:themeShade="FF"/>
          <w:sz w:val="24"/>
          <w:szCs w:val="24"/>
        </w:rPr>
        <w:t xml:space="preserve"> la recherche</w:t>
      </w:r>
    </w:p>
    <w:p w:rsidRPr="00C73910" w:rsidR="005736EA" w:rsidP="001F0132" w:rsidRDefault="4ADAA68E" w14:paraId="178B4306" w14:textId="045F3A17">
      <w:pPr>
        <w:spacing w:after="0" w:line="276" w:lineRule="auto"/>
        <w:jc w:val="both"/>
        <w:rPr>
          <w:rFonts w:ascii="Times New Roman" w:hAnsi="Times New Roman" w:cs="Times New Roman"/>
          <w:color w:val="000000" w:themeColor="text1"/>
          <w:sz w:val="24"/>
          <w:szCs w:val="24"/>
        </w:rPr>
      </w:pPr>
      <w:r w:rsidRPr="00C73910">
        <w:rPr>
          <w:rFonts w:ascii="Times New Roman" w:hAnsi="Times New Roman" w:cs="Times New Roman"/>
          <w:color w:val="000000" w:themeColor="text1"/>
          <w:sz w:val="24"/>
          <w:szCs w:val="24"/>
        </w:rPr>
        <w:t>S</w:t>
      </w:r>
      <w:r w:rsidRPr="00C73910" w:rsidR="488B30FC">
        <w:rPr>
          <w:rFonts w:ascii="Times New Roman" w:hAnsi="Times New Roman" w:cs="Times New Roman"/>
          <w:color w:val="000000" w:themeColor="text1"/>
          <w:sz w:val="24"/>
          <w:szCs w:val="24"/>
        </w:rPr>
        <w:t xml:space="preserve">’il est vrai que </w:t>
      </w:r>
      <w:r w:rsidRPr="00C73910">
        <w:rPr>
          <w:rFonts w:ascii="Times New Roman" w:hAnsi="Times New Roman" w:cs="Times New Roman"/>
          <w:color w:val="000000" w:themeColor="text1"/>
          <w:sz w:val="24"/>
          <w:szCs w:val="24"/>
        </w:rPr>
        <w:t>des efforts sont fait</w:t>
      </w:r>
      <w:r w:rsidRPr="00C73910" w:rsidR="4D4B4D24">
        <w:rPr>
          <w:rFonts w:ascii="Times New Roman" w:hAnsi="Times New Roman" w:cs="Times New Roman"/>
          <w:color w:val="000000" w:themeColor="text1"/>
          <w:sz w:val="24"/>
          <w:szCs w:val="24"/>
        </w:rPr>
        <w:t>s</w:t>
      </w:r>
      <w:r w:rsidRPr="00C73910" w:rsidR="3AD4864F">
        <w:rPr>
          <w:rFonts w:ascii="Times New Roman" w:hAnsi="Times New Roman" w:cs="Times New Roman"/>
          <w:color w:val="000000" w:themeColor="text1"/>
          <w:sz w:val="24"/>
          <w:szCs w:val="24"/>
        </w:rPr>
        <w:t xml:space="preserve"> pour</w:t>
      </w:r>
      <w:r w:rsidRPr="00C73910" w:rsidR="70A0BAA0">
        <w:rPr>
          <w:rFonts w:ascii="Times New Roman" w:hAnsi="Times New Roman" w:cs="Times New Roman"/>
          <w:color w:val="000000" w:themeColor="text1"/>
          <w:sz w:val="24"/>
          <w:szCs w:val="24"/>
        </w:rPr>
        <w:t xml:space="preserve"> donner un cadre </w:t>
      </w:r>
      <w:r w:rsidRPr="00C73910" w:rsidR="4E675430">
        <w:rPr>
          <w:rFonts w:ascii="Times New Roman" w:hAnsi="Times New Roman" w:cs="Times New Roman"/>
          <w:color w:val="000000" w:themeColor="text1"/>
          <w:sz w:val="24"/>
          <w:szCs w:val="24"/>
        </w:rPr>
        <w:t>indispensable</w:t>
      </w:r>
      <w:r w:rsidRPr="00C73910" w:rsidR="70A0BAA0">
        <w:rPr>
          <w:rFonts w:ascii="Times New Roman" w:hAnsi="Times New Roman" w:cs="Times New Roman"/>
          <w:color w:val="000000" w:themeColor="text1"/>
          <w:sz w:val="24"/>
          <w:szCs w:val="24"/>
        </w:rPr>
        <w:t xml:space="preserve"> au développement de l’agrivoltaïsme</w:t>
      </w:r>
      <w:r w:rsidRPr="00C73910" w:rsidR="4E675430">
        <w:rPr>
          <w:rFonts w:ascii="Times New Roman" w:hAnsi="Times New Roman" w:cs="Times New Roman"/>
          <w:color w:val="000000" w:themeColor="text1"/>
          <w:sz w:val="24"/>
          <w:szCs w:val="24"/>
        </w:rPr>
        <w:t xml:space="preserve">, il est aussi nécessaire </w:t>
      </w:r>
      <w:r w:rsidRPr="00C73910" w:rsidR="734304BC">
        <w:rPr>
          <w:rFonts w:ascii="Times New Roman" w:hAnsi="Times New Roman" w:cs="Times New Roman"/>
          <w:color w:val="000000" w:themeColor="text1"/>
          <w:sz w:val="24"/>
          <w:szCs w:val="24"/>
        </w:rPr>
        <w:t xml:space="preserve">de rappeler </w:t>
      </w:r>
      <w:r w:rsidRPr="00C73910" w:rsidR="4E675430">
        <w:rPr>
          <w:rFonts w:ascii="Times New Roman" w:hAnsi="Times New Roman" w:cs="Times New Roman"/>
          <w:color w:val="000000" w:themeColor="text1"/>
          <w:sz w:val="24"/>
          <w:szCs w:val="24"/>
        </w:rPr>
        <w:t>que des défis techniques</w:t>
      </w:r>
      <w:r w:rsidRPr="00C73910" w:rsidR="33896BE0">
        <w:rPr>
          <w:rFonts w:ascii="Times New Roman" w:hAnsi="Times New Roman" w:cs="Times New Roman"/>
          <w:color w:val="000000" w:themeColor="text1"/>
          <w:sz w:val="24"/>
          <w:szCs w:val="24"/>
        </w:rPr>
        <w:t xml:space="preserve"> </w:t>
      </w:r>
      <w:r w:rsidRPr="00C73910" w:rsidR="37D2F0CE">
        <w:rPr>
          <w:rFonts w:ascii="Times New Roman" w:hAnsi="Times New Roman" w:cs="Times New Roman"/>
          <w:color w:val="000000" w:themeColor="text1"/>
          <w:sz w:val="24"/>
          <w:szCs w:val="24"/>
        </w:rPr>
        <w:t>pour maximiser la production énergétique tout en maintenant</w:t>
      </w:r>
      <w:r w:rsidRPr="00C73910" w:rsidR="648EACA6">
        <w:rPr>
          <w:rFonts w:ascii="Times New Roman" w:hAnsi="Times New Roman" w:cs="Times New Roman"/>
          <w:color w:val="000000" w:themeColor="text1"/>
          <w:sz w:val="24"/>
          <w:szCs w:val="24"/>
        </w:rPr>
        <w:t xml:space="preserve"> un niveau </w:t>
      </w:r>
      <w:r w:rsidRPr="00C73910" w:rsidR="7C55CDA3">
        <w:rPr>
          <w:rFonts w:ascii="Times New Roman" w:hAnsi="Times New Roman" w:cs="Times New Roman"/>
          <w:color w:val="000000" w:themeColor="text1"/>
          <w:sz w:val="24"/>
          <w:szCs w:val="24"/>
        </w:rPr>
        <w:t xml:space="preserve">significatif </w:t>
      </w:r>
      <w:r w:rsidRPr="00C73910" w:rsidR="648EACA6">
        <w:rPr>
          <w:rFonts w:ascii="Times New Roman" w:hAnsi="Times New Roman" w:cs="Times New Roman"/>
          <w:color w:val="000000" w:themeColor="text1"/>
          <w:sz w:val="24"/>
          <w:szCs w:val="24"/>
        </w:rPr>
        <w:t>d</w:t>
      </w:r>
      <w:r w:rsidRPr="00C73910" w:rsidR="3303A40A">
        <w:rPr>
          <w:rFonts w:ascii="Times New Roman" w:hAnsi="Times New Roman" w:cs="Times New Roman"/>
          <w:color w:val="000000" w:themeColor="text1"/>
          <w:sz w:val="24"/>
          <w:szCs w:val="24"/>
        </w:rPr>
        <w:t>u</w:t>
      </w:r>
      <w:r w:rsidRPr="00C73910" w:rsidR="648EACA6">
        <w:rPr>
          <w:rFonts w:ascii="Times New Roman" w:hAnsi="Times New Roman" w:cs="Times New Roman"/>
          <w:color w:val="000000" w:themeColor="text1"/>
          <w:sz w:val="24"/>
          <w:szCs w:val="24"/>
        </w:rPr>
        <w:t xml:space="preserve"> rendement </w:t>
      </w:r>
      <w:r w:rsidRPr="00C73910" w:rsidR="3303A40A">
        <w:rPr>
          <w:rFonts w:ascii="Times New Roman" w:hAnsi="Times New Roman" w:cs="Times New Roman"/>
          <w:color w:val="000000" w:themeColor="text1"/>
          <w:sz w:val="24"/>
          <w:szCs w:val="24"/>
        </w:rPr>
        <w:t xml:space="preserve">des cultures </w:t>
      </w:r>
      <w:r w:rsidRPr="00C73910" w:rsidR="7E53A610">
        <w:rPr>
          <w:rFonts w:ascii="Times New Roman" w:hAnsi="Times New Roman" w:cs="Times New Roman"/>
          <w:color w:val="000000" w:themeColor="text1"/>
          <w:sz w:val="24"/>
          <w:szCs w:val="24"/>
        </w:rPr>
        <w:t>e</w:t>
      </w:r>
      <w:r w:rsidRPr="00C73910" w:rsidR="00D09B1A">
        <w:rPr>
          <w:rFonts w:ascii="Times New Roman" w:hAnsi="Times New Roman" w:cs="Times New Roman"/>
          <w:color w:val="000000" w:themeColor="text1"/>
          <w:sz w:val="24"/>
          <w:szCs w:val="24"/>
        </w:rPr>
        <w:t>n</w:t>
      </w:r>
      <w:r w:rsidRPr="00C73910" w:rsidR="7E53A610">
        <w:rPr>
          <w:rFonts w:ascii="Times New Roman" w:hAnsi="Times New Roman" w:cs="Times New Roman"/>
          <w:color w:val="000000" w:themeColor="text1"/>
          <w:sz w:val="24"/>
          <w:szCs w:val="24"/>
        </w:rPr>
        <w:t xml:space="preserve"> </w:t>
      </w:r>
      <w:r w:rsidRPr="00C73910" w:rsidR="6463C942">
        <w:rPr>
          <w:rFonts w:ascii="Times New Roman" w:hAnsi="Times New Roman" w:cs="Times New Roman"/>
          <w:color w:val="000000" w:themeColor="text1"/>
          <w:sz w:val="24"/>
          <w:szCs w:val="24"/>
        </w:rPr>
        <w:t>protégeant</w:t>
      </w:r>
      <w:r w:rsidRPr="00C73910" w:rsidR="7E53A610">
        <w:rPr>
          <w:rFonts w:ascii="Times New Roman" w:hAnsi="Times New Roman" w:cs="Times New Roman"/>
          <w:color w:val="000000" w:themeColor="text1"/>
          <w:sz w:val="24"/>
          <w:szCs w:val="24"/>
        </w:rPr>
        <w:t xml:space="preserve"> la biodiversité</w:t>
      </w:r>
      <w:r w:rsidRPr="00C73910" w:rsidR="648EACA6">
        <w:rPr>
          <w:rFonts w:ascii="Times New Roman" w:hAnsi="Times New Roman" w:cs="Times New Roman"/>
          <w:color w:val="000000" w:themeColor="text1"/>
          <w:sz w:val="24"/>
          <w:szCs w:val="24"/>
        </w:rPr>
        <w:t xml:space="preserve"> </w:t>
      </w:r>
      <w:r w:rsidRPr="00C73910" w:rsidR="33896BE0">
        <w:rPr>
          <w:rFonts w:ascii="Times New Roman" w:hAnsi="Times New Roman" w:cs="Times New Roman"/>
          <w:color w:val="000000" w:themeColor="text1"/>
          <w:sz w:val="24"/>
          <w:szCs w:val="24"/>
        </w:rPr>
        <w:t>sont encore à relever</w:t>
      </w:r>
      <w:r w:rsidRPr="00C73910" w:rsidR="6F4D1775">
        <w:rPr>
          <w:rFonts w:ascii="Times New Roman" w:hAnsi="Times New Roman" w:cs="Times New Roman"/>
          <w:color w:val="000000" w:themeColor="text1"/>
          <w:sz w:val="24"/>
          <w:szCs w:val="24"/>
        </w:rPr>
        <w:t xml:space="preserve"> afin de garantir des solutions durables.</w:t>
      </w:r>
      <w:r w:rsidRPr="00C73910" w:rsidR="7C55CDA3">
        <w:rPr>
          <w:rFonts w:ascii="Times New Roman" w:hAnsi="Times New Roman" w:cs="Times New Roman"/>
          <w:color w:val="000000" w:themeColor="text1"/>
          <w:sz w:val="24"/>
          <w:szCs w:val="24"/>
        </w:rPr>
        <w:t xml:space="preserve"> Pour cela</w:t>
      </w:r>
      <w:r w:rsidRPr="00C73910" w:rsidR="3C33640C">
        <w:rPr>
          <w:rFonts w:ascii="Times New Roman" w:hAnsi="Times New Roman" w:cs="Times New Roman"/>
          <w:color w:val="000000" w:themeColor="text1"/>
          <w:sz w:val="24"/>
          <w:szCs w:val="24"/>
        </w:rPr>
        <w:t>,</w:t>
      </w:r>
      <w:r w:rsidRPr="00C73910" w:rsidR="7C55CDA3">
        <w:rPr>
          <w:rFonts w:ascii="Times New Roman" w:hAnsi="Times New Roman" w:cs="Times New Roman"/>
          <w:color w:val="000000" w:themeColor="text1"/>
          <w:sz w:val="24"/>
          <w:szCs w:val="24"/>
        </w:rPr>
        <w:t xml:space="preserve"> les institutions académiques</w:t>
      </w:r>
      <w:r w:rsidRPr="00C73910" w:rsidR="53AF8729">
        <w:rPr>
          <w:rFonts w:ascii="Times New Roman" w:hAnsi="Times New Roman" w:cs="Times New Roman"/>
          <w:color w:val="000000" w:themeColor="text1"/>
          <w:sz w:val="24"/>
          <w:szCs w:val="24"/>
        </w:rPr>
        <w:t xml:space="preserve">, </w:t>
      </w:r>
      <w:r w:rsidRPr="00C73910" w:rsidR="0C24BC1A">
        <w:rPr>
          <w:rFonts w:ascii="Times New Roman" w:hAnsi="Times New Roman" w:cs="Times New Roman"/>
          <w:color w:val="000000" w:themeColor="text1"/>
          <w:sz w:val="24"/>
          <w:szCs w:val="24"/>
        </w:rPr>
        <w:t xml:space="preserve">sont appelées à poursuivre la recherche. </w:t>
      </w:r>
      <w:r w:rsidRPr="00C73910" w:rsidR="5CF10EDF">
        <w:rPr>
          <w:rFonts w:ascii="Times New Roman" w:hAnsi="Times New Roman" w:cs="Times New Roman"/>
          <w:color w:val="000000" w:themeColor="text1"/>
          <w:sz w:val="24"/>
          <w:szCs w:val="24"/>
        </w:rPr>
        <w:t xml:space="preserve">Comme déjà évoqué, </w:t>
      </w:r>
      <w:r w:rsidRPr="00C73910" w:rsidR="03F133D0">
        <w:rPr>
          <w:rFonts w:ascii="Times New Roman" w:hAnsi="Times New Roman" w:cs="Times New Roman"/>
          <w:color w:val="000000" w:themeColor="text1"/>
          <w:sz w:val="24"/>
          <w:szCs w:val="24"/>
        </w:rPr>
        <w:t>il serait aussi</w:t>
      </w:r>
      <w:r w:rsidRPr="00C73910" w:rsidR="0C24BC1A">
        <w:rPr>
          <w:rFonts w:ascii="Times New Roman" w:hAnsi="Times New Roman" w:cs="Times New Roman"/>
          <w:color w:val="000000" w:themeColor="text1"/>
          <w:sz w:val="24"/>
          <w:szCs w:val="24"/>
        </w:rPr>
        <w:t xml:space="preserve"> important</w:t>
      </w:r>
      <w:r w:rsidRPr="00C73910" w:rsidR="3D1166BF">
        <w:rPr>
          <w:rFonts w:ascii="Times New Roman" w:hAnsi="Times New Roman" w:cs="Times New Roman"/>
          <w:color w:val="000000" w:themeColor="text1"/>
          <w:sz w:val="24"/>
          <w:szCs w:val="24"/>
        </w:rPr>
        <w:t xml:space="preserve"> d’intégrer</w:t>
      </w:r>
      <w:r w:rsidRPr="00C73910" w:rsidR="53AF8729">
        <w:rPr>
          <w:rFonts w:ascii="Times New Roman" w:hAnsi="Times New Roman" w:cs="Times New Roman"/>
          <w:color w:val="000000" w:themeColor="text1"/>
          <w:sz w:val="24"/>
          <w:szCs w:val="24"/>
        </w:rPr>
        <w:t xml:space="preserve"> </w:t>
      </w:r>
      <w:r w:rsidRPr="00C73910" w:rsidR="57FFADFF">
        <w:rPr>
          <w:rFonts w:ascii="Times New Roman" w:hAnsi="Times New Roman" w:cs="Times New Roman"/>
          <w:color w:val="000000" w:themeColor="text1"/>
          <w:sz w:val="24"/>
          <w:szCs w:val="24"/>
        </w:rPr>
        <w:t>le savoir des</w:t>
      </w:r>
      <w:r w:rsidRPr="00C73910" w:rsidR="53AF8729">
        <w:rPr>
          <w:rFonts w:ascii="Times New Roman" w:hAnsi="Times New Roman" w:cs="Times New Roman"/>
          <w:color w:val="000000" w:themeColor="text1"/>
          <w:sz w:val="24"/>
          <w:szCs w:val="24"/>
        </w:rPr>
        <w:t xml:space="preserve"> agriculteurs</w:t>
      </w:r>
      <w:r w:rsidRPr="00C73910" w:rsidR="37075E19">
        <w:rPr>
          <w:rFonts w:ascii="Times New Roman" w:hAnsi="Times New Roman" w:cs="Times New Roman"/>
          <w:color w:val="000000" w:themeColor="text1"/>
          <w:sz w:val="24"/>
          <w:szCs w:val="24"/>
        </w:rPr>
        <w:t xml:space="preserve"> et agricultrices</w:t>
      </w:r>
      <w:r w:rsidRPr="00C73910" w:rsidR="53AF8729">
        <w:rPr>
          <w:rFonts w:ascii="Times New Roman" w:hAnsi="Times New Roman" w:cs="Times New Roman"/>
          <w:color w:val="000000" w:themeColor="text1"/>
          <w:sz w:val="24"/>
          <w:szCs w:val="24"/>
        </w:rPr>
        <w:t xml:space="preserve"> </w:t>
      </w:r>
      <w:r w:rsidRPr="00C73910" w:rsidR="53B86BC1">
        <w:rPr>
          <w:rFonts w:ascii="Times New Roman" w:hAnsi="Times New Roman" w:cs="Times New Roman"/>
          <w:color w:val="000000" w:themeColor="text1"/>
          <w:sz w:val="24"/>
          <w:szCs w:val="24"/>
        </w:rPr>
        <w:t xml:space="preserve">pour </w:t>
      </w:r>
      <w:r w:rsidRPr="00C73910" w:rsidR="57FFADFF">
        <w:rPr>
          <w:rFonts w:ascii="Times New Roman" w:hAnsi="Times New Roman" w:cs="Times New Roman"/>
          <w:color w:val="000000" w:themeColor="text1"/>
          <w:sz w:val="24"/>
          <w:szCs w:val="24"/>
        </w:rPr>
        <w:t xml:space="preserve">une </w:t>
      </w:r>
      <w:r w:rsidRPr="00C73910" w:rsidR="53B86BC1">
        <w:rPr>
          <w:rFonts w:ascii="Times New Roman" w:hAnsi="Times New Roman" w:cs="Times New Roman"/>
          <w:color w:val="000000" w:themeColor="text1"/>
          <w:sz w:val="24"/>
          <w:szCs w:val="24"/>
        </w:rPr>
        <w:t>co-constru</w:t>
      </w:r>
      <w:r w:rsidRPr="00C73910" w:rsidR="57FFADFF">
        <w:rPr>
          <w:rFonts w:ascii="Times New Roman" w:hAnsi="Times New Roman" w:cs="Times New Roman"/>
          <w:color w:val="000000" w:themeColor="text1"/>
          <w:sz w:val="24"/>
          <w:szCs w:val="24"/>
        </w:rPr>
        <w:t>ction du</w:t>
      </w:r>
      <w:r w:rsidRPr="00C73910" w:rsidR="53B86BC1">
        <w:rPr>
          <w:rFonts w:ascii="Times New Roman" w:hAnsi="Times New Roman" w:cs="Times New Roman"/>
          <w:color w:val="000000" w:themeColor="text1"/>
          <w:sz w:val="24"/>
          <w:szCs w:val="24"/>
        </w:rPr>
        <w:t xml:space="preserve"> savoir</w:t>
      </w:r>
      <w:r w:rsidRPr="00C73910" w:rsidR="64D1A91E">
        <w:rPr>
          <w:rFonts w:ascii="Times New Roman" w:hAnsi="Times New Roman" w:cs="Times New Roman"/>
          <w:color w:val="000000" w:themeColor="text1"/>
          <w:sz w:val="24"/>
          <w:szCs w:val="24"/>
        </w:rPr>
        <w:t xml:space="preserve"> et profiter de l</w:t>
      </w:r>
      <w:r w:rsidRPr="00C73910" w:rsidR="3D1166BF">
        <w:rPr>
          <w:rFonts w:ascii="Times New Roman" w:hAnsi="Times New Roman" w:cs="Times New Roman"/>
          <w:color w:val="000000" w:themeColor="text1"/>
          <w:sz w:val="24"/>
          <w:szCs w:val="24"/>
        </w:rPr>
        <w:t xml:space="preserve">eur </w:t>
      </w:r>
      <w:r w:rsidRPr="00C73910" w:rsidR="64D1A91E">
        <w:rPr>
          <w:rFonts w:ascii="Times New Roman" w:hAnsi="Times New Roman" w:cs="Times New Roman"/>
          <w:color w:val="000000" w:themeColor="text1"/>
          <w:sz w:val="24"/>
          <w:szCs w:val="24"/>
        </w:rPr>
        <w:t xml:space="preserve">expérience </w:t>
      </w:r>
      <w:r w:rsidRPr="00C73910" w:rsidR="7BD7359A">
        <w:rPr>
          <w:rFonts w:ascii="Times New Roman" w:hAnsi="Times New Roman" w:cs="Times New Roman"/>
          <w:color w:val="000000" w:themeColor="text1"/>
          <w:sz w:val="24"/>
          <w:szCs w:val="24"/>
        </w:rPr>
        <w:t xml:space="preserve">afin d’évaluer le potentiel de </w:t>
      </w:r>
      <w:r w:rsidRPr="00C73910" w:rsidR="4A1C56B4">
        <w:rPr>
          <w:rFonts w:ascii="Times New Roman" w:hAnsi="Times New Roman" w:cs="Times New Roman"/>
          <w:color w:val="000000" w:themeColor="text1"/>
          <w:sz w:val="24"/>
          <w:szCs w:val="24"/>
        </w:rPr>
        <w:t>l’</w:t>
      </w:r>
      <w:r w:rsidRPr="00C73910" w:rsidR="7BD7359A">
        <w:rPr>
          <w:rFonts w:ascii="Times New Roman" w:hAnsi="Times New Roman" w:cs="Times New Roman"/>
          <w:color w:val="000000" w:themeColor="text1"/>
          <w:sz w:val="24"/>
          <w:szCs w:val="24"/>
        </w:rPr>
        <w:t>agrivoltaï</w:t>
      </w:r>
      <w:r w:rsidRPr="00C73910" w:rsidR="08AF119E">
        <w:rPr>
          <w:rFonts w:ascii="Times New Roman" w:hAnsi="Times New Roman" w:cs="Times New Roman"/>
          <w:color w:val="000000" w:themeColor="text1"/>
          <w:sz w:val="24"/>
          <w:szCs w:val="24"/>
        </w:rPr>
        <w:t>sm</w:t>
      </w:r>
      <w:r w:rsidRPr="00C73910" w:rsidR="7BD7359A">
        <w:rPr>
          <w:rFonts w:ascii="Times New Roman" w:hAnsi="Times New Roman" w:cs="Times New Roman"/>
          <w:color w:val="000000" w:themeColor="text1"/>
          <w:sz w:val="24"/>
          <w:szCs w:val="24"/>
        </w:rPr>
        <w:t xml:space="preserve">e </w:t>
      </w:r>
      <w:r w:rsidRPr="00C73910" w:rsidR="4A1C56B4">
        <w:rPr>
          <w:rFonts w:ascii="Times New Roman" w:hAnsi="Times New Roman" w:cs="Times New Roman"/>
          <w:color w:val="000000" w:themeColor="text1"/>
          <w:sz w:val="24"/>
          <w:szCs w:val="24"/>
        </w:rPr>
        <w:t xml:space="preserve">pour différentes cultures et zones géographiques </w:t>
      </w:r>
      <w:r w:rsidRPr="00C73910" w:rsidR="7BD7359A">
        <w:rPr>
          <w:rFonts w:ascii="Times New Roman" w:hAnsi="Times New Roman" w:cs="Times New Roman"/>
          <w:color w:val="000000" w:themeColor="text1"/>
          <w:sz w:val="24"/>
          <w:szCs w:val="24"/>
        </w:rPr>
        <w:t>à travers le monde.</w:t>
      </w:r>
      <w:r w:rsidRPr="00C73910" w:rsidR="6DC86B3C">
        <w:rPr>
          <w:rFonts w:ascii="Times New Roman" w:hAnsi="Times New Roman" w:cs="Times New Roman"/>
          <w:color w:val="000000" w:themeColor="text1"/>
          <w:sz w:val="24"/>
          <w:szCs w:val="24"/>
        </w:rPr>
        <w:t xml:space="preserve"> </w:t>
      </w:r>
    </w:p>
    <w:p w:rsidRPr="00C73910" w:rsidR="00410E44" w:rsidP="001F0132" w:rsidRDefault="6E77DBC5" w14:paraId="585C6496" w14:textId="63AC63BF">
      <w:pPr>
        <w:spacing w:line="276" w:lineRule="auto"/>
        <w:jc w:val="both"/>
        <w:rPr>
          <w:rFonts w:ascii="Times New Roman" w:hAnsi="Times New Roman" w:cs="Times New Roman"/>
          <w:color w:val="000000" w:themeColor="text1"/>
          <w:sz w:val="24"/>
          <w:szCs w:val="24"/>
        </w:rPr>
      </w:pPr>
      <w:r w:rsidRPr="00C73910">
        <w:rPr>
          <w:rFonts w:ascii="Times New Roman" w:hAnsi="Times New Roman" w:cs="Times New Roman"/>
          <w:color w:val="000000" w:themeColor="text1"/>
          <w:sz w:val="24"/>
          <w:szCs w:val="24"/>
        </w:rPr>
        <w:t>À ce jour, d</w:t>
      </w:r>
      <w:r w:rsidRPr="00C73910" w:rsidR="6DC86B3C">
        <w:rPr>
          <w:rFonts w:ascii="Times New Roman" w:hAnsi="Times New Roman" w:cs="Times New Roman"/>
          <w:color w:val="000000" w:themeColor="text1"/>
          <w:sz w:val="24"/>
          <w:szCs w:val="24"/>
        </w:rPr>
        <w:t xml:space="preserve">es </w:t>
      </w:r>
      <w:r w:rsidRPr="00C73910" w:rsidR="2E078DBD">
        <w:rPr>
          <w:rFonts w:ascii="Times New Roman" w:hAnsi="Times New Roman" w:cs="Times New Roman"/>
          <w:color w:val="000000" w:themeColor="text1"/>
          <w:sz w:val="24"/>
          <w:szCs w:val="24"/>
        </w:rPr>
        <w:t>projets</w:t>
      </w:r>
      <w:r w:rsidRPr="00C73910" w:rsidR="6DC86B3C">
        <w:rPr>
          <w:rFonts w:ascii="Times New Roman" w:hAnsi="Times New Roman" w:cs="Times New Roman"/>
          <w:color w:val="000000" w:themeColor="text1"/>
          <w:sz w:val="24"/>
          <w:szCs w:val="24"/>
        </w:rPr>
        <w:t xml:space="preserve"> </w:t>
      </w:r>
      <w:r w:rsidRPr="00C73910" w:rsidR="2E078DBD">
        <w:rPr>
          <w:rFonts w:ascii="Times New Roman" w:hAnsi="Times New Roman" w:cs="Times New Roman"/>
          <w:color w:val="000000" w:themeColor="text1"/>
          <w:sz w:val="24"/>
          <w:szCs w:val="24"/>
        </w:rPr>
        <w:t>et des sites d’expérimentation</w:t>
      </w:r>
      <w:r w:rsidRPr="00C73910" w:rsidR="35B40009">
        <w:rPr>
          <w:rFonts w:ascii="Times New Roman" w:hAnsi="Times New Roman" w:cs="Times New Roman"/>
          <w:color w:val="000000" w:themeColor="text1"/>
          <w:sz w:val="24"/>
          <w:szCs w:val="24"/>
        </w:rPr>
        <w:t xml:space="preserve"> </w:t>
      </w:r>
      <w:r w:rsidRPr="00C73910" w:rsidR="60C9AA57">
        <w:rPr>
          <w:rFonts w:ascii="Times New Roman" w:hAnsi="Times New Roman" w:cs="Times New Roman"/>
          <w:color w:val="000000" w:themeColor="text1"/>
          <w:sz w:val="24"/>
          <w:szCs w:val="24"/>
        </w:rPr>
        <w:t xml:space="preserve">agrivoltaïques </w:t>
      </w:r>
      <w:r w:rsidRPr="00C73910" w:rsidR="6DC86B3C">
        <w:rPr>
          <w:rFonts w:ascii="Times New Roman" w:hAnsi="Times New Roman" w:cs="Times New Roman"/>
          <w:color w:val="000000" w:themeColor="text1"/>
          <w:sz w:val="24"/>
          <w:szCs w:val="24"/>
        </w:rPr>
        <w:t>sont retrouvés à travers le monde : France, Etats unis, Allemagne,</w:t>
      </w:r>
      <w:r w:rsidRPr="00C73910" w:rsidR="2E078DBD">
        <w:rPr>
          <w:rFonts w:ascii="Times New Roman" w:hAnsi="Times New Roman" w:cs="Times New Roman"/>
          <w:color w:val="000000" w:themeColor="text1"/>
          <w:sz w:val="24"/>
          <w:szCs w:val="24"/>
        </w:rPr>
        <w:t xml:space="preserve"> </w:t>
      </w:r>
      <w:r w:rsidRPr="00C73910" w:rsidR="6DC86B3C">
        <w:rPr>
          <w:rFonts w:ascii="Times New Roman" w:hAnsi="Times New Roman" w:cs="Times New Roman"/>
          <w:color w:val="000000" w:themeColor="text1"/>
          <w:sz w:val="24"/>
          <w:szCs w:val="24"/>
        </w:rPr>
        <w:t>Italie, Japon, Chine,</w:t>
      </w:r>
      <w:r w:rsidRPr="00C73910" w:rsidR="2E078DBD">
        <w:rPr>
          <w:rFonts w:ascii="Times New Roman" w:hAnsi="Times New Roman" w:cs="Times New Roman"/>
          <w:color w:val="000000" w:themeColor="text1"/>
          <w:sz w:val="24"/>
          <w:szCs w:val="24"/>
        </w:rPr>
        <w:t xml:space="preserve"> </w:t>
      </w:r>
      <w:r w:rsidRPr="00C73910" w:rsidR="6DC86B3C">
        <w:rPr>
          <w:rFonts w:ascii="Times New Roman" w:hAnsi="Times New Roman" w:cs="Times New Roman"/>
          <w:color w:val="000000" w:themeColor="text1"/>
          <w:sz w:val="24"/>
          <w:szCs w:val="24"/>
        </w:rPr>
        <w:t>Vietnam</w:t>
      </w:r>
      <w:r w:rsidRPr="00C73910" w:rsidR="2E078DBD">
        <w:rPr>
          <w:rFonts w:ascii="Times New Roman" w:hAnsi="Times New Roman" w:cs="Times New Roman"/>
          <w:color w:val="000000" w:themeColor="text1"/>
          <w:sz w:val="24"/>
          <w:szCs w:val="24"/>
        </w:rPr>
        <w:t xml:space="preserve">, Inde </w:t>
      </w:r>
      <w:r w:rsidRPr="00C73910" w:rsidR="6DC86B3C">
        <w:rPr>
          <w:rFonts w:ascii="Times New Roman" w:hAnsi="Times New Roman" w:cs="Times New Roman"/>
          <w:color w:val="000000" w:themeColor="text1"/>
          <w:sz w:val="24"/>
          <w:szCs w:val="24"/>
        </w:rPr>
        <w:t>et bien d’autres.</w:t>
      </w:r>
      <w:r w:rsidRPr="00C73910" w:rsidR="6298C817">
        <w:rPr>
          <w:rFonts w:ascii="Times New Roman" w:hAnsi="Times New Roman" w:cs="Times New Roman"/>
          <w:color w:val="000000" w:themeColor="text1"/>
          <w:sz w:val="24"/>
          <w:szCs w:val="24"/>
        </w:rPr>
        <w:t xml:space="preserve"> </w:t>
      </w:r>
      <w:r w:rsidRPr="00C73910" w:rsidR="2254C7D4">
        <w:rPr>
          <w:rFonts w:ascii="Times New Roman" w:hAnsi="Times New Roman" w:cs="Times New Roman"/>
          <w:color w:val="000000" w:themeColor="text1"/>
          <w:sz w:val="24"/>
          <w:szCs w:val="24"/>
        </w:rPr>
        <w:t xml:space="preserve">En </w:t>
      </w:r>
      <w:r w:rsidRPr="00C73910" w:rsidR="6E225C37">
        <w:rPr>
          <w:rFonts w:ascii="Times New Roman" w:hAnsi="Times New Roman" w:cs="Times New Roman"/>
          <w:color w:val="000000" w:themeColor="text1"/>
          <w:sz w:val="24"/>
          <w:szCs w:val="24"/>
        </w:rPr>
        <w:t>Afrique, si pour le moment il n’y</w:t>
      </w:r>
      <w:r w:rsidRPr="00C73910" w:rsidR="7AC61FB5">
        <w:rPr>
          <w:rFonts w:ascii="Times New Roman" w:hAnsi="Times New Roman" w:cs="Times New Roman"/>
          <w:color w:val="000000" w:themeColor="text1"/>
          <w:sz w:val="24"/>
          <w:szCs w:val="24"/>
        </w:rPr>
        <w:t xml:space="preserve"> </w:t>
      </w:r>
      <w:r w:rsidRPr="00C73910" w:rsidR="6E225C37">
        <w:rPr>
          <w:rFonts w:ascii="Times New Roman" w:hAnsi="Times New Roman" w:cs="Times New Roman"/>
          <w:color w:val="000000" w:themeColor="text1"/>
          <w:sz w:val="24"/>
          <w:szCs w:val="24"/>
        </w:rPr>
        <w:t xml:space="preserve">a pas encore de projet concrètement établi, des réflexions sont </w:t>
      </w:r>
      <w:r w:rsidRPr="00C73910" w:rsidR="7AC61FB5">
        <w:rPr>
          <w:rFonts w:ascii="Times New Roman" w:hAnsi="Times New Roman" w:cs="Times New Roman"/>
          <w:color w:val="000000" w:themeColor="text1"/>
          <w:sz w:val="24"/>
          <w:szCs w:val="24"/>
        </w:rPr>
        <w:t>toutefois</w:t>
      </w:r>
      <w:r w:rsidRPr="00C73910" w:rsidR="41CA1FCD">
        <w:rPr>
          <w:rFonts w:ascii="Times New Roman" w:hAnsi="Times New Roman" w:cs="Times New Roman"/>
          <w:color w:val="000000" w:themeColor="text1"/>
          <w:sz w:val="24"/>
          <w:szCs w:val="24"/>
        </w:rPr>
        <w:t xml:space="preserve"> menées sur les possibilités d’implantation des systèmes AV</w:t>
      </w:r>
      <w:r w:rsidRPr="00C73910" w:rsidR="48700D72">
        <w:rPr>
          <w:rFonts w:ascii="Times New Roman" w:hAnsi="Times New Roman" w:cs="Times New Roman"/>
          <w:color w:val="000000" w:themeColor="text1"/>
          <w:sz w:val="24"/>
          <w:szCs w:val="24"/>
        </w:rPr>
        <w:t>,</w:t>
      </w:r>
      <w:r w:rsidRPr="00C73910" w:rsidR="4F970A20">
        <w:rPr>
          <w:rFonts w:ascii="Times New Roman" w:hAnsi="Times New Roman" w:cs="Times New Roman"/>
          <w:color w:val="000000" w:themeColor="text1"/>
          <w:sz w:val="24"/>
          <w:szCs w:val="24"/>
        </w:rPr>
        <w:t xml:space="preserve"> </w:t>
      </w:r>
      <w:r w:rsidRPr="00C73910" w:rsidR="38CDB08B">
        <w:rPr>
          <w:rFonts w:ascii="Times New Roman" w:hAnsi="Times New Roman" w:cs="Times New Roman"/>
          <w:color w:val="000000" w:themeColor="text1"/>
          <w:sz w:val="24"/>
          <w:szCs w:val="24"/>
        </w:rPr>
        <w:t>comme</w:t>
      </w:r>
      <w:r w:rsidRPr="00C73910" w:rsidR="7E1AEAD7">
        <w:rPr>
          <w:rFonts w:ascii="Times New Roman" w:hAnsi="Times New Roman" w:cs="Times New Roman"/>
          <w:color w:val="000000" w:themeColor="text1"/>
          <w:sz w:val="24"/>
          <w:szCs w:val="24"/>
        </w:rPr>
        <w:t xml:space="preserve"> c’est le cas </w:t>
      </w:r>
      <w:r w:rsidRPr="00C73910" w:rsidR="48700D72">
        <w:rPr>
          <w:rFonts w:ascii="Times New Roman" w:hAnsi="Times New Roman" w:cs="Times New Roman"/>
          <w:color w:val="000000" w:themeColor="text1"/>
          <w:sz w:val="24"/>
          <w:szCs w:val="24"/>
        </w:rPr>
        <w:t xml:space="preserve">par exemple </w:t>
      </w:r>
      <w:r w:rsidRPr="00C73910" w:rsidR="35814980">
        <w:rPr>
          <w:rFonts w:ascii="Times New Roman" w:hAnsi="Times New Roman" w:cs="Times New Roman"/>
          <w:color w:val="000000" w:themeColor="text1"/>
          <w:sz w:val="24"/>
          <w:szCs w:val="24"/>
        </w:rPr>
        <w:t xml:space="preserve">au Bénin et en </w:t>
      </w:r>
      <w:r w:rsidRPr="00C73910" w:rsidR="7E1AEAD7">
        <w:rPr>
          <w:rFonts w:ascii="Times New Roman" w:hAnsi="Times New Roman" w:cs="Times New Roman"/>
          <w:color w:val="000000" w:themeColor="text1"/>
          <w:sz w:val="24"/>
          <w:szCs w:val="24"/>
        </w:rPr>
        <w:t>Ethiopie</w:t>
      </w:r>
      <w:r w:rsidRPr="00C73910" w:rsidR="00C06B0F">
        <w:rPr>
          <w:rStyle w:val="Appelnotedebasdep"/>
          <w:rFonts w:ascii="Times New Roman" w:hAnsi="Times New Roman" w:cs="Times New Roman"/>
          <w:color w:val="000000" w:themeColor="text1"/>
          <w:sz w:val="24"/>
          <w:szCs w:val="24"/>
        </w:rPr>
        <w:footnoteReference w:id="4"/>
      </w:r>
      <w:r w:rsidRPr="00C73910" w:rsidR="7E1AEAD7">
        <w:rPr>
          <w:rFonts w:ascii="Times New Roman" w:hAnsi="Times New Roman" w:cs="Times New Roman"/>
          <w:color w:val="000000" w:themeColor="text1"/>
          <w:sz w:val="24"/>
          <w:szCs w:val="24"/>
        </w:rPr>
        <w:t xml:space="preserve">. </w:t>
      </w:r>
    </w:p>
    <w:p w:rsidRPr="00C73910" w:rsidR="00ED7D99" w:rsidP="001F0132" w:rsidRDefault="00ED7D99" w14:paraId="77B1A00A" w14:textId="51DC4664">
      <w:pPr>
        <w:spacing w:line="276" w:lineRule="auto"/>
        <w:jc w:val="both"/>
        <w:rPr>
          <w:rFonts w:ascii="Times New Roman" w:hAnsi="Times New Roman" w:cs="Times New Roman"/>
          <w:b/>
          <w:bCs/>
          <w:color w:val="000000" w:themeColor="text1"/>
          <w:sz w:val="24"/>
          <w:szCs w:val="24"/>
        </w:rPr>
      </w:pPr>
      <w:r w:rsidRPr="00C73910">
        <w:rPr>
          <w:rFonts w:ascii="Times New Roman" w:hAnsi="Times New Roman" w:cs="Times New Roman"/>
          <w:b/>
          <w:bCs/>
          <w:color w:val="000000" w:themeColor="text1"/>
          <w:sz w:val="24"/>
          <w:szCs w:val="24"/>
        </w:rPr>
        <w:t>Qu’en est-il de la Belgique ?</w:t>
      </w:r>
    </w:p>
    <w:p w:rsidRPr="00C73910" w:rsidR="00022DA9" w:rsidP="00616AE6" w:rsidRDefault="246DA3B4" w14:paraId="443C432F" w14:textId="2D7D4A4C">
      <w:pPr>
        <w:spacing w:line="276" w:lineRule="auto"/>
        <w:jc w:val="both"/>
        <w:rPr>
          <w:rFonts w:ascii="Times New Roman" w:hAnsi="Times New Roman" w:cs="Times New Roman"/>
          <w:color w:val="000000" w:themeColor="text1"/>
          <w:sz w:val="24"/>
          <w:szCs w:val="24"/>
        </w:rPr>
      </w:pPr>
      <w:r w:rsidRPr="00C73910">
        <w:rPr>
          <w:rFonts w:ascii="Times New Roman" w:hAnsi="Times New Roman" w:cs="Times New Roman"/>
          <w:color w:val="000000" w:themeColor="text1"/>
          <w:sz w:val="24"/>
          <w:szCs w:val="24"/>
        </w:rPr>
        <w:t xml:space="preserve">Sous nos </w:t>
      </w:r>
      <w:r w:rsidRPr="00C73910" w:rsidR="646DA5B7">
        <w:rPr>
          <w:rFonts w:ascii="Times New Roman" w:hAnsi="Times New Roman" w:cs="Times New Roman"/>
          <w:color w:val="000000" w:themeColor="text1"/>
          <w:sz w:val="24"/>
          <w:szCs w:val="24"/>
        </w:rPr>
        <w:t>latitudes</w:t>
      </w:r>
      <w:r w:rsidRPr="00C73910">
        <w:rPr>
          <w:rFonts w:ascii="Times New Roman" w:hAnsi="Times New Roman" w:cs="Times New Roman"/>
          <w:color w:val="000000" w:themeColor="text1"/>
          <w:sz w:val="24"/>
          <w:szCs w:val="24"/>
        </w:rPr>
        <w:t xml:space="preserve">, </w:t>
      </w:r>
      <w:r w:rsidRPr="00C73910" w:rsidR="53CDC461">
        <w:rPr>
          <w:rFonts w:ascii="Times New Roman" w:hAnsi="Times New Roman" w:cs="Times New Roman"/>
          <w:color w:val="000000" w:themeColor="text1"/>
          <w:sz w:val="24"/>
          <w:szCs w:val="24"/>
        </w:rPr>
        <w:t xml:space="preserve">il semble que </w:t>
      </w:r>
      <w:r w:rsidRPr="00C73910" w:rsidR="6A7D2750">
        <w:rPr>
          <w:rFonts w:ascii="Times New Roman" w:hAnsi="Times New Roman" w:cs="Times New Roman"/>
          <w:color w:val="000000" w:themeColor="text1"/>
          <w:sz w:val="24"/>
          <w:szCs w:val="24"/>
        </w:rPr>
        <w:t>les</w:t>
      </w:r>
      <w:r w:rsidRPr="00C73910" w:rsidR="14E0A5A8">
        <w:rPr>
          <w:rFonts w:ascii="Times New Roman" w:hAnsi="Times New Roman" w:cs="Times New Roman"/>
          <w:color w:val="000000" w:themeColor="text1"/>
          <w:sz w:val="24"/>
          <w:szCs w:val="24"/>
        </w:rPr>
        <w:t xml:space="preserve"> projets d’agrivoltaïsme </w:t>
      </w:r>
      <w:r w:rsidRPr="00C73910" w:rsidR="48DC241E">
        <w:rPr>
          <w:rFonts w:ascii="Times New Roman" w:hAnsi="Times New Roman" w:cs="Times New Roman"/>
          <w:color w:val="000000" w:themeColor="text1"/>
          <w:sz w:val="24"/>
          <w:szCs w:val="24"/>
        </w:rPr>
        <w:t>s’implante</w:t>
      </w:r>
      <w:r w:rsidRPr="00C73910" w:rsidR="14E0A5A8">
        <w:rPr>
          <w:rFonts w:ascii="Times New Roman" w:hAnsi="Times New Roman" w:cs="Times New Roman"/>
          <w:color w:val="000000" w:themeColor="text1"/>
          <w:sz w:val="24"/>
          <w:szCs w:val="24"/>
        </w:rPr>
        <w:t>r</w:t>
      </w:r>
      <w:r w:rsidRPr="00C73910" w:rsidR="6A7D2750">
        <w:rPr>
          <w:rFonts w:ascii="Times New Roman" w:hAnsi="Times New Roman" w:cs="Times New Roman"/>
          <w:color w:val="000000" w:themeColor="text1"/>
          <w:sz w:val="24"/>
          <w:szCs w:val="24"/>
        </w:rPr>
        <w:t>ont</w:t>
      </w:r>
      <w:r w:rsidRPr="00C73910" w:rsidR="14E0A5A8">
        <w:rPr>
          <w:rFonts w:ascii="Times New Roman" w:hAnsi="Times New Roman" w:cs="Times New Roman"/>
          <w:color w:val="000000" w:themeColor="text1"/>
          <w:sz w:val="24"/>
          <w:szCs w:val="24"/>
        </w:rPr>
        <w:t xml:space="preserve"> </w:t>
      </w:r>
      <w:r w:rsidRPr="00C73910" w:rsidR="5B7170EE">
        <w:rPr>
          <w:rFonts w:ascii="Times New Roman" w:hAnsi="Times New Roman" w:cs="Times New Roman"/>
          <w:color w:val="000000" w:themeColor="text1"/>
          <w:sz w:val="24"/>
          <w:szCs w:val="24"/>
        </w:rPr>
        <w:t xml:space="preserve">plus </w:t>
      </w:r>
      <w:r w:rsidRPr="00C73910" w:rsidR="14E0A5A8">
        <w:rPr>
          <w:rFonts w:ascii="Times New Roman" w:hAnsi="Times New Roman" w:cs="Times New Roman"/>
          <w:color w:val="000000" w:themeColor="text1"/>
          <w:sz w:val="24"/>
          <w:szCs w:val="24"/>
        </w:rPr>
        <w:t xml:space="preserve">sur </w:t>
      </w:r>
      <w:r w:rsidRPr="00C73910" w:rsidR="5B7170EE">
        <w:rPr>
          <w:rFonts w:ascii="Times New Roman" w:hAnsi="Times New Roman" w:cs="Times New Roman"/>
          <w:color w:val="000000" w:themeColor="text1"/>
          <w:sz w:val="24"/>
          <w:szCs w:val="24"/>
        </w:rPr>
        <w:t>l</w:t>
      </w:r>
      <w:r w:rsidRPr="00C73910" w:rsidR="14E0A5A8">
        <w:rPr>
          <w:rFonts w:ascii="Times New Roman" w:hAnsi="Times New Roman" w:cs="Times New Roman"/>
          <w:color w:val="000000" w:themeColor="text1"/>
          <w:sz w:val="24"/>
          <w:szCs w:val="24"/>
        </w:rPr>
        <w:t>es prairies</w:t>
      </w:r>
      <w:r w:rsidRPr="00C73910" w:rsidR="58C350AD">
        <w:rPr>
          <w:rFonts w:ascii="Times New Roman" w:hAnsi="Times New Roman" w:cs="Times New Roman"/>
          <w:color w:val="000000" w:themeColor="text1"/>
          <w:sz w:val="24"/>
          <w:szCs w:val="24"/>
        </w:rPr>
        <w:t xml:space="preserve"> où paissent moutons et bovins du fait que la filière du mouton est en ce moment en difficulté</w:t>
      </w:r>
      <w:r w:rsidRPr="00C73910" w:rsidR="0BDC76BF">
        <w:rPr>
          <w:rFonts w:ascii="Times New Roman" w:hAnsi="Times New Roman" w:cs="Times New Roman"/>
          <w:color w:val="000000" w:themeColor="text1"/>
          <w:sz w:val="24"/>
          <w:szCs w:val="24"/>
        </w:rPr>
        <w:t xml:space="preserve"> </w:t>
      </w:r>
      <w:r w:rsidRPr="00C73910" w:rsidR="00C458CF">
        <w:rPr>
          <w:rFonts w:ascii="Times New Roman" w:hAnsi="Times New Roman" w:cs="Times New Roman"/>
          <w:color w:val="000000" w:themeColor="text1"/>
          <w:sz w:val="24"/>
          <w:szCs w:val="24"/>
        </w:rPr>
        <w:fldChar w:fldCharType="begin"/>
      </w:r>
      <w:r w:rsidRPr="00C73910" w:rsidR="00C458CF">
        <w:rPr>
          <w:rFonts w:ascii="Times New Roman" w:hAnsi="Times New Roman" w:cs="Times New Roman"/>
          <w:color w:val="000000" w:themeColor="text1"/>
          <w:sz w:val="24"/>
          <w:szCs w:val="24"/>
        </w:rPr>
        <w:instrText xml:space="preserve"> ADDIN ZOTERO_ITEM CSL_CITATION {"citationID":"ySXMaQYs","properties":{"formattedCitation":"(Damman, 2023)","plainCitation":"(Damman, 2023)","noteIndex":0},"citationItems":[{"id":862,"uris":["http://zotero.org/users/local/w4z2CM8e/items/DYEVCZBH"],"itemData":{"id":862,"type":"webpage","abstract":"La première parcelle agrivoltaïque de Wallonie a été inaugurée le 1er juin. Ce concept alliant agriculture et production d’électricité photovoltaïque est bien implanté chez nos voisins. Il présente de nombreux avantages pour les agriculteurs mais suscite encore des craintes chez nous. Pourquoi ? Comment fonctionne ce système ? C'est sur ces questions que se penche le Planète Avenir de ce vendredi.","container-title":"RTL Info","language":"fr","note":"section: Société, Belgique, Actu, Info","title":"Connaissez-vous l'agrivoltaïsme? Ce nouveau concept vient d'être inauguré en Wallonie et c'est peut-être LA solution pour le futur","title-short":"Connaissez-vous l'agrivoltaïsme?","URL":"http://www.rtl.be/actu/belgique/societe/connaissez-vous-lagrivoltaisme-ce-nouveau-concept-vient-detre-inaugure-en/2023-06-09/article/554959","author":[{"family":"Damman","given":"Simon François et Steve"}],"accessed":{"date-parts":[["2023",11,26]]},"issued":{"date-parts":[["2023",6,9]]}}}],"schema":"https://github.com/citation-style-language/schema/raw/master/csl-citation.json"} </w:instrText>
      </w:r>
      <w:r w:rsidRPr="00C73910" w:rsidR="00C458CF">
        <w:rPr>
          <w:rFonts w:ascii="Times New Roman" w:hAnsi="Times New Roman" w:cs="Times New Roman"/>
          <w:color w:val="000000" w:themeColor="text1"/>
          <w:sz w:val="24"/>
          <w:szCs w:val="24"/>
        </w:rPr>
        <w:fldChar w:fldCharType="separate"/>
      </w:r>
      <w:r w:rsidRPr="00C73910" w:rsidR="58C350AD">
        <w:rPr>
          <w:rFonts w:ascii="Times New Roman" w:hAnsi="Times New Roman" w:cs="Times New Roman"/>
          <w:color w:val="000000" w:themeColor="text1"/>
          <w:sz w:val="24"/>
          <w:szCs w:val="24"/>
        </w:rPr>
        <w:t>(Damman</w:t>
      </w:r>
      <w:r w:rsidRPr="00C73910" w:rsidR="1060DA21">
        <w:rPr>
          <w:rFonts w:ascii="Times New Roman" w:hAnsi="Times New Roman" w:cs="Times New Roman"/>
          <w:color w:val="000000" w:themeColor="text1"/>
          <w:sz w:val="24"/>
          <w:szCs w:val="24"/>
        </w:rPr>
        <w:t xml:space="preserve"> et François</w:t>
      </w:r>
      <w:r w:rsidRPr="00C73910" w:rsidR="58C350AD">
        <w:rPr>
          <w:rFonts w:ascii="Times New Roman" w:hAnsi="Times New Roman" w:cs="Times New Roman"/>
          <w:color w:val="000000" w:themeColor="text1"/>
          <w:sz w:val="24"/>
          <w:szCs w:val="24"/>
        </w:rPr>
        <w:t xml:space="preserve"> 2023)</w:t>
      </w:r>
      <w:r w:rsidRPr="00C73910" w:rsidR="00C458CF">
        <w:rPr>
          <w:rFonts w:ascii="Times New Roman" w:hAnsi="Times New Roman" w:cs="Times New Roman"/>
          <w:color w:val="000000" w:themeColor="text1"/>
          <w:sz w:val="24"/>
          <w:szCs w:val="24"/>
        </w:rPr>
        <w:fldChar w:fldCharType="end"/>
      </w:r>
      <w:r w:rsidRPr="00C73910" w:rsidR="0BDC76BF">
        <w:rPr>
          <w:rFonts w:ascii="Times New Roman" w:hAnsi="Times New Roman" w:cs="Times New Roman"/>
          <w:color w:val="000000" w:themeColor="text1"/>
          <w:sz w:val="24"/>
          <w:szCs w:val="24"/>
        </w:rPr>
        <w:t>.</w:t>
      </w:r>
      <w:r w:rsidRPr="00C73910" w:rsidR="58C350AD">
        <w:rPr>
          <w:rFonts w:ascii="Times New Roman" w:hAnsi="Times New Roman" w:cs="Times New Roman"/>
          <w:color w:val="000000" w:themeColor="text1"/>
          <w:sz w:val="24"/>
          <w:szCs w:val="24"/>
        </w:rPr>
        <w:t xml:space="preserve"> Cependant</w:t>
      </w:r>
      <w:r w:rsidRPr="00C73910" w:rsidR="0DC93FCF">
        <w:rPr>
          <w:rFonts w:ascii="Times New Roman" w:hAnsi="Times New Roman" w:cs="Times New Roman"/>
          <w:color w:val="000000" w:themeColor="text1"/>
          <w:sz w:val="24"/>
          <w:szCs w:val="24"/>
        </w:rPr>
        <w:t>,</w:t>
      </w:r>
      <w:r w:rsidRPr="00C73910" w:rsidR="58C350AD">
        <w:rPr>
          <w:rFonts w:ascii="Times New Roman" w:hAnsi="Times New Roman" w:cs="Times New Roman"/>
          <w:color w:val="000000" w:themeColor="text1"/>
          <w:sz w:val="24"/>
          <w:szCs w:val="24"/>
        </w:rPr>
        <w:t xml:space="preserve"> </w:t>
      </w:r>
      <w:r w:rsidRPr="00C73910" w:rsidR="708B82FC">
        <w:rPr>
          <w:rFonts w:ascii="Times New Roman" w:hAnsi="Times New Roman" w:cs="Times New Roman"/>
          <w:color w:val="000000" w:themeColor="text1"/>
          <w:sz w:val="24"/>
          <w:szCs w:val="24"/>
        </w:rPr>
        <w:t>des</w:t>
      </w:r>
      <w:r w:rsidRPr="00C73910" w:rsidR="1643EF0B">
        <w:rPr>
          <w:rFonts w:ascii="Times New Roman" w:hAnsi="Times New Roman" w:cs="Times New Roman"/>
          <w:color w:val="000000" w:themeColor="text1"/>
          <w:sz w:val="24"/>
          <w:szCs w:val="24"/>
        </w:rPr>
        <w:t xml:space="preserve"> institutions tel</w:t>
      </w:r>
      <w:r w:rsidRPr="00C73910" w:rsidR="671C1A8D">
        <w:rPr>
          <w:rFonts w:ascii="Times New Roman" w:hAnsi="Times New Roman" w:cs="Times New Roman"/>
          <w:color w:val="000000" w:themeColor="text1"/>
          <w:sz w:val="24"/>
          <w:szCs w:val="24"/>
        </w:rPr>
        <w:t>le que</w:t>
      </w:r>
      <w:r w:rsidRPr="00C73910" w:rsidR="1643EF0B">
        <w:rPr>
          <w:rFonts w:ascii="Times New Roman" w:hAnsi="Times New Roman" w:cs="Times New Roman"/>
          <w:color w:val="000000" w:themeColor="text1"/>
          <w:sz w:val="24"/>
          <w:szCs w:val="24"/>
        </w:rPr>
        <w:t xml:space="preserve"> la faculté Agro bio-tech de </w:t>
      </w:r>
      <w:r w:rsidRPr="00C73910" w:rsidR="0BCF1182">
        <w:rPr>
          <w:rFonts w:ascii="Times New Roman" w:hAnsi="Times New Roman" w:cs="Times New Roman"/>
          <w:color w:val="000000" w:themeColor="text1"/>
          <w:sz w:val="24"/>
          <w:szCs w:val="24"/>
        </w:rPr>
        <w:t>G</w:t>
      </w:r>
      <w:r w:rsidRPr="00C73910" w:rsidR="1643EF0B">
        <w:rPr>
          <w:rFonts w:ascii="Times New Roman" w:hAnsi="Times New Roman" w:cs="Times New Roman"/>
          <w:color w:val="000000" w:themeColor="text1"/>
          <w:sz w:val="24"/>
          <w:szCs w:val="24"/>
        </w:rPr>
        <w:t xml:space="preserve">embloux ou encore la Ku </w:t>
      </w:r>
      <w:r w:rsidRPr="00C73910" w:rsidR="0BDC76BF">
        <w:rPr>
          <w:rFonts w:ascii="Times New Roman" w:hAnsi="Times New Roman" w:cs="Times New Roman"/>
          <w:color w:val="000000" w:themeColor="text1"/>
          <w:sz w:val="24"/>
          <w:szCs w:val="24"/>
        </w:rPr>
        <w:t>Leuven</w:t>
      </w:r>
      <w:r w:rsidRPr="00C73910" w:rsidR="52901E95">
        <w:rPr>
          <w:rFonts w:ascii="Times New Roman" w:hAnsi="Times New Roman" w:cs="Times New Roman"/>
          <w:color w:val="000000" w:themeColor="text1"/>
          <w:sz w:val="24"/>
          <w:szCs w:val="24"/>
        </w:rPr>
        <w:t xml:space="preserve"> réalisent des expérimentations à petites échelles</w:t>
      </w:r>
      <w:r w:rsidRPr="00C73910" w:rsidR="2926AE08">
        <w:rPr>
          <w:rFonts w:ascii="Times New Roman" w:hAnsi="Times New Roman" w:cs="Times New Roman"/>
          <w:color w:val="000000" w:themeColor="text1"/>
          <w:sz w:val="24"/>
          <w:szCs w:val="24"/>
        </w:rPr>
        <w:t xml:space="preserve"> avec la technologie bifacial</w:t>
      </w:r>
      <w:r w:rsidRPr="00C73910" w:rsidR="2ADA5A42">
        <w:rPr>
          <w:rFonts w:ascii="Times New Roman" w:hAnsi="Times New Roman" w:cs="Times New Roman"/>
          <w:color w:val="000000" w:themeColor="text1"/>
          <w:sz w:val="24"/>
          <w:szCs w:val="24"/>
        </w:rPr>
        <w:t xml:space="preserve"> où les panneaux solaires</w:t>
      </w:r>
      <w:r w:rsidRPr="00C73910" w:rsidR="4A0A8591">
        <w:rPr>
          <w:rFonts w:ascii="Times New Roman" w:hAnsi="Times New Roman" w:cs="Times New Roman"/>
          <w:color w:val="000000" w:themeColor="text1"/>
          <w:sz w:val="24"/>
          <w:szCs w:val="24"/>
        </w:rPr>
        <w:t xml:space="preserve"> </w:t>
      </w:r>
      <w:r w:rsidRPr="00C73910" w:rsidR="7616D0E0">
        <w:rPr>
          <w:rFonts w:ascii="Times New Roman" w:hAnsi="Times New Roman" w:cs="Times New Roman"/>
          <w:color w:val="000000" w:themeColor="text1"/>
          <w:sz w:val="24"/>
          <w:szCs w:val="24"/>
        </w:rPr>
        <w:t>sont associés avec des cultures notamment maraichères et fruitières.</w:t>
      </w:r>
      <w:r w:rsidRPr="00C73910" w:rsidR="4E4E3FE6">
        <w:rPr>
          <w:rFonts w:ascii="Times New Roman" w:hAnsi="Times New Roman" w:cs="Times New Roman"/>
          <w:color w:val="000000" w:themeColor="text1"/>
          <w:sz w:val="24"/>
          <w:szCs w:val="24"/>
        </w:rPr>
        <w:t xml:space="preserve"> Si pour l’instant</w:t>
      </w:r>
      <w:r w:rsidRPr="00C73910" w:rsidR="7D4FA400">
        <w:rPr>
          <w:rFonts w:ascii="Times New Roman" w:hAnsi="Times New Roman" w:cs="Times New Roman"/>
          <w:color w:val="000000" w:themeColor="text1"/>
          <w:sz w:val="24"/>
          <w:szCs w:val="24"/>
        </w:rPr>
        <w:t xml:space="preserve">, la Belgique </w:t>
      </w:r>
      <w:r w:rsidRPr="00C73910" w:rsidR="4E4E3FE6">
        <w:rPr>
          <w:rFonts w:ascii="Times New Roman" w:hAnsi="Times New Roman" w:cs="Times New Roman"/>
          <w:color w:val="000000" w:themeColor="text1"/>
          <w:sz w:val="24"/>
          <w:szCs w:val="24"/>
        </w:rPr>
        <w:t xml:space="preserve">est encore au stade d’étude </w:t>
      </w:r>
      <w:r w:rsidRPr="00C73910" w:rsidR="1D89FBB9">
        <w:rPr>
          <w:rFonts w:ascii="Times New Roman" w:hAnsi="Times New Roman" w:cs="Times New Roman"/>
          <w:color w:val="000000" w:themeColor="text1"/>
          <w:sz w:val="24"/>
          <w:szCs w:val="24"/>
        </w:rPr>
        <w:t xml:space="preserve">et de mise en place de prototype, </w:t>
      </w:r>
      <w:r w:rsidRPr="00C73910" w:rsidR="1E37D302">
        <w:rPr>
          <w:rFonts w:ascii="Times New Roman" w:hAnsi="Times New Roman" w:cs="Times New Roman"/>
          <w:color w:val="000000" w:themeColor="text1"/>
          <w:sz w:val="24"/>
          <w:szCs w:val="24"/>
        </w:rPr>
        <w:t>il faut souligner</w:t>
      </w:r>
      <w:r w:rsidRPr="00C73910" w:rsidR="420F016E">
        <w:rPr>
          <w:rFonts w:ascii="Times New Roman" w:hAnsi="Times New Roman" w:cs="Times New Roman"/>
          <w:color w:val="000000" w:themeColor="text1"/>
          <w:sz w:val="24"/>
          <w:szCs w:val="24"/>
        </w:rPr>
        <w:t xml:space="preserve"> tout de même</w:t>
      </w:r>
      <w:r w:rsidRPr="00C73910" w:rsidR="1E37D302">
        <w:rPr>
          <w:rFonts w:ascii="Times New Roman" w:hAnsi="Times New Roman" w:cs="Times New Roman"/>
          <w:color w:val="000000" w:themeColor="text1"/>
          <w:sz w:val="24"/>
          <w:szCs w:val="24"/>
        </w:rPr>
        <w:t xml:space="preserve"> qu</w:t>
      </w:r>
      <w:r w:rsidRPr="00C73910" w:rsidR="420F016E">
        <w:rPr>
          <w:rFonts w:ascii="Times New Roman" w:hAnsi="Times New Roman" w:cs="Times New Roman"/>
          <w:color w:val="000000" w:themeColor="text1"/>
          <w:sz w:val="24"/>
          <w:szCs w:val="24"/>
        </w:rPr>
        <w:t>’un</w:t>
      </w:r>
      <w:r w:rsidRPr="00C73910" w:rsidR="1D89FBB9">
        <w:rPr>
          <w:rFonts w:ascii="Times New Roman" w:hAnsi="Times New Roman" w:cs="Times New Roman"/>
          <w:color w:val="000000" w:themeColor="text1"/>
          <w:sz w:val="24"/>
          <w:szCs w:val="24"/>
        </w:rPr>
        <w:t xml:space="preserve"> premier </w:t>
      </w:r>
      <w:r w:rsidRPr="00C73910" w:rsidR="012ABB3E">
        <w:rPr>
          <w:rFonts w:ascii="Times New Roman" w:hAnsi="Times New Roman" w:cs="Times New Roman"/>
          <w:color w:val="000000" w:themeColor="text1"/>
          <w:sz w:val="24"/>
          <w:szCs w:val="24"/>
        </w:rPr>
        <w:t>grand</w:t>
      </w:r>
      <w:r w:rsidRPr="00C73910" w:rsidR="416D4456">
        <w:rPr>
          <w:rFonts w:ascii="Times New Roman" w:hAnsi="Times New Roman" w:cs="Times New Roman"/>
          <w:color w:val="000000" w:themeColor="text1"/>
          <w:sz w:val="24"/>
          <w:szCs w:val="24"/>
        </w:rPr>
        <w:t xml:space="preserve"> </w:t>
      </w:r>
      <w:r w:rsidRPr="00C73910" w:rsidR="1D89FBB9">
        <w:rPr>
          <w:rFonts w:ascii="Times New Roman" w:hAnsi="Times New Roman" w:cs="Times New Roman"/>
          <w:color w:val="000000" w:themeColor="text1"/>
          <w:sz w:val="24"/>
          <w:szCs w:val="24"/>
        </w:rPr>
        <w:t>projet agrivoltaïque</w:t>
      </w:r>
      <w:r w:rsidRPr="00C73910" w:rsidR="11E5675C">
        <w:rPr>
          <w:rFonts w:ascii="Times New Roman" w:hAnsi="Times New Roman" w:cs="Times New Roman"/>
          <w:color w:val="000000" w:themeColor="text1"/>
          <w:sz w:val="24"/>
          <w:szCs w:val="24"/>
        </w:rPr>
        <w:t xml:space="preserve"> </w:t>
      </w:r>
      <w:r w:rsidRPr="00C73910" w:rsidR="43B4AEA7">
        <w:rPr>
          <w:rFonts w:ascii="Times New Roman" w:hAnsi="Times New Roman" w:cs="Times New Roman"/>
          <w:color w:val="000000" w:themeColor="text1"/>
          <w:sz w:val="24"/>
          <w:szCs w:val="24"/>
        </w:rPr>
        <w:t>a vu le jour</w:t>
      </w:r>
      <w:r w:rsidRPr="00C73910" w:rsidR="0D5A04BF">
        <w:rPr>
          <w:rFonts w:ascii="Times New Roman" w:hAnsi="Times New Roman" w:cs="Times New Roman"/>
          <w:color w:val="000000" w:themeColor="text1"/>
          <w:sz w:val="24"/>
          <w:szCs w:val="24"/>
        </w:rPr>
        <w:t xml:space="preserve"> à </w:t>
      </w:r>
      <w:r w:rsidRPr="00C73910" w:rsidR="4B238344">
        <w:rPr>
          <w:rFonts w:ascii="Times New Roman" w:hAnsi="Times New Roman" w:cs="Times New Roman"/>
          <w:color w:val="000000" w:themeColor="text1"/>
          <w:sz w:val="24"/>
          <w:szCs w:val="24"/>
        </w:rPr>
        <w:t>W</w:t>
      </w:r>
      <w:r w:rsidRPr="00C73910" w:rsidR="0D5A04BF">
        <w:rPr>
          <w:rFonts w:ascii="Times New Roman" w:hAnsi="Times New Roman" w:cs="Times New Roman"/>
          <w:color w:val="000000" w:themeColor="text1"/>
          <w:sz w:val="24"/>
          <w:szCs w:val="24"/>
        </w:rPr>
        <w:t>ierd</w:t>
      </w:r>
      <w:r w:rsidRPr="00C73910" w:rsidR="3EF67BE7">
        <w:rPr>
          <w:rFonts w:ascii="Times New Roman" w:hAnsi="Times New Roman" w:cs="Times New Roman"/>
          <w:color w:val="000000" w:themeColor="text1"/>
          <w:sz w:val="24"/>
          <w:szCs w:val="24"/>
        </w:rPr>
        <w:t>e (commune namuroise)</w:t>
      </w:r>
      <w:r w:rsidRPr="00C73910" w:rsidR="1D89FBB9">
        <w:rPr>
          <w:rFonts w:ascii="Times New Roman" w:hAnsi="Times New Roman" w:cs="Times New Roman"/>
          <w:color w:val="000000" w:themeColor="text1"/>
          <w:sz w:val="24"/>
          <w:szCs w:val="24"/>
        </w:rPr>
        <w:t xml:space="preserve"> sur une superficie d’environ 14</w:t>
      </w:r>
      <w:r w:rsidRPr="00C73910" w:rsidR="227E647F">
        <w:rPr>
          <w:rFonts w:ascii="Times New Roman" w:hAnsi="Times New Roman" w:cs="Times New Roman"/>
          <w:color w:val="000000" w:themeColor="text1"/>
          <w:sz w:val="24"/>
          <w:szCs w:val="24"/>
        </w:rPr>
        <w:t xml:space="preserve"> </w:t>
      </w:r>
      <w:r w:rsidRPr="00C73910" w:rsidR="1D89FBB9">
        <w:rPr>
          <w:rFonts w:ascii="Times New Roman" w:hAnsi="Times New Roman" w:cs="Times New Roman"/>
          <w:color w:val="000000" w:themeColor="text1"/>
          <w:sz w:val="24"/>
          <w:szCs w:val="24"/>
        </w:rPr>
        <w:t>hectares</w:t>
      </w:r>
      <w:r w:rsidRPr="00C73910" w:rsidR="43B4AEA7">
        <w:rPr>
          <w:rFonts w:ascii="Times New Roman" w:hAnsi="Times New Roman" w:cs="Times New Roman"/>
          <w:color w:val="000000" w:themeColor="text1"/>
          <w:sz w:val="24"/>
          <w:szCs w:val="24"/>
        </w:rPr>
        <w:t>, et</w:t>
      </w:r>
      <w:r w:rsidRPr="00C73910" w:rsidR="6FDE9AE9">
        <w:rPr>
          <w:rFonts w:ascii="Times New Roman" w:hAnsi="Times New Roman" w:cs="Times New Roman"/>
          <w:color w:val="000000" w:themeColor="text1"/>
          <w:sz w:val="24"/>
          <w:szCs w:val="24"/>
        </w:rPr>
        <w:t xml:space="preserve"> </w:t>
      </w:r>
      <w:r w:rsidRPr="00C73910" w:rsidR="1E37D302">
        <w:rPr>
          <w:rFonts w:ascii="Times New Roman" w:hAnsi="Times New Roman" w:cs="Times New Roman"/>
          <w:color w:val="000000" w:themeColor="text1"/>
          <w:sz w:val="24"/>
          <w:szCs w:val="24"/>
        </w:rPr>
        <w:t xml:space="preserve">a </w:t>
      </w:r>
      <w:r w:rsidRPr="00C73910" w:rsidR="6FDE9AE9">
        <w:rPr>
          <w:rFonts w:ascii="Times New Roman" w:hAnsi="Times New Roman" w:cs="Times New Roman"/>
          <w:color w:val="000000" w:themeColor="text1"/>
          <w:sz w:val="24"/>
          <w:szCs w:val="24"/>
        </w:rPr>
        <w:t>commenc</w:t>
      </w:r>
      <w:r w:rsidRPr="00C73910" w:rsidR="1E37D302">
        <w:rPr>
          <w:rFonts w:ascii="Times New Roman" w:hAnsi="Times New Roman" w:cs="Times New Roman"/>
          <w:color w:val="000000" w:themeColor="text1"/>
          <w:sz w:val="24"/>
          <w:szCs w:val="24"/>
        </w:rPr>
        <w:t>é</w:t>
      </w:r>
      <w:r w:rsidRPr="00C73910" w:rsidR="6FDE9AE9">
        <w:rPr>
          <w:rFonts w:ascii="Times New Roman" w:hAnsi="Times New Roman" w:cs="Times New Roman"/>
          <w:color w:val="000000" w:themeColor="text1"/>
          <w:sz w:val="24"/>
          <w:szCs w:val="24"/>
        </w:rPr>
        <w:t xml:space="preserve"> à </w:t>
      </w:r>
      <w:r w:rsidRPr="00C73910" w:rsidR="0D5A04BF">
        <w:rPr>
          <w:rFonts w:ascii="Times New Roman" w:hAnsi="Times New Roman" w:cs="Times New Roman"/>
          <w:color w:val="000000" w:themeColor="text1"/>
          <w:sz w:val="24"/>
          <w:szCs w:val="24"/>
        </w:rPr>
        <w:t>injecter</w:t>
      </w:r>
      <w:r w:rsidRPr="00C73910" w:rsidR="6FDE9AE9">
        <w:rPr>
          <w:rFonts w:ascii="Times New Roman" w:hAnsi="Times New Roman" w:cs="Times New Roman"/>
          <w:color w:val="000000" w:themeColor="text1"/>
          <w:sz w:val="24"/>
          <w:szCs w:val="24"/>
        </w:rPr>
        <w:t xml:space="preserve"> de l’</w:t>
      </w:r>
      <w:r w:rsidRPr="00C73910" w:rsidR="0D5A04BF">
        <w:rPr>
          <w:rFonts w:ascii="Times New Roman" w:hAnsi="Times New Roman" w:cs="Times New Roman"/>
          <w:color w:val="000000" w:themeColor="text1"/>
          <w:sz w:val="24"/>
          <w:szCs w:val="24"/>
        </w:rPr>
        <w:t>électricité</w:t>
      </w:r>
      <w:r w:rsidRPr="00C73910" w:rsidR="3EF67BE7">
        <w:rPr>
          <w:rFonts w:ascii="Times New Roman" w:hAnsi="Times New Roman" w:cs="Times New Roman"/>
          <w:color w:val="000000" w:themeColor="text1"/>
          <w:sz w:val="24"/>
          <w:szCs w:val="24"/>
        </w:rPr>
        <w:t xml:space="preserve"> </w:t>
      </w:r>
      <w:r w:rsidRPr="00C73910" w:rsidR="012ABB3E">
        <w:rPr>
          <w:rFonts w:ascii="Times New Roman" w:hAnsi="Times New Roman" w:cs="Times New Roman"/>
          <w:color w:val="000000" w:themeColor="text1"/>
          <w:sz w:val="24"/>
          <w:szCs w:val="24"/>
        </w:rPr>
        <w:t xml:space="preserve">depuis </w:t>
      </w:r>
      <w:r w:rsidRPr="00C73910" w:rsidR="3EF67BE7">
        <w:rPr>
          <w:rFonts w:ascii="Times New Roman" w:hAnsi="Times New Roman" w:cs="Times New Roman"/>
          <w:color w:val="000000" w:themeColor="text1"/>
          <w:sz w:val="24"/>
          <w:szCs w:val="24"/>
        </w:rPr>
        <w:t>cet été</w:t>
      </w:r>
      <w:r w:rsidRPr="00C73910" w:rsidR="012ABB3E">
        <w:rPr>
          <w:rFonts w:ascii="Times New Roman" w:hAnsi="Times New Roman" w:cs="Times New Roman"/>
          <w:color w:val="000000" w:themeColor="text1"/>
          <w:sz w:val="24"/>
          <w:szCs w:val="24"/>
        </w:rPr>
        <w:t xml:space="preserve"> </w:t>
      </w:r>
      <w:r w:rsidRPr="00C73910" w:rsidR="00C458CF">
        <w:rPr>
          <w:rFonts w:ascii="Times New Roman" w:hAnsi="Times New Roman" w:cs="Times New Roman"/>
          <w:color w:val="000000" w:themeColor="text1"/>
          <w:sz w:val="24"/>
          <w:szCs w:val="24"/>
        </w:rPr>
        <w:fldChar w:fldCharType="begin"/>
      </w:r>
      <w:r w:rsidRPr="00C73910" w:rsidR="00C458CF">
        <w:rPr>
          <w:rFonts w:ascii="Times New Roman" w:hAnsi="Times New Roman" w:cs="Times New Roman"/>
          <w:color w:val="000000" w:themeColor="text1"/>
          <w:sz w:val="24"/>
          <w:szCs w:val="24"/>
        </w:rPr>
        <w:instrText xml:space="preserve"> ADDIN ZOTERO_ITEM CSL_CITATION {"citationID":"LCRoPrdd","properties":{"formattedCitation":"(Limbourg, 2023)","plainCitation":"(Limbourg, 2023)","noteIndex":0},"citationItems":[{"id":864,"uris":["http://zotero.org/users/local/w4z2CM8e/items/23HJP86V"],"itemData":{"id":864,"type":"webpage","abstract":"Le premier projet d'agrivoltaïsme de Belgique démarrera sa production cet été à Namur. Au milieu des moutons, des fourrages, des plantes mellifères et des abeilles.","container-title":"Renouvelle","language":"fr-FR","title":"Namur: le premier projet agrivoltaïque de Belgique produira avant la fin de l'été.","title-short":"Namur","URL":"https://www.renouvelle.be/fr/namur-le-premier-projet-agrivoltaique-de-belgique-produira-avant-la-fin-de-lete/","author":[{"family":"Limbourg","given":"Philippe"}],"accessed":{"date-parts":[["2023",11,26]]},"issued":{"date-parts":[["2023",6,16]]}}}],"schema":"https://github.com/citation-style-language/schema/raw/master/csl-citation.json"} </w:instrText>
      </w:r>
      <w:r w:rsidRPr="00C73910" w:rsidR="00C458CF">
        <w:rPr>
          <w:rFonts w:ascii="Times New Roman" w:hAnsi="Times New Roman" w:cs="Times New Roman"/>
          <w:color w:val="000000" w:themeColor="text1"/>
          <w:sz w:val="24"/>
          <w:szCs w:val="24"/>
        </w:rPr>
        <w:fldChar w:fldCharType="separate"/>
      </w:r>
      <w:r w:rsidRPr="00C73910" w:rsidR="3EF67BE7">
        <w:rPr>
          <w:rFonts w:ascii="Times New Roman" w:hAnsi="Times New Roman" w:cs="Times New Roman"/>
          <w:color w:val="000000" w:themeColor="text1"/>
          <w:sz w:val="24"/>
          <w:szCs w:val="24"/>
        </w:rPr>
        <w:t>(Limbourg, 2023)</w:t>
      </w:r>
      <w:r w:rsidRPr="00C73910" w:rsidR="00C458CF">
        <w:rPr>
          <w:rFonts w:ascii="Times New Roman" w:hAnsi="Times New Roman" w:cs="Times New Roman"/>
          <w:color w:val="000000" w:themeColor="text1"/>
          <w:sz w:val="24"/>
          <w:szCs w:val="24"/>
        </w:rPr>
        <w:fldChar w:fldCharType="end"/>
      </w:r>
      <w:r w:rsidRPr="00C73910" w:rsidR="2F4AC80D">
        <w:rPr>
          <w:rFonts w:ascii="Times New Roman" w:hAnsi="Times New Roman" w:cs="Times New Roman"/>
          <w:color w:val="000000" w:themeColor="text1"/>
          <w:sz w:val="24"/>
          <w:szCs w:val="24"/>
        </w:rPr>
        <w:t>.</w:t>
      </w:r>
      <w:r w:rsidRPr="00C73910" w:rsidR="00640367">
        <w:rPr>
          <w:rFonts w:ascii="Times New Roman" w:hAnsi="Times New Roman" w:cs="Times New Roman"/>
          <w:color w:val="000000" w:themeColor="text1"/>
          <w:sz w:val="24"/>
          <w:szCs w:val="24"/>
        </w:rPr>
        <w:t xml:space="preserve"> Cependant, comme évoqué plus haut</w:t>
      </w:r>
      <w:r w:rsidRPr="00C73910" w:rsidR="28097139">
        <w:rPr>
          <w:rFonts w:ascii="Times New Roman" w:hAnsi="Times New Roman" w:cs="Times New Roman"/>
          <w:color w:val="000000" w:themeColor="text1"/>
          <w:sz w:val="24"/>
          <w:szCs w:val="24"/>
        </w:rPr>
        <w:t>, cette absence de réglementation</w:t>
      </w:r>
      <w:r w:rsidRPr="00C73910" w:rsidR="5F9F2F63">
        <w:rPr>
          <w:rFonts w:ascii="Times New Roman" w:hAnsi="Times New Roman" w:cs="Times New Roman"/>
          <w:color w:val="000000" w:themeColor="text1"/>
          <w:sz w:val="24"/>
          <w:szCs w:val="24"/>
        </w:rPr>
        <w:t>, de loi</w:t>
      </w:r>
      <w:r w:rsidRPr="00C73910" w:rsidR="28097139">
        <w:rPr>
          <w:rFonts w:ascii="Times New Roman" w:hAnsi="Times New Roman" w:cs="Times New Roman"/>
          <w:color w:val="000000" w:themeColor="text1"/>
          <w:sz w:val="24"/>
          <w:szCs w:val="24"/>
        </w:rPr>
        <w:t xml:space="preserve"> n’incite pas</w:t>
      </w:r>
      <w:r w:rsidRPr="00C73910" w:rsidR="73CE6BF5">
        <w:rPr>
          <w:rFonts w:ascii="Times New Roman" w:hAnsi="Times New Roman" w:cs="Times New Roman"/>
          <w:color w:val="000000" w:themeColor="text1"/>
          <w:sz w:val="24"/>
          <w:szCs w:val="24"/>
        </w:rPr>
        <w:t xml:space="preserve"> beaucoup d’</w:t>
      </w:r>
      <w:r w:rsidRPr="00C73910" w:rsidR="28097139">
        <w:rPr>
          <w:rFonts w:ascii="Times New Roman" w:hAnsi="Times New Roman" w:cs="Times New Roman"/>
          <w:color w:val="000000" w:themeColor="text1"/>
          <w:sz w:val="24"/>
          <w:szCs w:val="24"/>
        </w:rPr>
        <w:t>agriculteurs à se lancer</w:t>
      </w:r>
      <w:r w:rsidRPr="00C73910" w:rsidR="24EC471E">
        <w:rPr>
          <w:rFonts w:ascii="Times New Roman" w:hAnsi="Times New Roman" w:cs="Times New Roman"/>
          <w:color w:val="000000" w:themeColor="text1"/>
          <w:sz w:val="24"/>
          <w:szCs w:val="24"/>
        </w:rPr>
        <w:t xml:space="preserve"> dans l’agrivoltaïsme comme activité professionnelle.</w:t>
      </w:r>
      <w:r w:rsidRPr="00C73910" w:rsidR="0D5A04BF">
        <w:rPr>
          <w:rFonts w:ascii="Times New Roman" w:hAnsi="Times New Roman" w:cs="Times New Roman"/>
          <w:color w:val="000000" w:themeColor="text1"/>
          <w:sz w:val="24"/>
          <w:szCs w:val="24"/>
        </w:rPr>
        <w:t xml:space="preserve"> </w:t>
      </w:r>
    </w:p>
    <w:p w:rsidRPr="00C73910" w:rsidR="38600445" w:rsidP="38600445" w:rsidRDefault="38600445" w14:paraId="64EB08DD" w14:textId="1E61F4FD">
      <w:pPr>
        <w:spacing w:line="276" w:lineRule="auto"/>
        <w:jc w:val="both"/>
        <w:rPr>
          <w:rFonts w:ascii="Times New Roman" w:hAnsi="Times New Roman" w:cs="Times New Roman"/>
          <w:color w:val="000000" w:themeColor="text1"/>
          <w:sz w:val="24"/>
          <w:szCs w:val="24"/>
        </w:rPr>
      </w:pPr>
    </w:p>
    <w:p w:rsidRPr="00C73910" w:rsidR="38600445" w:rsidP="38600445" w:rsidRDefault="38600445" w14:paraId="222F1D2C" w14:textId="604F7B01">
      <w:pPr>
        <w:spacing w:line="276" w:lineRule="auto"/>
        <w:jc w:val="both"/>
        <w:rPr>
          <w:rFonts w:ascii="Times New Roman" w:hAnsi="Times New Roman" w:cs="Times New Roman"/>
          <w:color w:val="000000" w:themeColor="text1"/>
          <w:sz w:val="24"/>
          <w:szCs w:val="24"/>
        </w:rPr>
      </w:pPr>
    </w:p>
    <w:p w:rsidRPr="00C73910" w:rsidR="00E54964" w:rsidP="00616AE6" w:rsidRDefault="00B7038D" w14:paraId="4030EAC5" w14:textId="7603B27D">
      <w:pPr>
        <w:spacing w:line="276" w:lineRule="auto"/>
        <w:jc w:val="both"/>
        <w:rPr>
          <w:rFonts w:ascii="Times New Roman" w:hAnsi="Times New Roman" w:cs="Times New Roman"/>
          <w:b w:val="1"/>
          <w:bCs w:val="1"/>
          <w:color w:val="000000" w:themeColor="text1"/>
          <w:sz w:val="24"/>
          <w:szCs w:val="24"/>
        </w:rPr>
      </w:pPr>
      <w:r w:rsidRPr="43804FFB" w:rsidR="00B7038D">
        <w:rPr>
          <w:rFonts w:ascii="Times New Roman" w:hAnsi="Times New Roman" w:cs="Times New Roman"/>
          <w:b w:val="1"/>
          <w:bCs w:val="1"/>
          <w:color w:val="000000" w:themeColor="text1" w:themeTint="FF" w:themeShade="FF"/>
          <w:sz w:val="24"/>
          <w:szCs w:val="24"/>
        </w:rPr>
        <w:t>L’</w:t>
      </w:r>
      <w:r w:rsidRPr="43804FFB" w:rsidR="00B7038D">
        <w:rPr>
          <w:rFonts w:ascii="Times New Roman" w:hAnsi="Times New Roman" w:cs="Times New Roman"/>
          <w:b w:val="1"/>
          <w:bCs w:val="1"/>
          <w:color w:val="000000" w:themeColor="text1" w:themeTint="FF" w:themeShade="FF"/>
          <w:sz w:val="24"/>
          <w:szCs w:val="24"/>
        </w:rPr>
        <w:t>agrivoltaïsme</w:t>
      </w:r>
      <w:r w:rsidRPr="43804FFB" w:rsidR="0F2277AC">
        <w:rPr>
          <w:rFonts w:ascii="Times New Roman" w:hAnsi="Times New Roman" w:cs="Times New Roman"/>
          <w:b w:val="1"/>
          <w:bCs w:val="1"/>
          <w:color w:val="000000" w:themeColor="text1" w:themeTint="FF" w:themeShade="FF"/>
          <w:sz w:val="24"/>
          <w:szCs w:val="24"/>
        </w:rPr>
        <w:t>,</w:t>
      </w:r>
      <w:r w:rsidRPr="43804FFB" w:rsidR="00B7038D">
        <w:rPr>
          <w:rFonts w:ascii="Times New Roman" w:hAnsi="Times New Roman" w:cs="Times New Roman"/>
          <w:b w:val="1"/>
          <w:bCs w:val="1"/>
          <w:color w:val="000000" w:themeColor="text1" w:themeTint="FF" w:themeShade="FF"/>
          <w:sz w:val="24"/>
          <w:szCs w:val="24"/>
        </w:rPr>
        <w:t xml:space="preserve"> ce n’est </w:t>
      </w:r>
      <w:r w:rsidRPr="43804FFB" w:rsidR="00D10F17">
        <w:rPr>
          <w:rFonts w:ascii="Times New Roman" w:hAnsi="Times New Roman" w:cs="Times New Roman"/>
          <w:b w:val="1"/>
          <w:bCs w:val="1"/>
          <w:color w:val="000000" w:themeColor="text1" w:themeTint="FF" w:themeShade="FF"/>
          <w:sz w:val="24"/>
          <w:szCs w:val="24"/>
        </w:rPr>
        <w:t xml:space="preserve">pas </w:t>
      </w:r>
      <w:r w:rsidRPr="43804FFB" w:rsidR="00B7038D">
        <w:rPr>
          <w:rFonts w:ascii="Times New Roman" w:hAnsi="Times New Roman" w:cs="Times New Roman"/>
          <w:b w:val="1"/>
          <w:bCs w:val="1"/>
          <w:color w:val="000000" w:themeColor="text1" w:themeTint="FF" w:themeShade="FF"/>
          <w:sz w:val="24"/>
          <w:szCs w:val="24"/>
        </w:rPr>
        <w:t>uniquement au nord</w:t>
      </w:r>
    </w:p>
    <w:p w:rsidRPr="00C73910" w:rsidR="00E6508B" w:rsidP="00047D52" w:rsidRDefault="13066AD7" w14:paraId="76784A11" w14:textId="43059715">
      <w:pPr>
        <w:spacing w:after="0" w:line="276" w:lineRule="auto"/>
        <w:jc w:val="both"/>
        <w:rPr>
          <w:rFonts w:ascii="Times New Roman" w:hAnsi="Times New Roman" w:cs="Times New Roman"/>
          <w:color w:val="000000" w:themeColor="text1"/>
          <w:sz w:val="24"/>
          <w:szCs w:val="24"/>
        </w:rPr>
      </w:pPr>
      <w:r w:rsidRPr="00C73910">
        <w:rPr>
          <w:rFonts w:ascii="Times New Roman" w:hAnsi="Times New Roman" w:cs="Times New Roman"/>
          <w:color w:val="000000" w:themeColor="text1"/>
          <w:sz w:val="24"/>
          <w:szCs w:val="24"/>
        </w:rPr>
        <w:t>Les pays du sud notamment chaud sont</w:t>
      </w:r>
      <w:r w:rsidRPr="00C73910" w:rsidR="55443D0F">
        <w:rPr>
          <w:rFonts w:ascii="Times New Roman" w:hAnsi="Times New Roman" w:cs="Times New Roman"/>
          <w:color w:val="000000" w:themeColor="text1"/>
          <w:sz w:val="24"/>
          <w:szCs w:val="24"/>
        </w:rPr>
        <w:t xml:space="preserve"> également enclin</w:t>
      </w:r>
      <w:r w:rsidRPr="00C73910" w:rsidR="29D7894A">
        <w:rPr>
          <w:rFonts w:ascii="Times New Roman" w:hAnsi="Times New Roman" w:cs="Times New Roman"/>
          <w:color w:val="000000" w:themeColor="text1"/>
          <w:sz w:val="24"/>
          <w:szCs w:val="24"/>
        </w:rPr>
        <w:t xml:space="preserve">s </w:t>
      </w:r>
      <w:r w:rsidRPr="00C73910" w:rsidR="55443D0F">
        <w:rPr>
          <w:rFonts w:ascii="Times New Roman" w:hAnsi="Times New Roman" w:cs="Times New Roman"/>
          <w:color w:val="000000" w:themeColor="text1"/>
          <w:sz w:val="24"/>
          <w:szCs w:val="24"/>
        </w:rPr>
        <w:t xml:space="preserve">au </w:t>
      </w:r>
      <w:r w:rsidRPr="00C73910" w:rsidR="5068D036">
        <w:rPr>
          <w:rFonts w:ascii="Times New Roman" w:hAnsi="Times New Roman" w:cs="Times New Roman"/>
          <w:color w:val="000000" w:themeColor="text1"/>
          <w:sz w:val="24"/>
          <w:szCs w:val="24"/>
        </w:rPr>
        <w:t>changement climatique</w:t>
      </w:r>
      <w:r w:rsidRPr="00C73910" w:rsidR="55443D0F">
        <w:rPr>
          <w:rFonts w:ascii="Times New Roman" w:hAnsi="Times New Roman" w:cs="Times New Roman"/>
          <w:color w:val="000000" w:themeColor="text1"/>
          <w:sz w:val="24"/>
          <w:szCs w:val="24"/>
        </w:rPr>
        <w:t>. De ce fait</w:t>
      </w:r>
      <w:r w:rsidRPr="00C73910" w:rsidR="5068D036">
        <w:rPr>
          <w:rFonts w:ascii="Times New Roman" w:hAnsi="Times New Roman" w:cs="Times New Roman"/>
          <w:color w:val="000000" w:themeColor="text1"/>
          <w:sz w:val="24"/>
          <w:szCs w:val="24"/>
        </w:rPr>
        <w:t xml:space="preserve"> l</w:t>
      </w:r>
      <w:r w:rsidRPr="00C73910" w:rsidR="54CF8848">
        <w:rPr>
          <w:rFonts w:ascii="Times New Roman" w:hAnsi="Times New Roman" w:cs="Times New Roman"/>
          <w:color w:val="000000" w:themeColor="text1"/>
          <w:sz w:val="24"/>
          <w:szCs w:val="24"/>
        </w:rPr>
        <w:t>’agrivoltaïsme est un concept qui pou</w:t>
      </w:r>
      <w:r w:rsidRPr="00C73910" w:rsidR="31C944D7">
        <w:rPr>
          <w:rFonts w:ascii="Times New Roman" w:hAnsi="Times New Roman" w:cs="Times New Roman"/>
          <w:color w:val="000000" w:themeColor="text1"/>
          <w:sz w:val="24"/>
          <w:szCs w:val="24"/>
        </w:rPr>
        <w:t>rrait être</w:t>
      </w:r>
      <w:r w:rsidRPr="00C73910" w:rsidR="57DE6D2C">
        <w:rPr>
          <w:rFonts w:ascii="Times New Roman" w:hAnsi="Times New Roman" w:cs="Times New Roman"/>
          <w:color w:val="000000" w:themeColor="text1"/>
          <w:sz w:val="24"/>
          <w:szCs w:val="24"/>
        </w:rPr>
        <w:t xml:space="preserve"> également être </w:t>
      </w:r>
      <w:r w:rsidRPr="00C73910" w:rsidR="55443D0F">
        <w:rPr>
          <w:rFonts w:ascii="Times New Roman" w:hAnsi="Times New Roman" w:cs="Times New Roman"/>
          <w:color w:val="000000" w:themeColor="text1"/>
          <w:sz w:val="24"/>
          <w:szCs w:val="24"/>
        </w:rPr>
        <w:t>intéressant</w:t>
      </w:r>
      <w:r w:rsidRPr="00C73910" w:rsidR="31C944D7">
        <w:rPr>
          <w:rFonts w:ascii="Times New Roman" w:hAnsi="Times New Roman" w:cs="Times New Roman"/>
          <w:color w:val="000000" w:themeColor="text1"/>
          <w:sz w:val="24"/>
          <w:szCs w:val="24"/>
        </w:rPr>
        <w:t xml:space="preserve"> </w:t>
      </w:r>
      <w:r w:rsidRPr="00C73910">
        <w:rPr>
          <w:rFonts w:ascii="Times New Roman" w:hAnsi="Times New Roman" w:cs="Times New Roman"/>
          <w:color w:val="000000" w:themeColor="text1"/>
          <w:sz w:val="24"/>
          <w:szCs w:val="24"/>
        </w:rPr>
        <w:t>pour</w:t>
      </w:r>
      <w:r w:rsidRPr="00C73910" w:rsidR="55443D0F">
        <w:rPr>
          <w:rFonts w:ascii="Times New Roman" w:hAnsi="Times New Roman" w:cs="Times New Roman"/>
          <w:color w:val="000000" w:themeColor="text1"/>
          <w:sz w:val="24"/>
          <w:szCs w:val="24"/>
        </w:rPr>
        <w:t xml:space="preserve"> c</w:t>
      </w:r>
      <w:r w:rsidRPr="00C73910" w:rsidR="5068D036">
        <w:rPr>
          <w:rFonts w:ascii="Times New Roman" w:hAnsi="Times New Roman" w:cs="Times New Roman"/>
          <w:color w:val="000000" w:themeColor="text1"/>
          <w:sz w:val="24"/>
          <w:szCs w:val="24"/>
        </w:rPr>
        <w:t>es pays</w:t>
      </w:r>
      <w:r w:rsidRPr="00C73910" w:rsidR="55443D0F">
        <w:rPr>
          <w:rFonts w:ascii="Times New Roman" w:hAnsi="Times New Roman" w:cs="Times New Roman"/>
          <w:color w:val="000000" w:themeColor="text1"/>
          <w:sz w:val="24"/>
          <w:szCs w:val="24"/>
        </w:rPr>
        <w:t>.</w:t>
      </w:r>
      <w:r w:rsidRPr="00C73910" w:rsidR="13AA0528">
        <w:rPr>
          <w:rFonts w:ascii="Times New Roman" w:hAnsi="Times New Roman" w:cs="Times New Roman"/>
          <w:color w:val="000000" w:themeColor="text1"/>
          <w:sz w:val="24"/>
          <w:szCs w:val="24"/>
        </w:rPr>
        <w:t xml:space="preserve"> Comme je l’ai souligné plus haut, </w:t>
      </w:r>
      <w:r w:rsidRPr="00C73910" w:rsidR="35FB0E4B">
        <w:rPr>
          <w:rFonts w:ascii="Times New Roman" w:hAnsi="Times New Roman" w:cs="Times New Roman"/>
          <w:color w:val="000000" w:themeColor="text1"/>
          <w:sz w:val="24"/>
          <w:szCs w:val="24"/>
        </w:rPr>
        <w:t>je n’ai pas trouvé dans mes recherches</w:t>
      </w:r>
      <w:r w:rsidRPr="00C73910" w:rsidR="75DFEEDC">
        <w:rPr>
          <w:rFonts w:ascii="Times New Roman" w:hAnsi="Times New Roman" w:cs="Times New Roman"/>
          <w:color w:val="000000" w:themeColor="text1"/>
          <w:sz w:val="24"/>
          <w:szCs w:val="24"/>
        </w:rPr>
        <w:t>,</w:t>
      </w:r>
      <w:r w:rsidRPr="00C73910" w:rsidR="13AA0528">
        <w:rPr>
          <w:rFonts w:ascii="Times New Roman" w:hAnsi="Times New Roman" w:cs="Times New Roman"/>
          <w:color w:val="000000" w:themeColor="text1"/>
          <w:sz w:val="24"/>
          <w:szCs w:val="24"/>
        </w:rPr>
        <w:t xml:space="preserve"> </w:t>
      </w:r>
      <w:r w:rsidRPr="00C73910" w:rsidR="26705C18">
        <w:rPr>
          <w:rFonts w:ascii="Times New Roman" w:hAnsi="Times New Roman" w:cs="Times New Roman"/>
          <w:color w:val="000000" w:themeColor="text1"/>
          <w:sz w:val="24"/>
          <w:szCs w:val="24"/>
        </w:rPr>
        <w:t>une</w:t>
      </w:r>
      <w:r w:rsidRPr="00C73910" w:rsidR="13AA0528">
        <w:rPr>
          <w:rFonts w:ascii="Times New Roman" w:hAnsi="Times New Roman" w:cs="Times New Roman"/>
          <w:color w:val="000000" w:themeColor="text1"/>
          <w:sz w:val="24"/>
          <w:szCs w:val="24"/>
        </w:rPr>
        <w:t xml:space="preserve"> littérature scientifique sur </w:t>
      </w:r>
      <w:r w:rsidRPr="00C73910" w:rsidR="0DF35649">
        <w:rPr>
          <w:rFonts w:ascii="Times New Roman" w:hAnsi="Times New Roman" w:cs="Times New Roman"/>
          <w:color w:val="000000" w:themeColor="text1"/>
          <w:sz w:val="24"/>
          <w:szCs w:val="24"/>
        </w:rPr>
        <w:t>des expérime</w:t>
      </w:r>
      <w:r w:rsidRPr="00C73910" w:rsidR="75DFEEDC">
        <w:rPr>
          <w:rFonts w:ascii="Times New Roman" w:hAnsi="Times New Roman" w:cs="Times New Roman"/>
          <w:color w:val="000000" w:themeColor="text1"/>
          <w:sz w:val="24"/>
          <w:szCs w:val="24"/>
        </w:rPr>
        <w:t>n</w:t>
      </w:r>
      <w:r w:rsidRPr="00C73910" w:rsidR="0DF35649">
        <w:rPr>
          <w:rFonts w:ascii="Times New Roman" w:hAnsi="Times New Roman" w:cs="Times New Roman"/>
          <w:color w:val="000000" w:themeColor="text1"/>
          <w:sz w:val="24"/>
          <w:szCs w:val="24"/>
        </w:rPr>
        <w:t>tations</w:t>
      </w:r>
      <w:r w:rsidRPr="00C73910" w:rsidR="13AA0528">
        <w:rPr>
          <w:rFonts w:ascii="Times New Roman" w:hAnsi="Times New Roman" w:cs="Times New Roman"/>
          <w:color w:val="000000" w:themeColor="text1"/>
          <w:sz w:val="24"/>
          <w:szCs w:val="24"/>
        </w:rPr>
        <w:t xml:space="preserve"> particulièrement en Afrique</w:t>
      </w:r>
      <w:r w:rsidRPr="00C73910" w:rsidR="26705C18">
        <w:rPr>
          <w:rFonts w:ascii="Times New Roman" w:hAnsi="Times New Roman" w:cs="Times New Roman"/>
          <w:color w:val="000000" w:themeColor="text1"/>
          <w:sz w:val="24"/>
          <w:szCs w:val="24"/>
        </w:rPr>
        <w:t>. Cependant</w:t>
      </w:r>
      <w:r w:rsidRPr="00C73910" w:rsidR="34106546">
        <w:rPr>
          <w:rFonts w:ascii="Times New Roman" w:hAnsi="Times New Roman" w:cs="Times New Roman"/>
          <w:color w:val="000000" w:themeColor="text1"/>
          <w:sz w:val="24"/>
          <w:szCs w:val="24"/>
        </w:rPr>
        <w:t xml:space="preserve"> des pays émergents comme la Chine, l’Inde et la Malaisie </w:t>
      </w:r>
      <w:r w:rsidRPr="00C73910" w:rsidR="3F6A789F">
        <w:rPr>
          <w:rFonts w:ascii="Times New Roman" w:hAnsi="Times New Roman" w:cs="Times New Roman"/>
          <w:color w:val="000000" w:themeColor="text1"/>
          <w:sz w:val="24"/>
          <w:szCs w:val="24"/>
        </w:rPr>
        <w:t>s’</w:t>
      </w:r>
      <w:r w:rsidRPr="00C73910" w:rsidR="34106546">
        <w:rPr>
          <w:rFonts w:ascii="Times New Roman" w:hAnsi="Times New Roman" w:cs="Times New Roman"/>
          <w:color w:val="000000" w:themeColor="text1"/>
          <w:sz w:val="24"/>
          <w:szCs w:val="24"/>
        </w:rPr>
        <w:t xml:space="preserve">y </w:t>
      </w:r>
      <w:r w:rsidRPr="00C73910" w:rsidR="3F6A789F">
        <w:rPr>
          <w:rFonts w:ascii="Times New Roman" w:hAnsi="Times New Roman" w:cs="Times New Roman"/>
          <w:color w:val="000000" w:themeColor="text1"/>
          <w:sz w:val="24"/>
          <w:szCs w:val="24"/>
        </w:rPr>
        <w:t>intéresse</w:t>
      </w:r>
      <w:r w:rsidRPr="00C73910" w:rsidR="34106546">
        <w:rPr>
          <w:rFonts w:ascii="Times New Roman" w:hAnsi="Times New Roman" w:cs="Times New Roman"/>
          <w:color w:val="000000" w:themeColor="text1"/>
          <w:sz w:val="24"/>
          <w:szCs w:val="24"/>
        </w:rPr>
        <w:t>nt</w:t>
      </w:r>
      <w:r w:rsidRPr="00C73910" w:rsidR="3F6A789F">
        <w:rPr>
          <w:rFonts w:ascii="Times New Roman" w:hAnsi="Times New Roman" w:cs="Times New Roman"/>
          <w:color w:val="000000" w:themeColor="text1"/>
          <w:sz w:val="24"/>
          <w:szCs w:val="24"/>
        </w:rPr>
        <w:t xml:space="preserve"> </w:t>
      </w:r>
      <w:r w:rsidRPr="00C73910" w:rsidR="78DA8348">
        <w:rPr>
          <w:rFonts w:ascii="Times New Roman" w:hAnsi="Times New Roman" w:cs="Times New Roman"/>
          <w:color w:val="000000" w:themeColor="text1"/>
          <w:sz w:val="24"/>
          <w:szCs w:val="24"/>
        </w:rPr>
        <w:t xml:space="preserve">et </w:t>
      </w:r>
      <w:r w:rsidRPr="00C73910" w:rsidR="271DFFB3">
        <w:rPr>
          <w:rFonts w:ascii="Times New Roman" w:hAnsi="Times New Roman" w:cs="Times New Roman"/>
          <w:color w:val="000000" w:themeColor="text1"/>
          <w:sz w:val="24"/>
          <w:szCs w:val="24"/>
        </w:rPr>
        <w:t>développe</w:t>
      </w:r>
      <w:r w:rsidRPr="00C73910" w:rsidR="34106546">
        <w:rPr>
          <w:rFonts w:ascii="Times New Roman" w:hAnsi="Times New Roman" w:cs="Times New Roman"/>
          <w:color w:val="000000" w:themeColor="text1"/>
          <w:sz w:val="24"/>
          <w:szCs w:val="24"/>
        </w:rPr>
        <w:t>nt</w:t>
      </w:r>
      <w:r w:rsidRPr="00C73910" w:rsidR="78DA8348">
        <w:rPr>
          <w:rFonts w:ascii="Times New Roman" w:hAnsi="Times New Roman" w:cs="Times New Roman"/>
          <w:color w:val="000000" w:themeColor="text1"/>
          <w:sz w:val="24"/>
          <w:szCs w:val="24"/>
        </w:rPr>
        <w:t xml:space="preserve"> des projets pilotes</w:t>
      </w:r>
      <w:r w:rsidRPr="00C73910" w:rsidR="46E3A9FE">
        <w:rPr>
          <w:rFonts w:ascii="Times New Roman" w:hAnsi="Times New Roman" w:cs="Times New Roman"/>
          <w:color w:val="000000" w:themeColor="text1"/>
          <w:sz w:val="24"/>
          <w:szCs w:val="24"/>
        </w:rPr>
        <w:t xml:space="preserve"> </w:t>
      </w:r>
      <w:r w:rsidRPr="00C73910" w:rsidR="3595F15F">
        <w:rPr>
          <w:rFonts w:ascii="Times New Roman" w:hAnsi="Times New Roman" w:cs="Times New Roman"/>
          <w:color w:val="000000" w:themeColor="text1"/>
          <w:sz w:val="24"/>
          <w:szCs w:val="24"/>
        </w:rPr>
        <w:t>à travers le</w:t>
      </w:r>
      <w:r w:rsidRPr="00C73910" w:rsidR="34106546">
        <w:rPr>
          <w:rFonts w:ascii="Times New Roman" w:hAnsi="Times New Roman" w:cs="Times New Roman"/>
          <w:color w:val="000000" w:themeColor="text1"/>
          <w:sz w:val="24"/>
          <w:szCs w:val="24"/>
        </w:rPr>
        <w:t>ur</w:t>
      </w:r>
      <w:r w:rsidRPr="00C73910" w:rsidR="3595F15F">
        <w:rPr>
          <w:rFonts w:ascii="Times New Roman" w:hAnsi="Times New Roman" w:cs="Times New Roman"/>
          <w:color w:val="000000" w:themeColor="text1"/>
          <w:sz w:val="24"/>
          <w:szCs w:val="24"/>
        </w:rPr>
        <w:t xml:space="preserve"> pays.</w:t>
      </w:r>
      <w:r w:rsidRPr="00C73910" w:rsidR="286E25E2">
        <w:rPr>
          <w:rFonts w:ascii="Times New Roman" w:hAnsi="Times New Roman" w:cs="Times New Roman"/>
          <w:color w:val="000000" w:themeColor="text1"/>
          <w:sz w:val="24"/>
          <w:szCs w:val="24"/>
        </w:rPr>
        <w:t xml:space="preserve"> </w:t>
      </w:r>
      <w:r w:rsidRPr="00C73910" w:rsidR="34106546">
        <w:rPr>
          <w:rFonts w:ascii="Times New Roman" w:hAnsi="Times New Roman" w:cs="Times New Roman"/>
          <w:color w:val="000000" w:themeColor="text1"/>
          <w:sz w:val="24"/>
          <w:szCs w:val="24"/>
        </w:rPr>
        <w:t>En Inde par exemple</w:t>
      </w:r>
      <w:r w:rsidRPr="00C73910" w:rsidR="13B5EA6A">
        <w:rPr>
          <w:rFonts w:ascii="Times New Roman" w:hAnsi="Times New Roman" w:cs="Times New Roman"/>
          <w:color w:val="000000" w:themeColor="text1"/>
          <w:sz w:val="24"/>
          <w:szCs w:val="24"/>
        </w:rPr>
        <w:t>, l</w:t>
      </w:r>
      <w:r w:rsidRPr="00C73910" w:rsidR="286E25E2">
        <w:rPr>
          <w:rFonts w:ascii="Times New Roman" w:hAnsi="Times New Roman" w:cs="Times New Roman"/>
          <w:color w:val="000000" w:themeColor="text1"/>
          <w:sz w:val="24"/>
          <w:szCs w:val="24"/>
        </w:rPr>
        <w:t>es premiers résultats</w:t>
      </w:r>
      <w:r w:rsidRPr="00C73910" w:rsidR="076EDFC8">
        <w:rPr>
          <w:rFonts w:ascii="Times New Roman" w:hAnsi="Times New Roman" w:cs="Times New Roman"/>
          <w:color w:val="000000" w:themeColor="text1"/>
          <w:sz w:val="24"/>
          <w:szCs w:val="24"/>
        </w:rPr>
        <w:t xml:space="preserve"> montrent </w:t>
      </w:r>
      <w:r w:rsidRPr="00C73910" w:rsidR="498C0992">
        <w:rPr>
          <w:rFonts w:ascii="Times New Roman" w:hAnsi="Times New Roman" w:cs="Times New Roman"/>
          <w:color w:val="000000" w:themeColor="text1"/>
          <w:sz w:val="24"/>
          <w:szCs w:val="24"/>
        </w:rPr>
        <w:t>une augmentation d</w:t>
      </w:r>
      <w:r w:rsidRPr="00C73910" w:rsidR="150EA206">
        <w:rPr>
          <w:rFonts w:ascii="Times New Roman" w:hAnsi="Times New Roman" w:cs="Times New Roman"/>
          <w:color w:val="000000" w:themeColor="text1"/>
          <w:sz w:val="24"/>
          <w:szCs w:val="24"/>
        </w:rPr>
        <w:t>u</w:t>
      </w:r>
      <w:r w:rsidRPr="00C73910" w:rsidR="498C0992">
        <w:rPr>
          <w:rFonts w:ascii="Times New Roman" w:hAnsi="Times New Roman" w:cs="Times New Roman"/>
          <w:color w:val="000000" w:themeColor="text1"/>
          <w:sz w:val="24"/>
          <w:szCs w:val="24"/>
        </w:rPr>
        <w:t xml:space="preserve"> rendement</w:t>
      </w:r>
      <w:r w:rsidRPr="00C73910" w:rsidR="7E8271FF">
        <w:rPr>
          <w:rFonts w:ascii="Times New Roman" w:hAnsi="Times New Roman" w:cs="Times New Roman"/>
          <w:color w:val="000000" w:themeColor="text1"/>
          <w:sz w:val="24"/>
          <w:szCs w:val="24"/>
        </w:rPr>
        <w:t xml:space="preserve"> de plantes </w:t>
      </w:r>
      <w:r w:rsidRPr="00C73910" w:rsidR="150EA206">
        <w:rPr>
          <w:rFonts w:ascii="Times New Roman" w:hAnsi="Times New Roman" w:cs="Times New Roman"/>
          <w:color w:val="000000" w:themeColor="text1"/>
          <w:sz w:val="24"/>
          <w:szCs w:val="24"/>
        </w:rPr>
        <w:t>médicinales</w:t>
      </w:r>
      <w:r w:rsidRPr="00C73910" w:rsidR="7E8271FF">
        <w:rPr>
          <w:rFonts w:ascii="Times New Roman" w:hAnsi="Times New Roman" w:cs="Times New Roman"/>
          <w:color w:val="000000" w:themeColor="text1"/>
          <w:sz w:val="24"/>
          <w:szCs w:val="24"/>
        </w:rPr>
        <w:t xml:space="preserve"> et de légumes, tandis que des cultures comme </w:t>
      </w:r>
      <w:r w:rsidRPr="00C73910" w:rsidR="150EA206">
        <w:rPr>
          <w:rFonts w:ascii="Times New Roman" w:hAnsi="Times New Roman" w:cs="Times New Roman"/>
          <w:color w:val="000000" w:themeColor="text1"/>
          <w:sz w:val="24"/>
          <w:szCs w:val="24"/>
        </w:rPr>
        <w:t xml:space="preserve">le </w:t>
      </w:r>
      <w:r w:rsidRPr="00C73910" w:rsidR="7E8271FF">
        <w:rPr>
          <w:rFonts w:ascii="Times New Roman" w:hAnsi="Times New Roman" w:cs="Times New Roman"/>
          <w:color w:val="000000" w:themeColor="text1"/>
          <w:sz w:val="24"/>
          <w:szCs w:val="24"/>
        </w:rPr>
        <w:t xml:space="preserve">mil ne </w:t>
      </w:r>
      <w:r w:rsidRPr="00C73910" w:rsidR="150EA206">
        <w:rPr>
          <w:rFonts w:ascii="Times New Roman" w:hAnsi="Times New Roman" w:cs="Times New Roman"/>
          <w:color w:val="000000" w:themeColor="text1"/>
          <w:sz w:val="24"/>
          <w:szCs w:val="24"/>
        </w:rPr>
        <w:t>présente</w:t>
      </w:r>
      <w:r w:rsidRPr="00C73910" w:rsidR="453D56DC">
        <w:rPr>
          <w:rFonts w:ascii="Times New Roman" w:hAnsi="Times New Roman" w:cs="Times New Roman"/>
          <w:color w:val="000000" w:themeColor="text1"/>
          <w:sz w:val="24"/>
          <w:szCs w:val="24"/>
        </w:rPr>
        <w:t>nt</w:t>
      </w:r>
      <w:r w:rsidRPr="00C73910" w:rsidR="150EA206">
        <w:rPr>
          <w:rFonts w:ascii="Times New Roman" w:hAnsi="Times New Roman" w:cs="Times New Roman"/>
          <w:color w:val="000000" w:themeColor="text1"/>
          <w:sz w:val="24"/>
          <w:szCs w:val="24"/>
        </w:rPr>
        <w:t xml:space="preserve"> pas de réduction importante du rendement.</w:t>
      </w:r>
      <w:r w:rsidRPr="00C73910" w:rsidR="4ED2C3E7">
        <w:rPr>
          <w:rFonts w:ascii="Times New Roman" w:hAnsi="Times New Roman" w:cs="Times New Roman"/>
          <w:color w:val="000000" w:themeColor="text1"/>
          <w:sz w:val="24"/>
          <w:szCs w:val="24"/>
        </w:rPr>
        <w:t xml:space="preserve"> </w:t>
      </w:r>
    </w:p>
    <w:p w:rsidRPr="00C73910" w:rsidR="00D10F17" w:rsidP="00047D52" w:rsidRDefault="4ED2C3E7" w14:paraId="3DD707FB" w14:textId="3C1B6C58">
      <w:pPr>
        <w:spacing w:line="276" w:lineRule="auto"/>
        <w:jc w:val="both"/>
        <w:rPr>
          <w:rFonts w:ascii="Times New Roman" w:hAnsi="Times New Roman" w:cs="Times New Roman"/>
          <w:color w:val="000000" w:themeColor="text1"/>
          <w:sz w:val="24"/>
          <w:szCs w:val="24"/>
        </w:rPr>
      </w:pPr>
      <w:r w:rsidRPr="00C73910">
        <w:rPr>
          <w:rFonts w:ascii="Times New Roman" w:hAnsi="Times New Roman" w:cs="Times New Roman"/>
          <w:color w:val="000000" w:themeColor="text1"/>
          <w:sz w:val="24"/>
          <w:szCs w:val="24"/>
        </w:rPr>
        <w:t>Tout</w:t>
      </w:r>
      <w:r w:rsidRPr="00C73910" w:rsidR="13B5EA6A">
        <w:rPr>
          <w:rFonts w:ascii="Times New Roman" w:hAnsi="Times New Roman" w:cs="Times New Roman"/>
          <w:color w:val="000000" w:themeColor="text1"/>
          <w:sz w:val="24"/>
          <w:szCs w:val="24"/>
        </w:rPr>
        <w:t>efois</w:t>
      </w:r>
      <w:r w:rsidRPr="00C73910" w:rsidR="4E0D1E7D">
        <w:rPr>
          <w:rFonts w:ascii="Times New Roman" w:hAnsi="Times New Roman" w:cs="Times New Roman"/>
          <w:color w:val="000000" w:themeColor="text1"/>
          <w:sz w:val="24"/>
          <w:szCs w:val="24"/>
        </w:rPr>
        <w:t>,</w:t>
      </w:r>
      <w:r w:rsidRPr="00C73910">
        <w:rPr>
          <w:rFonts w:ascii="Times New Roman" w:hAnsi="Times New Roman" w:cs="Times New Roman"/>
          <w:color w:val="000000" w:themeColor="text1"/>
          <w:sz w:val="24"/>
          <w:szCs w:val="24"/>
        </w:rPr>
        <w:t xml:space="preserve"> comme pour </w:t>
      </w:r>
      <w:r w:rsidRPr="00C73910" w:rsidR="26655421">
        <w:rPr>
          <w:rFonts w:ascii="Times New Roman" w:hAnsi="Times New Roman" w:cs="Times New Roman"/>
          <w:color w:val="000000" w:themeColor="text1"/>
          <w:sz w:val="24"/>
          <w:szCs w:val="24"/>
        </w:rPr>
        <w:t>certains</w:t>
      </w:r>
      <w:r w:rsidRPr="00C73910">
        <w:rPr>
          <w:rFonts w:ascii="Times New Roman" w:hAnsi="Times New Roman" w:cs="Times New Roman"/>
          <w:color w:val="000000" w:themeColor="text1"/>
          <w:sz w:val="24"/>
          <w:szCs w:val="24"/>
        </w:rPr>
        <w:t xml:space="preserve"> pays du nord, l’absence</w:t>
      </w:r>
      <w:r w:rsidRPr="00C73910" w:rsidR="26655421">
        <w:rPr>
          <w:rFonts w:ascii="Times New Roman" w:hAnsi="Times New Roman" w:cs="Times New Roman"/>
          <w:color w:val="000000" w:themeColor="text1"/>
          <w:sz w:val="24"/>
          <w:szCs w:val="24"/>
        </w:rPr>
        <w:t xml:space="preserve"> de </w:t>
      </w:r>
      <w:r w:rsidRPr="00C73910" w:rsidR="37D15280">
        <w:rPr>
          <w:rFonts w:ascii="Times New Roman" w:hAnsi="Times New Roman" w:cs="Times New Roman"/>
          <w:color w:val="000000" w:themeColor="text1"/>
          <w:sz w:val="24"/>
          <w:szCs w:val="24"/>
        </w:rPr>
        <w:t>définition</w:t>
      </w:r>
      <w:r w:rsidRPr="00C73910" w:rsidR="26655421">
        <w:rPr>
          <w:rFonts w:ascii="Times New Roman" w:hAnsi="Times New Roman" w:cs="Times New Roman"/>
          <w:color w:val="000000" w:themeColor="text1"/>
          <w:sz w:val="24"/>
          <w:szCs w:val="24"/>
        </w:rPr>
        <w:t xml:space="preserve"> de l’agrivoltaïsme est </w:t>
      </w:r>
      <w:r w:rsidRPr="00C73910" w:rsidR="0B6B0E1B">
        <w:rPr>
          <w:rFonts w:ascii="Times New Roman" w:hAnsi="Times New Roman" w:cs="Times New Roman"/>
          <w:color w:val="000000" w:themeColor="text1"/>
          <w:sz w:val="24"/>
          <w:szCs w:val="24"/>
        </w:rPr>
        <w:t xml:space="preserve">aussi </w:t>
      </w:r>
      <w:r w:rsidRPr="00C73910" w:rsidR="26655421">
        <w:rPr>
          <w:rFonts w:ascii="Times New Roman" w:hAnsi="Times New Roman" w:cs="Times New Roman"/>
          <w:color w:val="000000" w:themeColor="text1"/>
          <w:sz w:val="24"/>
          <w:szCs w:val="24"/>
        </w:rPr>
        <w:t>un défi</w:t>
      </w:r>
      <w:r w:rsidRPr="00C73910" w:rsidR="2A86AD5C">
        <w:rPr>
          <w:rFonts w:ascii="Times New Roman" w:hAnsi="Times New Roman" w:cs="Times New Roman"/>
          <w:color w:val="000000" w:themeColor="text1"/>
          <w:sz w:val="24"/>
          <w:szCs w:val="24"/>
        </w:rPr>
        <w:t xml:space="preserve"> majeur pour son encadrement. De plus, </w:t>
      </w:r>
      <w:r w:rsidRPr="00C73910" w:rsidR="49877EA4">
        <w:rPr>
          <w:rFonts w:ascii="Times New Roman" w:hAnsi="Times New Roman" w:cs="Times New Roman"/>
          <w:color w:val="000000" w:themeColor="text1"/>
          <w:sz w:val="24"/>
          <w:szCs w:val="24"/>
        </w:rPr>
        <w:t>le manque de technologie</w:t>
      </w:r>
      <w:r w:rsidRPr="00C73910" w:rsidR="370BEE4C">
        <w:rPr>
          <w:rFonts w:ascii="Times New Roman" w:hAnsi="Times New Roman" w:cs="Times New Roman"/>
          <w:color w:val="000000" w:themeColor="text1"/>
          <w:sz w:val="24"/>
          <w:szCs w:val="24"/>
        </w:rPr>
        <w:t>s ne permet pas des études plus approfondies sur une plus grande diversité de culture afin</w:t>
      </w:r>
      <w:r w:rsidRPr="00C73910" w:rsidR="251E3E73">
        <w:rPr>
          <w:rFonts w:ascii="Times New Roman" w:hAnsi="Times New Roman" w:cs="Times New Roman"/>
          <w:color w:val="000000" w:themeColor="text1"/>
          <w:sz w:val="24"/>
          <w:szCs w:val="24"/>
        </w:rPr>
        <w:t xml:space="preserve"> d’amener l’agrivoltaïsme à un niveau supérieur</w:t>
      </w:r>
      <w:r w:rsidRPr="00C73910" w:rsidR="37D15280">
        <w:rPr>
          <w:rFonts w:ascii="Times New Roman" w:hAnsi="Times New Roman" w:cs="Times New Roman"/>
          <w:color w:val="000000" w:themeColor="text1"/>
          <w:sz w:val="24"/>
          <w:szCs w:val="24"/>
        </w:rPr>
        <w:t xml:space="preserve"> en se basant sur des données de qualités.</w:t>
      </w:r>
      <w:r w:rsidRPr="00C73910" w:rsidR="13B5EA6A">
        <w:rPr>
          <w:rFonts w:ascii="Times New Roman" w:hAnsi="Times New Roman" w:cs="Times New Roman"/>
          <w:color w:val="000000" w:themeColor="text1"/>
          <w:sz w:val="24"/>
          <w:szCs w:val="24"/>
        </w:rPr>
        <w:t xml:space="preserve"> Je </w:t>
      </w:r>
      <w:r w:rsidRPr="00C73910" w:rsidR="64E80CC7">
        <w:rPr>
          <w:rFonts w:ascii="Times New Roman" w:hAnsi="Times New Roman" w:cs="Times New Roman"/>
          <w:color w:val="000000" w:themeColor="text1"/>
          <w:sz w:val="24"/>
          <w:szCs w:val="24"/>
        </w:rPr>
        <w:t>pense</w:t>
      </w:r>
      <w:r w:rsidRPr="00C73910" w:rsidR="13B5EA6A">
        <w:rPr>
          <w:rFonts w:ascii="Times New Roman" w:hAnsi="Times New Roman" w:cs="Times New Roman"/>
          <w:color w:val="000000" w:themeColor="text1"/>
          <w:sz w:val="24"/>
          <w:szCs w:val="24"/>
        </w:rPr>
        <w:t xml:space="preserve"> qu’il</w:t>
      </w:r>
      <w:r w:rsidRPr="00C73910" w:rsidR="63106609">
        <w:rPr>
          <w:rFonts w:ascii="Times New Roman" w:hAnsi="Times New Roman" w:cs="Times New Roman"/>
          <w:color w:val="000000" w:themeColor="text1"/>
          <w:sz w:val="24"/>
          <w:szCs w:val="24"/>
        </w:rPr>
        <w:t xml:space="preserve"> est important</w:t>
      </w:r>
      <w:r w:rsidRPr="00C73910" w:rsidR="790A02D6">
        <w:rPr>
          <w:rFonts w:ascii="Times New Roman" w:hAnsi="Times New Roman" w:cs="Times New Roman"/>
          <w:color w:val="000000" w:themeColor="text1"/>
          <w:sz w:val="24"/>
          <w:szCs w:val="24"/>
        </w:rPr>
        <w:t xml:space="preserve"> de </w:t>
      </w:r>
      <w:r w:rsidRPr="00C73910" w:rsidR="53781AB6">
        <w:rPr>
          <w:rFonts w:ascii="Times New Roman" w:hAnsi="Times New Roman" w:cs="Times New Roman"/>
          <w:color w:val="000000" w:themeColor="text1"/>
          <w:sz w:val="24"/>
          <w:szCs w:val="24"/>
        </w:rPr>
        <w:t>collaborer</w:t>
      </w:r>
      <w:r w:rsidRPr="00C73910" w:rsidR="790A02D6">
        <w:rPr>
          <w:rFonts w:ascii="Times New Roman" w:hAnsi="Times New Roman" w:cs="Times New Roman"/>
          <w:color w:val="000000" w:themeColor="text1"/>
          <w:sz w:val="24"/>
          <w:szCs w:val="24"/>
        </w:rPr>
        <w:t xml:space="preserve"> avec les pays du nord</w:t>
      </w:r>
      <w:r w:rsidRPr="00C73910" w:rsidR="4D212B82">
        <w:rPr>
          <w:rFonts w:ascii="Times New Roman" w:hAnsi="Times New Roman" w:cs="Times New Roman"/>
          <w:color w:val="000000" w:themeColor="text1"/>
          <w:sz w:val="24"/>
          <w:szCs w:val="24"/>
        </w:rPr>
        <w:t xml:space="preserve">, </w:t>
      </w:r>
      <w:r w:rsidRPr="00C73910" w:rsidR="53781AB6">
        <w:rPr>
          <w:rFonts w:ascii="Times New Roman" w:hAnsi="Times New Roman" w:cs="Times New Roman"/>
          <w:color w:val="000000" w:themeColor="text1"/>
          <w:sz w:val="24"/>
          <w:szCs w:val="24"/>
        </w:rPr>
        <w:t>qui</w:t>
      </w:r>
      <w:r w:rsidRPr="00C73910" w:rsidR="4D212B82">
        <w:rPr>
          <w:rFonts w:ascii="Times New Roman" w:hAnsi="Times New Roman" w:cs="Times New Roman"/>
          <w:color w:val="000000" w:themeColor="text1"/>
          <w:sz w:val="24"/>
          <w:szCs w:val="24"/>
        </w:rPr>
        <w:t xml:space="preserve"> sont déjà </w:t>
      </w:r>
      <w:r w:rsidRPr="00C73910" w:rsidR="49684AB9">
        <w:rPr>
          <w:rFonts w:ascii="Times New Roman" w:hAnsi="Times New Roman" w:cs="Times New Roman"/>
          <w:color w:val="000000" w:themeColor="text1"/>
          <w:sz w:val="24"/>
          <w:szCs w:val="24"/>
        </w:rPr>
        <w:t xml:space="preserve">plus </w:t>
      </w:r>
      <w:r w:rsidRPr="00C73910" w:rsidR="4D212B82">
        <w:rPr>
          <w:rFonts w:ascii="Times New Roman" w:hAnsi="Times New Roman" w:cs="Times New Roman"/>
          <w:color w:val="000000" w:themeColor="text1"/>
          <w:sz w:val="24"/>
          <w:szCs w:val="24"/>
        </w:rPr>
        <w:t>avancé</w:t>
      </w:r>
      <w:r w:rsidRPr="00C73910" w:rsidR="1045BC97">
        <w:rPr>
          <w:rFonts w:ascii="Times New Roman" w:hAnsi="Times New Roman" w:cs="Times New Roman"/>
          <w:color w:val="000000" w:themeColor="text1"/>
          <w:sz w:val="24"/>
          <w:szCs w:val="24"/>
        </w:rPr>
        <w:t>s</w:t>
      </w:r>
      <w:r w:rsidRPr="00C73910" w:rsidR="4D212B82">
        <w:rPr>
          <w:rFonts w:ascii="Times New Roman" w:hAnsi="Times New Roman" w:cs="Times New Roman"/>
          <w:color w:val="000000" w:themeColor="text1"/>
          <w:sz w:val="24"/>
          <w:szCs w:val="24"/>
        </w:rPr>
        <w:t xml:space="preserve"> dans la pratique de l’agrivoltaï</w:t>
      </w:r>
      <w:r w:rsidRPr="00C73910" w:rsidR="53781AB6">
        <w:rPr>
          <w:rFonts w:ascii="Times New Roman" w:hAnsi="Times New Roman" w:cs="Times New Roman"/>
          <w:color w:val="000000" w:themeColor="text1"/>
          <w:sz w:val="24"/>
          <w:szCs w:val="24"/>
        </w:rPr>
        <w:t>s</w:t>
      </w:r>
      <w:r w:rsidRPr="00C73910" w:rsidR="4D212B82">
        <w:rPr>
          <w:rFonts w:ascii="Times New Roman" w:hAnsi="Times New Roman" w:cs="Times New Roman"/>
          <w:color w:val="000000" w:themeColor="text1"/>
          <w:sz w:val="24"/>
          <w:szCs w:val="24"/>
        </w:rPr>
        <w:t>me</w:t>
      </w:r>
      <w:r w:rsidRPr="00C73910" w:rsidR="294C4E11">
        <w:rPr>
          <w:rFonts w:ascii="Times New Roman" w:hAnsi="Times New Roman" w:cs="Times New Roman"/>
          <w:color w:val="000000" w:themeColor="text1"/>
          <w:sz w:val="24"/>
          <w:szCs w:val="24"/>
        </w:rPr>
        <w:t>, de promouvoir le transfert de connaissance</w:t>
      </w:r>
      <w:r w:rsidRPr="00C73910" w:rsidR="2DC33F2E">
        <w:rPr>
          <w:rFonts w:ascii="Times New Roman" w:hAnsi="Times New Roman" w:cs="Times New Roman"/>
          <w:color w:val="000000" w:themeColor="text1"/>
          <w:sz w:val="24"/>
          <w:szCs w:val="24"/>
        </w:rPr>
        <w:t>s</w:t>
      </w:r>
      <w:r w:rsidRPr="00C73910" w:rsidR="294C4E11">
        <w:rPr>
          <w:rFonts w:ascii="Times New Roman" w:hAnsi="Times New Roman" w:cs="Times New Roman"/>
          <w:color w:val="000000" w:themeColor="text1"/>
          <w:sz w:val="24"/>
          <w:szCs w:val="24"/>
        </w:rPr>
        <w:t xml:space="preserve"> afin de lever le voile sur les systèmes AV</w:t>
      </w:r>
      <w:r w:rsidRPr="00C73910" w:rsidR="5BEA5910">
        <w:rPr>
          <w:rFonts w:ascii="Times New Roman" w:hAnsi="Times New Roman" w:cs="Times New Roman"/>
          <w:color w:val="000000" w:themeColor="text1"/>
          <w:sz w:val="24"/>
          <w:szCs w:val="24"/>
        </w:rPr>
        <w:t>.</w:t>
      </w:r>
    </w:p>
    <w:p w:rsidRPr="00C73910" w:rsidR="0035140F" w:rsidP="00047D52" w:rsidRDefault="00685062" w14:paraId="781BCF83" w14:textId="4C485BD6">
      <w:pPr>
        <w:spacing w:line="276" w:lineRule="auto"/>
        <w:jc w:val="both"/>
        <w:rPr>
          <w:rFonts w:ascii="Times New Roman" w:hAnsi="Times New Roman" w:cs="Times New Roman"/>
          <w:b/>
          <w:bCs/>
          <w:color w:val="000000" w:themeColor="text1"/>
          <w:sz w:val="24"/>
          <w:szCs w:val="24"/>
        </w:rPr>
      </w:pPr>
      <w:r w:rsidRPr="00C73910">
        <w:rPr>
          <w:rFonts w:ascii="Times New Roman" w:hAnsi="Times New Roman" w:cs="Times New Roman"/>
          <w:b/>
          <w:bCs/>
          <w:color w:val="000000" w:themeColor="text1"/>
          <w:sz w:val="24"/>
          <w:szCs w:val="24"/>
        </w:rPr>
        <w:t>Une note d’optimis</w:t>
      </w:r>
      <w:r w:rsidRPr="00C73910" w:rsidR="002B67FB">
        <w:rPr>
          <w:rFonts w:ascii="Times New Roman" w:hAnsi="Times New Roman" w:cs="Times New Roman"/>
          <w:b/>
          <w:bCs/>
          <w:color w:val="000000" w:themeColor="text1"/>
          <w:sz w:val="24"/>
          <w:szCs w:val="24"/>
        </w:rPr>
        <w:t>me pour conclure</w:t>
      </w:r>
    </w:p>
    <w:p w:rsidRPr="00C73910" w:rsidR="00752925" w:rsidP="00616AE6" w:rsidRDefault="4DD4BFCA" w14:paraId="66F64ADF" w14:textId="733426FA">
      <w:pPr>
        <w:spacing w:line="276" w:lineRule="auto"/>
        <w:jc w:val="both"/>
        <w:rPr>
          <w:rFonts w:ascii="Times New Roman" w:hAnsi="Times New Roman" w:cs="Times New Roman"/>
          <w:color w:val="000000" w:themeColor="text1"/>
          <w:sz w:val="24"/>
          <w:szCs w:val="24"/>
        </w:rPr>
      </w:pPr>
      <w:r w:rsidRPr="00C73910">
        <w:rPr>
          <w:rFonts w:ascii="Times New Roman" w:hAnsi="Times New Roman" w:cs="Times New Roman"/>
          <w:color w:val="000000" w:themeColor="text1"/>
          <w:sz w:val="24"/>
          <w:szCs w:val="24"/>
        </w:rPr>
        <w:t>Il est crucial de maintenir la vocation initiale</w:t>
      </w:r>
      <w:r w:rsidRPr="00C73910" w:rsidR="66E9A8A6">
        <w:rPr>
          <w:rFonts w:ascii="Times New Roman" w:hAnsi="Times New Roman" w:cs="Times New Roman"/>
          <w:color w:val="000000" w:themeColor="text1"/>
          <w:sz w:val="24"/>
          <w:szCs w:val="24"/>
        </w:rPr>
        <w:t xml:space="preserve"> des surfaces agricoles qui est de produire</w:t>
      </w:r>
      <w:r w:rsidRPr="00C73910" w:rsidR="3D302CFB">
        <w:rPr>
          <w:rFonts w:ascii="Times New Roman" w:hAnsi="Times New Roman" w:cs="Times New Roman"/>
          <w:color w:val="000000" w:themeColor="text1"/>
          <w:sz w:val="24"/>
          <w:szCs w:val="24"/>
        </w:rPr>
        <w:t xml:space="preserve"> des aliments. </w:t>
      </w:r>
      <w:r w:rsidRPr="00C73910" w:rsidR="0AE616A1">
        <w:rPr>
          <w:rFonts w:ascii="Times New Roman" w:hAnsi="Times New Roman" w:cs="Times New Roman"/>
          <w:color w:val="000000" w:themeColor="text1"/>
          <w:sz w:val="24"/>
          <w:szCs w:val="24"/>
        </w:rPr>
        <w:t xml:space="preserve">Pour se faire, </w:t>
      </w:r>
      <w:r w:rsidRPr="00C73910" w:rsidR="6313EBDF">
        <w:rPr>
          <w:rFonts w:ascii="Times New Roman" w:hAnsi="Times New Roman" w:cs="Times New Roman"/>
          <w:color w:val="000000" w:themeColor="text1"/>
          <w:sz w:val="24"/>
          <w:szCs w:val="24"/>
        </w:rPr>
        <w:t>il faut continuer à inciter à l’installation</w:t>
      </w:r>
      <w:r w:rsidRPr="00C73910" w:rsidR="770417A0">
        <w:rPr>
          <w:rFonts w:ascii="Times New Roman" w:hAnsi="Times New Roman" w:cs="Times New Roman"/>
          <w:color w:val="000000" w:themeColor="text1"/>
          <w:sz w:val="24"/>
          <w:szCs w:val="24"/>
        </w:rPr>
        <w:t xml:space="preserve">, tout en structurant </w:t>
      </w:r>
      <w:r w:rsidRPr="00C73910" w:rsidR="082CC85A">
        <w:rPr>
          <w:rFonts w:ascii="Times New Roman" w:hAnsi="Times New Roman" w:cs="Times New Roman"/>
          <w:color w:val="000000" w:themeColor="text1"/>
          <w:sz w:val="24"/>
          <w:szCs w:val="24"/>
        </w:rPr>
        <w:t xml:space="preserve">de manière continuelle </w:t>
      </w:r>
      <w:r w:rsidRPr="00C73910" w:rsidR="0AE616A1">
        <w:rPr>
          <w:rFonts w:ascii="Times New Roman" w:hAnsi="Times New Roman" w:cs="Times New Roman"/>
          <w:color w:val="000000" w:themeColor="text1"/>
          <w:sz w:val="24"/>
          <w:szCs w:val="24"/>
        </w:rPr>
        <w:t>l</w:t>
      </w:r>
      <w:r w:rsidRPr="00C73910" w:rsidR="39805968">
        <w:rPr>
          <w:rFonts w:ascii="Times New Roman" w:hAnsi="Times New Roman" w:cs="Times New Roman"/>
          <w:color w:val="000000" w:themeColor="text1"/>
          <w:sz w:val="24"/>
          <w:szCs w:val="24"/>
        </w:rPr>
        <w:t>a filière</w:t>
      </w:r>
      <w:r w:rsidRPr="00C73910" w:rsidR="082CC85A">
        <w:rPr>
          <w:rFonts w:ascii="Times New Roman" w:hAnsi="Times New Roman" w:cs="Times New Roman"/>
          <w:color w:val="000000" w:themeColor="text1"/>
          <w:sz w:val="24"/>
          <w:szCs w:val="24"/>
        </w:rPr>
        <w:t xml:space="preserve"> à travers </w:t>
      </w:r>
      <w:r w:rsidRPr="00C73910" w:rsidR="72737FD9">
        <w:rPr>
          <w:rFonts w:ascii="Times New Roman" w:hAnsi="Times New Roman" w:cs="Times New Roman"/>
          <w:color w:val="000000" w:themeColor="text1"/>
          <w:sz w:val="24"/>
          <w:szCs w:val="24"/>
        </w:rPr>
        <w:t>d</w:t>
      </w:r>
      <w:r w:rsidRPr="00C73910" w:rsidR="082CC85A">
        <w:rPr>
          <w:rFonts w:ascii="Times New Roman" w:hAnsi="Times New Roman" w:cs="Times New Roman"/>
          <w:color w:val="000000" w:themeColor="text1"/>
          <w:sz w:val="24"/>
          <w:szCs w:val="24"/>
        </w:rPr>
        <w:t>es politiques</w:t>
      </w:r>
      <w:r w:rsidRPr="00C73910" w:rsidR="72737FD9">
        <w:rPr>
          <w:rFonts w:ascii="Times New Roman" w:hAnsi="Times New Roman" w:cs="Times New Roman"/>
          <w:color w:val="000000" w:themeColor="text1"/>
          <w:sz w:val="24"/>
          <w:szCs w:val="24"/>
        </w:rPr>
        <w:t xml:space="preserve"> concrètes</w:t>
      </w:r>
      <w:r w:rsidRPr="00C73910" w:rsidR="37310981">
        <w:rPr>
          <w:rFonts w:ascii="Times New Roman" w:hAnsi="Times New Roman" w:cs="Times New Roman"/>
          <w:color w:val="000000" w:themeColor="text1"/>
          <w:sz w:val="24"/>
          <w:szCs w:val="24"/>
        </w:rPr>
        <w:t xml:space="preserve"> et en mettant autour de la table une diversité d’acteurs</w:t>
      </w:r>
      <w:r w:rsidRPr="00C73910" w:rsidR="6018818B">
        <w:rPr>
          <w:rFonts w:ascii="Times New Roman" w:hAnsi="Times New Roman" w:cs="Times New Roman"/>
          <w:color w:val="000000" w:themeColor="text1"/>
          <w:sz w:val="24"/>
          <w:szCs w:val="24"/>
        </w:rPr>
        <w:t xml:space="preserve"> notamment les ingénieurs, les </w:t>
      </w:r>
      <w:r w:rsidRPr="00C73910" w:rsidR="1D7D6756">
        <w:rPr>
          <w:rFonts w:ascii="Times New Roman" w:hAnsi="Times New Roman" w:cs="Times New Roman"/>
          <w:color w:val="000000" w:themeColor="text1"/>
          <w:sz w:val="24"/>
          <w:szCs w:val="24"/>
        </w:rPr>
        <w:t>promoteurs</w:t>
      </w:r>
      <w:r w:rsidRPr="00C73910" w:rsidR="497A6144">
        <w:rPr>
          <w:rFonts w:ascii="Times New Roman" w:hAnsi="Times New Roman" w:cs="Times New Roman"/>
          <w:color w:val="000000" w:themeColor="text1"/>
          <w:sz w:val="24"/>
          <w:szCs w:val="24"/>
        </w:rPr>
        <w:t xml:space="preserve"> énergétiques, les </w:t>
      </w:r>
      <w:r w:rsidRPr="00C73910" w:rsidR="64E80CC7">
        <w:rPr>
          <w:rFonts w:ascii="Times New Roman" w:hAnsi="Times New Roman" w:cs="Times New Roman"/>
          <w:color w:val="000000" w:themeColor="text1"/>
          <w:sz w:val="24"/>
          <w:szCs w:val="24"/>
        </w:rPr>
        <w:t>agriculteurs</w:t>
      </w:r>
      <w:r w:rsidRPr="00C73910" w:rsidR="40359B09">
        <w:rPr>
          <w:rFonts w:ascii="Times New Roman" w:hAnsi="Times New Roman" w:cs="Times New Roman"/>
          <w:color w:val="000000" w:themeColor="text1"/>
          <w:sz w:val="24"/>
          <w:szCs w:val="24"/>
        </w:rPr>
        <w:t>·</w:t>
      </w:r>
      <w:r w:rsidRPr="00C73910" w:rsidR="64E80CC7">
        <w:rPr>
          <w:rFonts w:ascii="Times New Roman" w:hAnsi="Times New Roman" w:cs="Times New Roman"/>
          <w:color w:val="000000" w:themeColor="text1"/>
          <w:sz w:val="24"/>
          <w:szCs w:val="24"/>
        </w:rPr>
        <w:t xml:space="preserve"> trices</w:t>
      </w:r>
      <w:r w:rsidRPr="00C73910" w:rsidR="497A6144">
        <w:rPr>
          <w:rFonts w:ascii="Times New Roman" w:hAnsi="Times New Roman" w:cs="Times New Roman"/>
          <w:color w:val="000000" w:themeColor="text1"/>
          <w:sz w:val="24"/>
          <w:szCs w:val="24"/>
        </w:rPr>
        <w:t xml:space="preserve"> et les </w:t>
      </w:r>
      <w:r w:rsidRPr="00C73910" w:rsidR="2B55174A">
        <w:rPr>
          <w:rFonts w:ascii="Times New Roman" w:hAnsi="Times New Roman" w:cs="Times New Roman"/>
          <w:color w:val="000000" w:themeColor="text1"/>
          <w:sz w:val="24"/>
          <w:szCs w:val="24"/>
        </w:rPr>
        <w:t>citoyen·ne</w:t>
      </w:r>
      <w:r w:rsidRPr="00C73910" w:rsidR="0B2B795A">
        <w:rPr>
          <w:rFonts w:ascii="Times New Roman" w:hAnsi="Times New Roman" w:cs="Times New Roman"/>
          <w:color w:val="000000" w:themeColor="text1"/>
          <w:sz w:val="24"/>
          <w:szCs w:val="24"/>
        </w:rPr>
        <w:t>s</w:t>
      </w:r>
      <w:r w:rsidRPr="00C73910" w:rsidR="39805968">
        <w:rPr>
          <w:rFonts w:ascii="Times New Roman" w:hAnsi="Times New Roman" w:cs="Times New Roman"/>
          <w:color w:val="000000" w:themeColor="text1"/>
          <w:sz w:val="24"/>
          <w:szCs w:val="24"/>
        </w:rPr>
        <w:t xml:space="preserve"> </w:t>
      </w:r>
      <w:r w:rsidRPr="00C73910" w:rsidR="05FCC461">
        <w:rPr>
          <w:rFonts w:ascii="Times New Roman" w:hAnsi="Times New Roman" w:cs="Times New Roman"/>
          <w:color w:val="000000" w:themeColor="text1"/>
          <w:sz w:val="24"/>
          <w:szCs w:val="24"/>
        </w:rPr>
        <w:t>pour continuer à réfléchir à la recherche et le développement de travaux</w:t>
      </w:r>
      <w:r w:rsidRPr="00C73910" w:rsidR="63BC2659">
        <w:rPr>
          <w:rFonts w:ascii="Times New Roman" w:hAnsi="Times New Roman" w:cs="Times New Roman"/>
          <w:color w:val="000000" w:themeColor="text1"/>
          <w:sz w:val="24"/>
          <w:szCs w:val="24"/>
        </w:rPr>
        <w:t xml:space="preserve"> sur les systèmes agrivoltaïques</w:t>
      </w:r>
      <w:r w:rsidRPr="00C73910" w:rsidR="3179190B">
        <w:rPr>
          <w:rFonts w:ascii="Times New Roman" w:hAnsi="Times New Roman" w:cs="Times New Roman"/>
          <w:color w:val="000000" w:themeColor="text1"/>
          <w:sz w:val="24"/>
          <w:szCs w:val="24"/>
        </w:rPr>
        <w:t xml:space="preserve"> afin d’en sortir des solutions pour une transition énergétique réussi</w:t>
      </w:r>
      <w:r w:rsidRPr="00C73910" w:rsidR="5BD8B2A7">
        <w:rPr>
          <w:rFonts w:ascii="Times New Roman" w:hAnsi="Times New Roman" w:cs="Times New Roman"/>
          <w:color w:val="000000" w:themeColor="text1"/>
          <w:sz w:val="24"/>
          <w:szCs w:val="24"/>
        </w:rPr>
        <w:t>e</w:t>
      </w:r>
      <w:r w:rsidRPr="00C73910" w:rsidR="3179190B">
        <w:rPr>
          <w:rFonts w:ascii="Times New Roman" w:hAnsi="Times New Roman" w:cs="Times New Roman"/>
          <w:color w:val="000000" w:themeColor="text1"/>
          <w:sz w:val="24"/>
          <w:szCs w:val="24"/>
        </w:rPr>
        <w:t xml:space="preserve"> et durable.</w:t>
      </w:r>
    </w:p>
    <w:p w:rsidRPr="00C73910" w:rsidR="002B67FB" w:rsidP="00616AE6" w:rsidRDefault="002B67FB" w14:paraId="5A2F997B" w14:textId="1EB6C912">
      <w:pPr>
        <w:spacing w:line="276" w:lineRule="auto"/>
        <w:jc w:val="both"/>
        <w:rPr>
          <w:rFonts w:ascii="Times New Roman" w:hAnsi="Times New Roman" w:cs="Times New Roman"/>
          <w:color w:val="000000" w:themeColor="text1"/>
          <w:sz w:val="24"/>
          <w:szCs w:val="24"/>
        </w:rPr>
      </w:pPr>
      <w:r w:rsidRPr="00C73910">
        <w:rPr>
          <w:rFonts w:ascii="Times New Roman" w:hAnsi="Times New Roman" w:cs="Times New Roman"/>
          <w:color w:val="000000" w:themeColor="text1"/>
          <w:sz w:val="24"/>
          <w:szCs w:val="24"/>
        </w:rPr>
        <w:t xml:space="preserve">L’agrivoltaïsme peut se </w:t>
      </w:r>
      <w:r w:rsidRPr="00C73910" w:rsidR="00BC78F7">
        <w:rPr>
          <w:rFonts w:ascii="Times New Roman" w:hAnsi="Times New Roman" w:cs="Times New Roman"/>
          <w:color w:val="000000" w:themeColor="text1"/>
          <w:sz w:val="24"/>
          <w:szCs w:val="24"/>
        </w:rPr>
        <w:t xml:space="preserve">révéler être un vrai atout pour </w:t>
      </w:r>
      <w:r w:rsidRPr="00C73910" w:rsidR="00CA77D4">
        <w:rPr>
          <w:rFonts w:ascii="Times New Roman" w:hAnsi="Times New Roman" w:cs="Times New Roman"/>
          <w:color w:val="000000" w:themeColor="text1"/>
          <w:sz w:val="24"/>
          <w:szCs w:val="24"/>
        </w:rPr>
        <w:t xml:space="preserve">contribuer, et </w:t>
      </w:r>
      <w:r w:rsidRPr="00C73910" w:rsidR="00761B25">
        <w:rPr>
          <w:rFonts w:ascii="Times New Roman" w:hAnsi="Times New Roman" w:cs="Times New Roman"/>
          <w:color w:val="000000" w:themeColor="text1"/>
          <w:sz w:val="24"/>
          <w:szCs w:val="24"/>
        </w:rPr>
        <w:t>pour</w:t>
      </w:r>
      <w:r w:rsidRPr="00C73910" w:rsidR="00CA77D4">
        <w:rPr>
          <w:rFonts w:ascii="Times New Roman" w:hAnsi="Times New Roman" w:cs="Times New Roman"/>
          <w:color w:val="000000" w:themeColor="text1"/>
          <w:sz w:val="24"/>
          <w:szCs w:val="24"/>
        </w:rPr>
        <w:t xml:space="preserve"> la sécurité alimentaire du monde, </w:t>
      </w:r>
      <w:r w:rsidRPr="00C73910" w:rsidR="00761B25">
        <w:rPr>
          <w:rFonts w:ascii="Times New Roman" w:hAnsi="Times New Roman" w:cs="Times New Roman"/>
          <w:color w:val="000000" w:themeColor="text1"/>
          <w:sz w:val="24"/>
          <w:szCs w:val="24"/>
        </w:rPr>
        <w:t xml:space="preserve">et pour une autonomie énergétique des </w:t>
      </w:r>
      <w:r w:rsidRPr="00C73910" w:rsidR="009B5596">
        <w:rPr>
          <w:rFonts w:ascii="Times New Roman" w:hAnsi="Times New Roman" w:cs="Times New Roman"/>
          <w:color w:val="000000" w:themeColor="text1"/>
          <w:sz w:val="24"/>
          <w:szCs w:val="24"/>
        </w:rPr>
        <w:t>états.</w:t>
      </w:r>
    </w:p>
    <w:p w:rsidRPr="00C73910" w:rsidR="005A7E75" w:rsidP="00616AE6" w:rsidRDefault="005A7E75" w14:paraId="25175555" w14:textId="77777777">
      <w:pPr>
        <w:jc w:val="both"/>
        <w:rPr>
          <w:rFonts w:ascii="Times New Roman" w:hAnsi="Times New Roman" w:cs="Times New Roman"/>
          <w:color w:val="000000" w:themeColor="text1"/>
          <w:sz w:val="24"/>
          <w:szCs w:val="24"/>
        </w:rPr>
        <w:sectPr w:rsidRPr="00C73910" w:rsidR="005A7E75" w:rsidSect="00520721">
          <w:footerReference w:type="default" r:id="rId11"/>
          <w:pgSz w:w="11906" w:h="16838" w:orient="portrait"/>
          <w:pgMar w:top="1417" w:right="1417" w:bottom="1417" w:left="1417" w:header="708" w:footer="708" w:gutter="0"/>
          <w:cols w:space="708"/>
          <w:docGrid w:linePitch="360"/>
        </w:sectPr>
      </w:pPr>
    </w:p>
    <w:p w:rsidRPr="00C73910" w:rsidR="00DB710D" w:rsidP="38600445" w:rsidRDefault="2A900030" w14:paraId="06D1BCA9" w14:textId="2AE336AD">
      <w:pPr>
        <w:spacing w:line="276" w:lineRule="auto"/>
        <w:rPr>
          <w:rFonts w:ascii="Times New Roman" w:hAnsi="Times New Roman" w:cs="Times New Roman"/>
          <w:b/>
          <w:bCs/>
          <w:color w:val="000000" w:themeColor="text1"/>
          <w:sz w:val="24"/>
          <w:szCs w:val="24"/>
          <w:u w:val="single"/>
        </w:rPr>
      </w:pPr>
      <w:r w:rsidRPr="00C73910">
        <w:rPr>
          <w:rFonts w:ascii="Times New Roman" w:hAnsi="Times New Roman" w:cs="Times New Roman"/>
          <w:b/>
          <w:bCs/>
          <w:color w:val="000000" w:themeColor="text1"/>
          <w:sz w:val="24"/>
          <w:szCs w:val="24"/>
          <w:u w:val="single"/>
        </w:rPr>
        <w:t>Bibliographie</w:t>
      </w:r>
    </w:p>
    <w:p w:rsidRPr="00C73910" w:rsidR="00DB710D" w:rsidP="43804FFB" w:rsidRDefault="00DB710D" w14:paraId="4AA50752" w14:textId="77777777">
      <w:pPr>
        <w:pStyle w:val="Bibliographie"/>
        <w:spacing w:line="276" w:lineRule="auto"/>
        <w:rPr>
          <w:rFonts w:ascii="Times New Roman" w:hAnsi="Times New Roman" w:cs="Times New Roman"/>
          <w:color w:val="000000" w:themeColor="text1"/>
          <w:sz w:val="24"/>
          <w:szCs w:val="24"/>
          <w:lang w:val="en-US"/>
        </w:rPr>
      </w:pPr>
      <w:r w:rsidRPr="43804FFB" w:rsidR="00DB710D">
        <w:rPr>
          <w:rFonts w:ascii="Times New Roman" w:hAnsi="Times New Roman" w:cs="Times New Roman"/>
          <w:color w:val="000000" w:themeColor="text1" w:themeTint="FF" w:themeShade="FF"/>
          <w:sz w:val="24"/>
          <w:szCs w:val="24"/>
        </w:rPr>
        <w:t>Alemu</w:t>
      </w:r>
      <w:r w:rsidRPr="43804FFB" w:rsidR="00DB710D">
        <w:rPr>
          <w:rFonts w:ascii="Times New Roman" w:hAnsi="Times New Roman" w:cs="Times New Roman"/>
          <w:color w:val="000000" w:themeColor="text1" w:themeTint="FF" w:themeShade="FF"/>
          <w:sz w:val="24"/>
          <w:szCs w:val="24"/>
        </w:rPr>
        <w:t xml:space="preserve">, M., &amp; </w:t>
      </w:r>
      <w:r w:rsidRPr="43804FFB" w:rsidR="00DB710D">
        <w:rPr>
          <w:rFonts w:ascii="Times New Roman" w:hAnsi="Times New Roman" w:cs="Times New Roman"/>
          <w:color w:val="000000" w:themeColor="text1" w:themeTint="FF" w:themeShade="FF"/>
          <w:sz w:val="24"/>
          <w:szCs w:val="24"/>
        </w:rPr>
        <w:t>Abebe</w:t>
      </w:r>
      <w:r w:rsidRPr="43804FFB" w:rsidR="00DB710D">
        <w:rPr>
          <w:rFonts w:ascii="Times New Roman" w:hAnsi="Times New Roman" w:cs="Times New Roman"/>
          <w:color w:val="000000" w:themeColor="text1" w:themeTint="FF" w:themeShade="FF"/>
          <w:sz w:val="24"/>
          <w:szCs w:val="24"/>
        </w:rPr>
        <w:t xml:space="preserve">, D. A. (s. d.). </w:t>
      </w:r>
      <w:r w:rsidRPr="43804FFB" w:rsidR="00DB710D">
        <w:rPr>
          <w:rFonts w:ascii="Times New Roman" w:hAnsi="Times New Roman" w:cs="Times New Roman"/>
          <w:color w:val="000000" w:themeColor="text1" w:themeTint="FF" w:themeShade="FF"/>
          <w:sz w:val="24"/>
          <w:szCs w:val="24"/>
          <w:lang w:val="en-US"/>
        </w:rPr>
        <w:t>AgriVoltaics</w:t>
      </w:r>
      <w:r w:rsidRPr="43804FFB" w:rsidR="00DB710D">
        <w:rPr>
          <w:rFonts w:ascii="Times New Roman" w:hAnsi="Times New Roman" w:cs="Times New Roman"/>
          <w:color w:val="000000" w:themeColor="text1" w:themeTint="FF" w:themeShade="FF"/>
          <w:sz w:val="24"/>
          <w:szCs w:val="24"/>
          <w:lang w:val="en-US"/>
        </w:rPr>
        <w:t xml:space="preserve"> for Ethiopia and Sub-Saharan Africa: Untapped potential at Water-Food-Energy nexus.</w:t>
      </w:r>
    </w:p>
    <w:p w:rsidR="43804FFB" w:rsidP="43804FFB" w:rsidRDefault="43804FFB" w14:paraId="2086F175" w14:textId="62285E02">
      <w:pPr>
        <w:pStyle w:val="Normal"/>
        <w:rPr>
          <w:lang w:val="en-US"/>
        </w:rPr>
      </w:pPr>
    </w:p>
    <w:p w:rsidRPr="00C73910" w:rsidR="00C07F3C" w:rsidP="00C07F3C" w:rsidRDefault="00C07F3C" w14:paraId="2A207A2F" w14:textId="77777777">
      <w:pPr>
        <w:pStyle w:val="Bibliographie"/>
        <w:spacing w:line="276" w:lineRule="auto"/>
        <w:jc w:val="both"/>
        <w:rPr>
          <w:rFonts w:ascii="Times New Roman" w:hAnsi="Times New Roman" w:cs="Times New Roman"/>
          <w:color w:val="000000" w:themeColor="text1"/>
          <w:sz w:val="24"/>
          <w:szCs w:val="24"/>
          <w:lang w:val="en-US"/>
        </w:rPr>
      </w:pPr>
      <w:r w:rsidRPr="43804FFB" w:rsidR="00C07F3C">
        <w:rPr>
          <w:rFonts w:ascii="Times New Roman" w:hAnsi="Times New Roman" w:cs="Times New Roman"/>
          <w:color w:val="000000" w:themeColor="text1" w:themeTint="FF" w:themeShade="FF"/>
          <w:sz w:val="24"/>
          <w:szCs w:val="24"/>
          <w:lang w:val="en-US"/>
        </w:rPr>
        <w:t xml:space="preserve">Barron-Gafford, G., Pavao-Zuckerman, M., Minor, R., Sutter, L., Barnett-Moreno, I., Blackett, D., Thompson, M., Dimond, K., Gerlak, A., Nabhan, G., &amp; </w:t>
      </w:r>
      <w:r w:rsidRPr="43804FFB" w:rsidR="00C07F3C">
        <w:rPr>
          <w:rFonts w:ascii="Times New Roman" w:hAnsi="Times New Roman" w:cs="Times New Roman"/>
          <w:color w:val="000000" w:themeColor="text1" w:themeTint="FF" w:themeShade="FF"/>
          <w:sz w:val="24"/>
          <w:szCs w:val="24"/>
          <w:lang w:val="en-US"/>
        </w:rPr>
        <w:t>Macknick</w:t>
      </w:r>
      <w:r w:rsidRPr="43804FFB" w:rsidR="00C07F3C">
        <w:rPr>
          <w:rFonts w:ascii="Times New Roman" w:hAnsi="Times New Roman" w:cs="Times New Roman"/>
          <w:color w:val="000000" w:themeColor="text1" w:themeTint="FF" w:themeShade="FF"/>
          <w:sz w:val="24"/>
          <w:szCs w:val="24"/>
          <w:lang w:val="en-US"/>
        </w:rPr>
        <w:t xml:space="preserve">, J. (2019). </w:t>
      </w:r>
      <w:r w:rsidRPr="43804FFB" w:rsidR="00C07F3C">
        <w:rPr>
          <w:rFonts w:ascii="Times New Roman" w:hAnsi="Times New Roman" w:cs="Times New Roman"/>
          <w:color w:val="000000" w:themeColor="text1" w:themeTint="FF" w:themeShade="FF"/>
          <w:sz w:val="24"/>
          <w:szCs w:val="24"/>
          <w:lang w:val="en-US"/>
        </w:rPr>
        <w:t>Agrivoltaics</w:t>
      </w:r>
      <w:r w:rsidRPr="43804FFB" w:rsidR="00C07F3C">
        <w:rPr>
          <w:rFonts w:ascii="Times New Roman" w:hAnsi="Times New Roman" w:cs="Times New Roman"/>
          <w:color w:val="000000" w:themeColor="text1" w:themeTint="FF" w:themeShade="FF"/>
          <w:sz w:val="24"/>
          <w:szCs w:val="24"/>
          <w:lang w:val="en-US"/>
        </w:rPr>
        <w:t xml:space="preserve"> </w:t>
      </w:r>
      <w:r w:rsidRPr="43804FFB" w:rsidR="00C07F3C">
        <w:rPr>
          <w:rFonts w:ascii="Times New Roman" w:hAnsi="Times New Roman" w:cs="Times New Roman"/>
          <w:color w:val="000000" w:themeColor="text1" w:themeTint="FF" w:themeShade="FF"/>
          <w:sz w:val="24"/>
          <w:szCs w:val="24"/>
          <w:lang w:val="en-US"/>
        </w:rPr>
        <w:t>provide</w:t>
      </w:r>
      <w:r w:rsidRPr="43804FFB" w:rsidR="00C07F3C">
        <w:rPr>
          <w:rFonts w:ascii="Times New Roman" w:hAnsi="Times New Roman" w:cs="Times New Roman"/>
          <w:color w:val="000000" w:themeColor="text1" w:themeTint="FF" w:themeShade="FF"/>
          <w:sz w:val="24"/>
          <w:szCs w:val="24"/>
          <w:lang w:val="en-US"/>
        </w:rPr>
        <w:t xml:space="preserve"> mutual benefits across the food–energy–water nexus in drylands. </w:t>
      </w:r>
      <w:r w:rsidRPr="43804FFB" w:rsidR="00C07F3C">
        <w:rPr>
          <w:rFonts w:ascii="Times New Roman" w:hAnsi="Times New Roman" w:cs="Times New Roman"/>
          <w:i w:val="1"/>
          <w:iCs w:val="1"/>
          <w:color w:val="000000" w:themeColor="text1" w:themeTint="FF" w:themeShade="FF"/>
          <w:sz w:val="24"/>
          <w:szCs w:val="24"/>
          <w:lang w:val="en-US"/>
        </w:rPr>
        <w:t>Nature Sustainability</w:t>
      </w:r>
      <w:r w:rsidRPr="43804FFB" w:rsidR="00C07F3C">
        <w:rPr>
          <w:rFonts w:ascii="Times New Roman" w:hAnsi="Times New Roman" w:cs="Times New Roman"/>
          <w:color w:val="000000" w:themeColor="text1" w:themeTint="FF" w:themeShade="FF"/>
          <w:sz w:val="24"/>
          <w:szCs w:val="24"/>
          <w:lang w:val="en-US"/>
        </w:rPr>
        <w:t xml:space="preserve">, </w:t>
      </w:r>
      <w:r w:rsidRPr="43804FFB" w:rsidR="00C07F3C">
        <w:rPr>
          <w:rFonts w:ascii="Times New Roman" w:hAnsi="Times New Roman" w:cs="Times New Roman"/>
          <w:i w:val="1"/>
          <w:iCs w:val="1"/>
          <w:color w:val="000000" w:themeColor="text1" w:themeTint="FF" w:themeShade="FF"/>
          <w:sz w:val="24"/>
          <w:szCs w:val="24"/>
          <w:lang w:val="en-US"/>
        </w:rPr>
        <w:t>2</w:t>
      </w:r>
      <w:r w:rsidRPr="43804FFB" w:rsidR="00C07F3C">
        <w:rPr>
          <w:rFonts w:ascii="Times New Roman" w:hAnsi="Times New Roman" w:cs="Times New Roman"/>
          <w:color w:val="000000" w:themeColor="text1" w:themeTint="FF" w:themeShade="FF"/>
          <w:sz w:val="24"/>
          <w:szCs w:val="24"/>
          <w:lang w:val="en-US"/>
        </w:rPr>
        <w:t xml:space="preserve">. </w:t>
      </w:r>
      <w:hyperlink r:id="R0be1b66f9d6a4703">
        <w:r w:rsidRPr="43804FFB" w:rsidR="00C07F3C">
          <w:rPr>
            <w:rStyle w:val="Lienhypertexte"/>
            <w:rFonts w:ascii="Times New Roman" w:hAnsi="Times New Roman" w:cs="Times New Roman"/>
            <w:sz w:val="24"/>
            <w:szCs w:val="24"/>
            <w:lang w:val="en-US"/>
          </w:rPr>
          <w:t>https://doi.org/10.1038/s41893-019-0364-5</w:t>
        </w:r>
      </w:hyperlink>
    </w:p>
    <w:p w:rsidR="43804FFB" w:rsidP="43804FFB" w:rsidRDefault="43804FFB" w14:paraId="71D5530F" w14:textId="42DD707A">
      <w:pPr>
        <w:pStyle w:val="Normal"/>
        <w:rPr>
          <w:lang w:val="en-US"/>
        </w:rPr>
      </w:pPr>
    </w:p>
    <w:p w:rsidRPr="00C73910" w:rsidR="00DB710D" w:rsidP="43804FFB" w:rsidRDefault="00DB710D" w14:paraId="3816A663" w14:textId="77777777">
      <w:pPr>
        <w:pStyle w:val="Bibliographie"/>
        <w:spacing w:line="276" w:lineRule="auto"/>
        <w:rPr>
          <w:rFonts w:ascii="Times New Roman" w:hAnsi="Times New Roman" w:cs="Times New Roman"/>
          <w:color w:val="000000" w:themeColor="text1"/>
          <w:sz w:val="24"/>
          <w:szCs w:val="24"/>
          <w:lang w:val="en-US"/>
        </w:rPr>
      </w:pPr>
      <w:r w:rsidRPr="43804FFB" w:rsidR="00DB710D">
        <w:rPr>
          <w:rFonts w:ascii="Times New Roman" w:hAnsi="Times New Roman" w:cs="Times New Roman"/>
          <w:color w:val="000000" w:themeColor="text1" w:themeTint="FF" w:themeShade="FF"/>
          <w:sz w:val="24"/>
          <w:szCs w:val="24"/>
          <w:lang w:val="nl-BE"/>
        </w:rPr>
        <w:t>Chatzipanagi</w:t>
      </w:r>
      <w:r w:rsidRPr="43804FFB" w:rsidR="00DB710D">
        <w:rPr>
          <w:rFonts w:ascii="Times New Roman" w:hAnsi="Times New Roman" w:cs="Times New Roman"/>
          <w:color w:val="000000" w:themeColor="text1" w:themeTint="FF" w:themeShade="FF"/>
          <w:sz w:val="24"/>
          <w:szCs w:val="24"/>
          <w:lang w:val="nl-BE"/>
        </w:rPr>
        <w:t>, A., Taylor, N., Jaeger-</w:t>
      </w:r>
      <w:r w:rsidRPr="43804FFB" w:rsidR="00DB710D">
        <w:rPr>
          <w:rFonts w:ascii="Times New Roman" w:hAnsi="Times New Roman" w:cs="Times New Roman"/>
          <w:color w:val="000000" w:themeColor="text1" w:themeTint="FF" w:themeShade="FF"/>
          <w:sz w:val="24"/>
          <w:szCs w:val="24"/>
          <w:lang w:val="nl-BE"/>
        </w:rPr>
        <w:t>Waldau</w:t>
      </w:r>
      <w:r w:rsidRPr="43804FFB" w:rsidR="00DB710D">
        <w:rPr>
          <w:rFonts w:ascii="Times New Roman" w:hAnsi="Times New Roman" w:cs="Times New Roman"/>
          <w:color w:val="000000" w:themeColor="text1" w:themeTint="FF" w:themeShade="FF"/>
          <w:sz w:val="24"/>
          <w:szCs w:val="24"/>
          <w:lang w:val="nl-BE"/>
        </w:rPr>
        <w:t xml:space="preserve">, A &amp; </w:t>
      </w:r>
      <w:r w:rsidRPr="43804FFB" w:rsidR="00DB710D">
        <w:rPr>
          <w:rFonts w:ascii="Times New Roman" w:hAnsi="Times New Roman" w:cs="Times New Roman"/>
          <w:color w:val="000000" w:themeColor="text1" w:themeTint="FF" w:themeShade="FF"/>
          <w:sz w:val="24"/>
          <w:szCs w:val="24"/>
          <w:lang w:val="nl-BE"/>
        </w:rPr>
        <w:t>Gemeinsame</w:t>
      </w:r>
      <w:r w:rsidRPr="43804FFB" w:rsidR="00DB710D">
        <w:rPr>
          <w:rFonts w:ascii="Times New Roman" w:hAnsi="Times New Roman" w:cs="Times New Roman"/>
          <w:color w:val="000000" w:themeColor="text1" w:themeTint="FF" w:themeShade="FF"/>
          <w:sz w:val="24"/>
          <w:szCs w:val="24"/>
          <w:lang w:val="nl-BE"/>
        </w:rPr>
        <w:t xml:space="preserve"> </w:t>
      </w:r>
      <w:r w:rsidRPr="43804FFB" w:rsidR="00DB710D">
        <w:rPr>
          <w:rFonts w:ascii="Times New Roman" w:hAnsi="Times New Roman" w:cs="Times New Roman"/>
          <w:color w:val="000000" w:themeColor="text1" w:themeTint="FF" w:themeShade="FF"/>
          <w:sz w:val="24"/>
          <w:szCs w:val="24"/>
          <w:lang w:val="nl-BE"/>
        </w:rPr>
        <w:t>Forschungsstelle</w:t>
      </w:r>
      <w:r w:rsidRPr="43804FFB" w:rsidR="00DB710D">
        <w:rPr>
          <w:rFonts w:ascii="Times New Roman" w:hAnsi="Times New Roman" w:cs="Times New Roman"/>
          <w:color w:val="000000" w:themeColor="text1" w:themeTint="FF" w:themeShade="FF"/>
          <w:sz w:val="24"/>
          <w:szCs w:val="24"/>
          <w:lang w:val="nl-BE"/>
        </w:rPr>
        <w:t xml:space="preserve"> (</w:t>
      </w:r>
      <w:r w:rsidRPr="43804FFB" w:rsidR="00DB710D">
        <w:rPr>
          <w:rFonts w:ascii="Times New Roman" w:hAnsi="Times New Roman" w:cs="Times New Roman"/>
          <w:color w:val="000000" w:themeColor="text1" w:themeTint="FF" w:themeShade="FF"/>
          <w:sz w:val="24"/>
          <w:szCs w:val="24"/>
          <w:lang w:val="nl-BE"/>
        </w:rPr>
        <w:t>Europäische</w:t>
      </w:r>
      <w:r w:rsidRPr="43804FFB" w:rsidR="00DB710D">
        <w:rPr>
          <w:rFonts w:ascii="Times New Roman" w:hAnsi="Times New Roman" w:cs="Times New Roman"/>
          <w:color w:val="000000" w:themeColor="text1" w:themeTint="FF" w:themeShade="FF"/>
          <w:sz w:val="24"/>
          <w:szCs w:val="24"/>
          <w:lang w:val="nl-BE"/>
        </w:rPr>
        <w:t xml:space="preserve"> Kommission), (2023). </w:t>
      </w:r>
      <w:r w:rsidRPr="43804FFB" w:rsidR="00DB710D">
        <w:rPr>
          <w:rFonts w:ascii="Times New Roman" w:hAnsi="Times New Roman" w:cs="Times New Roman"/>
          <w:color w:val="000000" w:themeColor="text1" w:themeTint="FF" w:themeShade="FF"/>
          <w:sz w:val="24"/>
          <w:szCs w:val="24"/>
          <w:lang w:val="en-US"/>
        </w:rPr>
        <w:t xml:space="preserve">Overview of the potential and challenges for </w:t>
      </w:r>
      <w:r w:rsidRPr="43804FFB" w:rsidR="00DB710D">
        <w:rPr>
          <w:rFonts w:ascii="Times New Roman" w:hAnsi="Times New Roman" w:cs="Times New Roman"/>
          <w:color w:val="000000" w:themeColor="text1" w:themeTint="FF" w:themeShade="FF"/>
          <w:sz w:val="24"/>
          <w:szCs w:val="24"/>
          <w:lang w:val="en-US"/>
        </w:rPr>
        <w:t>agri</w:t>
      </w:r>
      <w:r w:rsidRPr="43804FFB" w:rsidR="00DB710D">
        <w:rPr>
          <w:rFonts w:ascii="Times New Roman" w:hAnsi="Times New Roman" w:cs="Times New Roman"/>
          <w:color w:val="000000" w:themeColor="text1" w:themeTint="FF" w:themeShade="FF"/>
          <w:sz w:val="24"/>
          <w:szCs w:val="24"/>
          <w:lang w:val="en-US"/>
        </w:rPr>
        <w:t xml:space="preserve">-photovoltaics in the European Union. Amt für </w:t>
      </w:r>
      <w:r w:rsidRPr="43804FFB" w:rsidR="00DB710D">
        <w:rPr>
          <w:rFonts w:ascii="Times New Roman" w:hAnsi="Times New Roman" w:cs="Times New Roman"/>
          <w:color w:val="000000" w:themeColor="text1" w:themeTint="FF" w:themeShade="FF"/>
          <w:sz w:val="24"/>
          <w:szCs w:val="24"/>
          <w:lang w:val="en-US"/>
        </w:rPr>
        <w:t>Veröffentlichungen</w:t>
      </w:r>
      <w:r w:rsidRPr="43804FFB" w:rsidR="00DB710D">
        <w:rPr>
          <w:rFonts w:ascii="Times New Roman" w:hAnsi="Times New Roman" w:cs="Times New Roman"/>
          <w:color w:val="000000" w:themeColor="text1" w:themeTint="FF" w:themeShade="FF"/>
          <w:sz w:val="24"/>
          <w:szCs w:val="24"/>
          <w:lang w:val="en-US"/>
        </w:rPr>
        <w:t xml:space="preserve"> der </w:t>
      </w:r>
      <w:r w:rsidRPr="43804FFB" w:rsidR="00DB710D">
        <w:rPr>
          <w:rFonts w:ascii="Times New Roman" w:hAnsi="Times New Roman" w:cs="Times New Roman"/>
          <w:color w:val="000000" w:themeColor="text1" w:themeTint="FF" w:themeShade="FF"/>
          <w:sz w:val="24"/>
          <w:szCs w:val="24"/>
          <w:lang w:val="en-US"/>
        </w:rPr>
        <w:t>Europäischen</w:t>
      </w:r>
      <w:r w:rsidRPr="43804FFB" w:rsidR="00DB710D">
        <w:rPr>
          <w:rFonts w:ascii="Times New Roman" w:hAnsi="Times New Roman" w:cs="Times New Roman"/>
          <w:color w:val="000000" w:themeColor="text1" w:themeTint="FF" w:themeShade="FF"/>
          <w:sz w:val="24"/>
          <w:szCs w:val="24"/>
          <w:lang w:val="en-US"/>
        </w:rPr>
        <w:t xml:space="preserve"> Union. </w:t>
      </w:r>
    </w:p>
    <w:p w:rsidR="43804FFB" w:rsidP="43804FFB" w:rsidRDefault="43804FFB" w14:paraId="3A431AB4" w14:textId="77E1C765">
      <w:pPr>
        <w:pStyle w:val="Normal"/>
        <w:rPr>
          <w:lang w:val="en-US"/>
        </w:rPr>
      </w:pPr>
    </w:p>
    <w:p w:rsidRPr="00C73910" w:rsidR="00DB710D" w:rsidP="43804FFB" w:rsidRDefault="00DB710D" w14:paraId="24ADD0AB" w14:textId="317FB34B">
      <w:pPr>
        <w:pStyle w:val="Bibliographie"/>
        <w:spacing w:line="276" w:lineRule="auto"/>
        <w:rPr>
          <w:rFonts w:ascii="Times New Roman" w:hAnsi="Times New Roman" w:cs="Times New Roman"/>
          <w:color w:val="000000" w:themeColor="text1"/>
          <w:sz w:val="24"/>
          <w:szCs w:val="24"/>
          <w:lang w:val="nl-BE"/>
        </w:rPr>
      </w:pPr>
      <w:r w:rsidRPr="43804FFB" w:rsidR="00DB710D">
        <w:rPr>
          <w:rFonts w:ascii="Times New Roman" w:hAnsi="Times New Roman" w:cs="Times New Roman"/>
          <w:color w:val="000000" w:themeColor="text1" w:themeTint="FF" w:themeShade="FF"/>
          <w:sz w:val="24"/>
          <w:szCs w:val="24"/>
        </w:rPr>
        <w:t>Deutsches</w:t>
      </w:r>
      <w:r>
        <w:tab/>
      </w:r>
      <w:r w:rsidRPr="43804FFB" w:rsidR="00DB710D">
        <w:rPr>
          <w:rFonts w:ascii="Times New Roman" w:hAnsi="Times New Roman" w:cs="Times New Roman"/>
          <w:color w:val="000000" w:themeColor="text1" w:themeTint="FF" w:themeShade="FF"/>
          <w:sz w:val="24"/>
          <w:szCs w:val="24"/>
        </w:rPr>
        <w:t>Institut</w:t>
      </w:r>
      <w:r>
        <w:tab/>
      </w:r>
      <w:r w:rsidRPr="43804FFB" w:rsidR="00DB710D">
        <w:rPr>
          <w:rFonts w:ascii="Times New Roman" w:hAnsi="Times New Roman" w:cs="Times New Roman"/>
          <w:color w:val="000000" w:themeColor="text1" w:themeTint="FF" w:themeShade="FF"/>
          <w:sz w:val="24"/>
          <w:szCs w:val="24"/>
        </w:rPr>
        <w:t>für</w:t>
      </w:r>
      <w:r>
        <w:tab/>
      </w:r>
      <w:r w:rsidRPr="43804FFB" w:rsidR="00DB710D">
        <w:rPr>
          <w:rFonts w:ascii="Times New Roman" w:hAnsi="Times New Roman" w:cs="Times New Roman"/>
          <w:color w:val="000000" w:themeColor="text1" w:themeTint="FF" w:themeShade="FF"/>
          <w:sz w:val="24"/>
          <w:szCs w:val="24"/>
        </w:rPr>
        <w:t>Normung</w:t>
      </w:r>
      <w:r w:rsidRPr="43804FFB" w:rsidR="00DB710D">
        <w:rPr>
          <w:rFonts w:ascii="Times New Roman" w:hAnsi="Times New Roman" w:cs="Times New Roman"/>
          <w:color w:val="000000" w:themeColor="text1" w:themeTint="FF" w:themeShade="FF"/>
          <w:sz w:val="24"/>
          <w:szCs w:val="24"/>
        </w:rPr>
        <w:t xml:space="preserve">. (Mai2021). </w:t>
      </w:r>
      <w:r w:rsidRPr="43804FFB" w:rsidR="00DB710D">
        <w:rPr>
          <w:rFonts w:ascii="Times New Roman" w:hAnsi="Times New Roman" w:cs="Times New Roman"/>
          <w:color w:val="000000" w:themeColor="text1" w:themeTint="FF" w:themeShade="FF"/>
          <w:sz w:val="24"/>
          <w:szCs w:val="24"/>
          <w:lang w:val="nl-BE"/>
        </w:rPr>
        <w:t>Agri-Photovoltaik-Anlagen</w:t>
      </w:r>
      <w:r>
        <w:tab/>
      </w:r>
      <w:r w:rsidRPr="43804FFB" w:rsidR="00DB710D">
        <w:rPr>
          <w:rFonts w:ascii="Times New Roman" w:hAnsi="Times New Roman" w:cs="Times New Roman"/>
          <w:color w:val="000000" w:themeColor="text1" w:themeTint="FF" w:themeShade="FF"/>
          <w:sz w:val="24"/>
          <w:szCs w:val="24"/>
          <w:lang w:val="nl-BE"/>
        </w:rPr>
        <w:t>Anforderungen</w:t>
      </w:r>
      <w:r>
        <w:tab/>
      </w:r>
      <w:r w:rsidRPr="43804FFB" w:rsidR="00DB710D">
        <w:rPr>
          <w:rFonts w:ascii="Times New Roman" w:hAnsi="Times New Roman" w:cs="Times New Roman"/>
          <w:color w:val="000000" w:themeColor="text1" w:themeTint="FF" w:themeShade="FF"/>
          <w:sz w:val="24"/>
          <w:szCs w:val="24"/>
          <w:lang w:val="nl-BE"/>
        </w:rPr>
        <w:t>an</w:t>
      </w:r>
      <w:r>
        <w:tab/>
      </w:r>
      <w:r w:rsidRPr="43804FFB" w:rsidR="00DB710D">
        <w:rPr>
          <w:rFonts w:ascii="Times New Roman" w:hAnsi="Times New Roman" w:cs="Times New Roman"/>
          <w:color w:val="000000" w:themeColor="text1" w:themeTint="FF" w:themeShade="FF"/>
          <w:sz w:val="24"/>
          <w:szCs w:val="24"/>
          <w:lang w:val="nl-BE"/>
        </w:rPr>
        <w:t>die</w:t>
      </w:r>
      <w:r>
        <w:tab/>
      </w:r>
      <w:r w:rsidRPr="43804FFB" w:rsidR="00DB710D">
        <w:rPr>
          <w:rFonts w:ascii="Times New Roman" w:hAnsi="Times New Roman" w:cs="Times New Roman"/>
          <w:color w:val="000000" w:themeColor="text1" w:themeTint="FF" w:themeShade="FF"/>
          <w:sz w:val="24"/>
          <w:szCs w:val="24"/>
          <w:lang w:val="nl-BE"/>
        </w:rPr>
        <w:t>landwirtschaftliche</w:t>
      </w:r>
      <w:r>
        <w:tab/>
      </w:r>
      <w:r w:rsidRPr="43804FFB" w:rsidR="00DB710D">
        <w:rPr>
          <w:rFonts w:ascii="Times New Roman" w:hAnsi="Times New Roman" w:cs="Times New Roman"/>
          <w:color w:val="000000" w:themeColor="text1" w:themeTint="FF" w:themeShade="FF"/>
          <w:sz w:val="24"/>
          <w:szCs w:val="24"/>
          <w:lang w:val="nl-BE"/>
        </w:rPr>
        <w:t>Hauptnutzung</w:t>
      </w:r>
      <w:r w:rsidRPr="43804FFB" w:rsidR="00DB710D">
        <w:rPr>
          <w:rFonts w:ascii="Times New Roman" w:hAnsi="Times New Roman" w:cs="Times New Roman"/>
          <w:color w:val="000000" w:themeColor="text1" w:themeTint="FF" w:themeShade="FF"/>
          <w:sz w:val="24"/>
          <w:szCs w:val="24"/>
          <w:lang w:val="nl-BE"/>
        </w:rPr>
        <w:t xml:space="preserve">. </w:t>
      </w:r>
    </w:p>
    <w:p w:rsidR="43804FFB" w:rsidP="43804FFB" w:rsidRDefault="43804FFB" w14:paraId="7BF52CF1" w14:textId="4284318F">
      <w:pPr>
        <w:pStyle w:val="Normal"/>
        <w:rPr>
          <w:lang w:val="nl-BE"/>
        </w:rPr>
      </w:pPr>
    </w:p>
    <w:p w:rsidRPr="00C73910" w:rsidR="00DB710D" w:rsidP="43804FFB" w:rsidRDefault="00DB710D" w14:paraId="0FE07FCC" w14:textId="77777777">
      <w:pPr>
        <w:pStyle w:val="Bibliographie"/>
        <w:spacing w:line="276" w:lineRule="auto"/>
        <w:rPr>
          <w:rFonts w:ascii="Times New Roman" w:hAnsi="Times New Roman" w:cs="Times New Roman"/>
          <w:color w:val="000000" w:themeColor="text1"/>
          <w:sz w:val="24"/>
          <w:szCs w:val="24"/>
          <w:lang w:val="en-US"/>
        </w:rPr>
      </w:pPr>
      <w:r w:rsidRPr="43804FFB" w:rsidR="00DB710D">
        <w:rPr>
          <w:rFonts w:ascii="Times New Roman" w:hAnsi="Times New Roman" w:cs="Times New Roman"/>
          <w:color w:val="000000" w:themeColor="text1" w:themeTint="FF" w:themeShade="FF"/>
          <w:sz w:val="24"/>
          <w:szCs w:val="24"/>
          <w:lang w:val="en-US"/>
        </w:rPr>
        <w:t xml:space="preserve">Dinesh, H., &amp; Pearce, J. (2016). The Potential of </w:t>
      </w:r>
      <w:r w:rsidRPr="43804FFB" w:rsidR="00DB710D">
        <w:rPr>
          <w:rFonts w:ascii="Times New Roman" w:hAnsi="Times New Roman" w:cs="Times New Roman"/>
          <w:color w:val="000000" w:themeColor="text1" w:themeTint="FF" w:themeShade="FF"/>
          <w:sz w:val="24"/>
          <w:szCs w:val="24"/>
          <w:lang w:val="en-US"/>
        </w:rPr>
        <w:t>Agrivoltaic</w:t>
      </w:r>
      <w:r w:rsidRPr="43804FFB" w:rsidR="00DB710D">
        <w:rPr>
          <w:rFonts w:ascii="Times New Roman" w:hAnsi="Times New Roman" w:cs="Times New Roman"/>
          <w:color w:val="000000" w:themeColor="text1" w:themeTint="FF" w:themeShade="FF"/>
          <w:sz w:val="24"/>
          <w:szCs w:val="24"/>
          <w:lang w:val="en-US"/>
        </w:rPr>
        <w:t xml:space="preserve"> Systems. Renewable and Sustainable Energy Reviews, 54, 299‑308. </w:t>
      </w:r>
      <w:hyperlink r:id="R9a2b5ac10e9f4f48">
        <w:r w:rsidRPr="43804FFB" w:rsidR="00DB710D">
          <w:rPr>
            <w:rStyle w:val="Lienhypertexte"/>
            <w:rFonts w:ascii="Times New Roman" w:hAnsi="Times New Roman" w:cs="Times New Roman"/>
            <w:sz w:val="24"/>
            <w:szCs w:val="24"/>
            <w:lang w:val="en-US"/>
          </w:rPr>
          <w:t>https://doi.org/10.1016/j.rser.2015.10.024</w:t>
        </w:r>
      </w:hyperlink>
    </w:p>
    <w:p w:rsidR="43804FFB" w:rsidP="43804FFB" w:rsidRDefault="43804FFB" w14:paraId="352BDB52" w14:textId="7FE25DD8">
      <w:pPr>
        <w:pStyle w:val="Normal"/>
        <w:rPr>
          <w:lang w:val="en-US"/>
        </w:rPr>
      </w:pPr>
    </w:p>
    <w:p w:rsidRPr="00C73910" w:rsidR="00DB710D" w:rsidP="43804FFB" w:rsidRDefault="00DB710D" w14:paraId="32936238" w14:textId="77777777">
      <w:pPr>
        <w:pStyle w:val="Bibliographie"/>
        <w:spacing w:line="276" w:lineRule="auto"/>
        <w:rPr>
          <w:rFonts w:ascii="Times New Roman" w:hAnsi="Times New Roman" w:cs="Times New Roman"/>
          <w:color w:val="000000" w:themeColor="text1"/>
          <w:sz w:val="24"/>
          <w:szCs w:val="24"/>
          <w:lang w:val="en-US"/>
        </w:rPr>
      </w:pPr>
      <w:r w:rsidRPr="43804FFB" w:rsidR="00DB710D">
        <w:rPr>
          <w:rFonts w:ascii="Times New Roman" w:hAnsi="Times New Roman" w:cs="Times New Roman"/>
          <w:color w:val="000000" w:themeColor="text1" w:themeTint="FF" w:themeShade="FF"/>
          <w:sz w:val="24"/>
          <w:szCs w:val="24"/>
          <w:lang w:val="en-US"/>
        </w:rPr>
        <w:t>Dupraz</w:t>
      </w:r>
      <w:r w:rsidRPr="43804FFB" w:rsidR="00DB710D">
        <w:rPr>
          <w:rFonts w:ascii="Times New Roman" w:hAnsi="Times New Roman" w:cs="Times New Roman"/>
          <w:color w:val="000000" w:themeColor="text1" w:themeTint="FF" w:themeShade="FF"/>
          <w:sz w:val="24"/>
          <w:szCs w:val="24"/>
          <w:lang w:val="en-US"/>
        </w:rPr>
        <w:t xml:space="preserve">, C. (2023). Assessment of the ground coverage ratio of </w:t>
      </w:r>
      <w:r w:rsidRPr="43804FFB" w:rsidR="00DB710D">
        <w:rPr>
          <w:rFonts w:ascii="Times New Roman" w:hAnsi="Times New Roman" w:cs="Times New Roman"/>
          <w:color w:val="000000" w:themeColor="text1" w:themeTint="FF" w:themeShade="FF"/>
          <w:sz w:val="24"/>
          <w:szCs w:val="24"/>
          <w:lang w:val="en-US"/>
        </w:rPr>
        <w:t>agrivoltaic</w:t>
      </w:r>
      <w:r w:rsidRPr="43804FFB" w:rsidR="00DB710D">
        <w:rPr>
          <w:rFonts w:ascii="Times New Roman" w:hAnsi="Times New Roman" w:cs="Times New Roman"/>
          <w:color w:val="000000" w:themeColor="text1" w:themeTint="FF" w:themeShade="FF"/>
          <w:sz w:val="24"/>
          <w:szCs w:val="24"/>
          <w:lang w:val="en-US"/>
        </w:rPr>
        <w:t xml:space="preserve"> systems as a proxy for potential crop productivity. Agroforestry Systems. </w:t>
      </w:r>
      <w:hyperlink r:id="Rd5bf7cbd5b214b9d">
        <w:r w:rsidRPr="43804FFB" w:rsidR="00DB710D">
          <w:rPr>
            <w:rStyle w:val="Lienhypertexte"/>
            <w:rFonts w:ascii="Times New Roman" w:hAnsi="Times New Roman" w:cs="Times New Roman"/>
            <w:sz w:val="24"/>
            <w:szCs w:val="24"/>
            <w:lang w:val="en-US"/>
          </w:rPr>
          <w:t>https://doi.org/10.1007/s10457-023-00906-3</w:t>
        </w:r>
      </w:hyperlink>
    </w:p>
    <w:p w:rsidR="43804FFB" w:rsidP="43804FFB" w:rsidRDefault="43804FFB" w14:paraId="6E382EE9" w14:textId="0EBA8320">
      <w:pPr>
        <w:pStyle w:val="Normal"/>
        <w:rPr>
          <w:lang w:val="en-US"/>
        </w:rPr>
      </w:pPr>
    </w:p>
    <w:p w:rsidRPr="00C73910" w:rsidR="00DB710D" w:rsidP="43804FFB" w:rsidRDefault="00DB710D" w14:paraId="5B2BBF28" w14:textId="77777777">
      <w:pPr>
        <w:pStyle w:val="Bibliographie"/>
        <w:spacing w:line="276" w:lineRule="auto"/>
        <w:rPr>
          <w:rFonts w:ascii="Times New Roman" w:hAnsi="Times New Roman" w:cs="Times New Roman"/>
          <w:color w:val="000000" w:themeColor="text1"/>
          <w:sz w:val="24"/>
          <w:szCs w:val="24"/>
        </w:rPr>
      </w:pPr>
      <w:r w:rsidRPr="43804FFB" w:rsidR="00DB710D">
        <w:rPr>
          <w:rFonts w:ascii="Times New Roman" w:hAnsi="Times New Roman" w:cs="Times New Roman"/>
          <w:color w:val="000000" w:themeColor="text1" w:themeTint="FF" w:themeShade="FF"/>
          <w:sz w:val="24"/>
          <w:szCs w:val="24"/>
          <w:lang w:val="en-US"/>
        </w:rPr>
        <w:t>Dupraz</w:t>
      </w:r>
      <w:r w:rsidRPr="43804FFB" w:rsidR="00DB710D">
        <w:rPr>
          <w:rFonts w:ascii="Times New Roman" w:hAnsi="Times New Roman" w:cs="Times New Roman"/>
          <w:color w:val="000000" w:themeColor="text1" w:themeTint="FF" w:themeShade="FF"/>
          <w:sz w:val="24"/>
          <w:szCs w:val="24"/>
          <w:lang w:val="en-US"/>
        </w:rPr>
        <w:t xml:space="preserve">, C., Marrou, H., Talbot, G., Dufour, L., </w:t>
      </w:r>
      <w:r w:rsidRPr="43804FFB" w:rsidR="00DB710D">
        <w:rPr>
          <w:rFonts w:ascii="Times New Roman" w:hAnsi="Times New Roman" w:cs="Times New Roman"/>
          <w:color w:val="000000" w:themeColor="text1" w:themeTint="FF" w:themeShade="FF"/>
          <w:sz w:val="24"/>
          <w:szCs w:val="24"/>
          <w:lang w:val="en-US"/>
        </w:rPr>
        <w:t>Nogier</w:t>
      </w:r>
      <w:r w:rsidRPr="43804FFB" w:rsidR="00DB710D">
        <w:rPr>
          <w:rFonts w:ascii="Times New Roman" w:hAnsi="Times New Roman" w:cs="Times New Roman"/>
          <w:color w:val="000000" w:themeColor="text1" w:themeTint="FF" w:themeShade="FF"/>
          <w:sz w:val="24"/>
          <w:szCs w:val="24"/>
          <w:lang w:val="en-US"/>
        </w:rPr>
        <w:t xml:space="preserve">, A., et Ferard, Y. (2011). Combining solar photovoltaic panels and food crops for </w:t>
      </w:r>
      <w:r w:rsidRPr="43804FFB" w:rsidR="00DB710D">
        <w:rPr>
          <w:rFonts w:ascii="Times New Roman" w:hAnsi="Times New Roman" w:cs="Times New Roman"/>
          <w:color w:val="000000" w:themeColor="text1" w:themeTint="FF" w:themeShade="FF"/>
          <w:sz w:val="24"/>
          <w:szCs w:val="24"/>
          <w:lang w:val="en-US"/>
        </w:rPr>
        <w:t>optimizing</w:t>
      </w:r>
      <w:r w:rsidRPr="43804FFB" w:rsidR="00DB710D">
        <w:rPr>
          <w:rFonts w:ascii="Times New Roman" w:hAnsi="Times New Roman" w:cs="Times New Roman"/>
          <w:color w:val="000000" w:themeColor="text1" w:themeTint="FF" w:themeShade="FF"/>
          <w:sz w:val="24"/>
          <w:szCs w:val="24"/>
          <w:lang w:val="en-US"/>
        </w:rPr>
        <w:t xml:space="preserve"> land use: Towards new </w:t>
      </w:r>
      <w:r w:rsidRPr="43804FFB" w:rsidR="00DB710D">
        <w:rPr>
          <w:rFonts w:ascii="Times New Roman" w:hAnsi="Times New Roman" w:cs="Times New Roman"/>
          <w:color w:val="000000" w:themeColor="text1" w:themeTint="FF" w:themeShade="FF"/>
          <w:sz w:val="24"/>
          <w:szCs w:val="24"/>
          <w:lang w:val="en-US"/>
        </w:rPr>
        <w:t>agrivoltaic</w:t>
      </w:r>
      <w:r w:rsidRPr="43804FFB" w:rsidR="00DB710D">
        <w:rPr>
          <w:rFonts w:ascii="Times New Roman" w:hAnsi="Times New Roman" w:cs="Times New Roman"/>
          <w:color w:val="000000" w:themeColor="text1" w:themeTint="FF" w:themeShade="FF"/>
          <w:sz w:val="24"/>
          <w:szCs w:val="24"/>
          <w:lang w:val="en-US"/>
        </w:rPr>
        <w:t xml:space="preserve"> schemes. </w:t>
      </w:r>
      <w:r w:rsidRPr="43804FFB" w:rsidR="00DB710D">
        <w:rPr>
          <w:rFonts w:ascii="Times New Roman" w:hAnsi="Times New Roman" w:cs="Times New Roman"/>
          <w:color w:val="000000" w:themeColor="text1" w:themeTint="FF" w:themeShade="FF"/>
          <w:sz w:val="24"/>
          <w:szCs w:val="24"/>
        </w:rPr>
        <w:t>Renewable</w:t>
      </w:r>
      <w:r w:rsidRPr="43804FFB" w:rsidR="00DB710D">
        <w:rPr>
          <w:rFonts w:ascii="Times New Roman" w:hAnsi="Times New Roman" w:cs="Times New Roman"/>
          <w:color w:val="000000" w:themeColor="text1" w:themeTint="FF" w:themeShade="FF"/>
          <w:sz w:val="24"/>
          <w:szCs w:val="24"/>
        </w:rPr>
        <w:t xml:space="preserve"> Energy, 36(10), 2725‑2732. </w:t>
      </w:r>
      <w:hyperlink r:id="R19332a86fb284405">
        <w:r w:rsidRPr="43804FFB" w:rsidR="00DB710D">
          <w:rPr>
            <w:rStyle w:val="Lienhypertexte"/>
            <w:rFonts w:ascii="Times New Roman" w:hAnsi="Times New Roman" w:cs="Times New Roman"/>
            <w:sz w:val="24"/>
            <w:szCs w:val="24"/>
          </w:rPr>
          <w:t>https://doi.org/10.1016/j.renene.2011.03.005</w:t>
        </w:r>
      </w:hyperlink>
    </w:p>
    <w:p w:rsidR="43804FFB" w:rsidP="43804FFB" w:rsidRDefault="43804FFB" w14:paraId="522BAAA2" w14:textId="4FF25357">
      <w:pPr>
        <w:pStyle w:val="Normal"/>
      </w:pPr>
    </w:p>
    <w:p w:rsidRPr="00C73910" w:rsidR="00DB710D" w:rsidP="43804FFB" w:rsidRDefault="00DB710D" w14:paraId="38513FF1" w14:textId="41B483DC">
      <w:pPr>
        <w:pStyle w:val="Bibliographie"/>
        <w:spacing w:line="276" w:lineRule="auto"/>
        <w:rPr>
          <w:rFonts w:ascii="Times New Roman" w:hAnsi="Times New Roman" w:cs="Times New Roman"/>
          <w:color w:val="000000" w:themeColor="text1"/>
          <w:sz w:val="24"/>
          <w:szCs w:val="24"/>
        </w:rPr>
      </w:pPr>
      <w:r w:rsidRPr="43804FFB" w:rsidR="00DB710D">
        <w:rPr>
          <w:rFonts w:ascii="Times New Roman" w:hAnsi="Times New Roman" w:cs="Times New Roman"/>
          <w:color w:val="000000" w:themeColor="text1" w:themeTint="FF" w:themeShade="FF"/>
          <w:sz w:val="24"/>
          <w:szCs w:val="24"/>
        </w:rPr>
        <w:t>Giugno</w:t>
      </w:r>
      <w:r w:rsidRPr="43804FFB" w:rsidR="00DB710D">
        <w:rPr>
          <w:rFonts w:ascii="Times New Roman" w:hAnsi="Times New Roman" w:cs="Times New Roman"/>
          <w:color w:val="000000" w:themeColor="text1" w:themeTint="FF" w:themeShade="FF"/>
          <w:sz w:val="24"/>
          <w:szCs w:val="24"/>
        </w:rPr>
        <w:t xml:space="preserve">. 2022. I </w:t>
      </w:r>
      <w:r w:rsidRPr="43804FFB" w:rsidR="00DB710D">
        <w:rPr>
          <w:rFonts w:ascii="Times New Roman" w:hAnsi="Times New Roman" w:cs="Times New Roman"/>
          <w:color w:val="000000" w:themeColor="text1" w:themeTint="FF" w:themeShade="FF"/>
          <w:sz w:val="24"/>
          <w:szCs w:val="24"/>
        </w:rPr>
        <w:t>Pubblicate</w:t>
      </w:r>
      <w:r w:rsidRPr="43804FFB" w:rsidR="00DB710D">
        <w:rPr>
          <w:rFonts w:ascii="Times New Roman" w:hAnsi="Times New Roman" w:cs="Times New Roman"/>
          <w:color w:val="000000" w:themeColor="text1" w:themeTint="FF" w:themeShade="FF"/>
          <w:sz w:val="24"/>
          <w:szCs w:val="24"/>
        </w:rPr>
        <w:t xml:space="preserve"> le </w:t>
      </w:r>
      <w:r w:rsidRPr="43804FFB" w:rsidR="00DB710D">
        <w:rPr>
          <w:rFonts w:ascii="Times New Roman" w:hAnsi="Times New Roman" w:cs="Times New Roman"/>
          <w:color w:val="000000" w:themeColor="text1" w:themeTint="FF" w:themeShade="FF"/>
          <w:sz w:val="24"/>
          <w:szCs w:val="24"/>
        </w:rPr>
        <w:t>Linee</w:t>
      </w:r>
      <w:r w:rsidRPr="43804FFB" w:rsidR="00DB710D">
        <w:rPr>
          <w:rFonts w:ascii="Times New Roman" w:hAnsi="Times New Roman" w:cs="Times New Roman"/>
          <w:color w:val="000000" w:themeColor="text1" w:themeTint="FF" w:themeShade="FF"/>
          <w:sz w:val="24"/>
          <w:szCs w:val="24"/>
        </w:rPr>
        <w:t xml:space="preserve"> Guida | </w:t>
      </w:r>
      <w:r w:rsidRPr="43804FFB" w:rsidR="00DB710D">
        <w:rPr>
          <w:rFonts w:ascii="Times New Roman" w:hAnsi="Times New Roman" w:cs="Times New Roman"/>
          <w:color w:val="000000" w:themeColor="text1" w:themeTint="FF" w:themeShade="FF"/>
          <w:sz w:val="24"/>
          <w:szCs w:val="24"/>
        </w:rPr>
        <w:t>Ministero</w:t>
      </w:r>
      <w:r w:rsidRPr="43804FFB" w:rsidR="00DB710D">
        <w:rPr>
          <w:rFonts w:ascii="Times New Roman" w:hAnsi="Times New Roman" w:cs="Times New Roman"/>
          <w:color w:val="000000" w:themeColor="text1" w:themeTint="FF" w:themeShade="FF"/>
          <w:sz w:val="24"/>
          <w:szCs w:val="24"/>
        </w:rPr>
        <w:t xml:space="preserve"> </w:t>
      </w:r>
      <w:r w:rsidRPr="43804FFB" w:rsidR="00DB710D">
        <w:rPr>
          <w:rFonts w:ascii="Times New Roman" w:hAnsi="Times New Roman" w:cs="Times New Roman"/>
          <w:color w:val="000000" w:themeColor="text1" w:themeTint="FF" w:themeShade="FF"/>
          <w:sz w:val="24"/>
          <w:szCs w:val="24"/>
        </w:rPr>
        <w:t>dell’Ambiente</w:t>
      </w:r>
      <w:r w:rsidRPr="43804FFB" w:rsidR="00DB710D">
        <w:rPr>
          <w:rFonts w:ascii="Times New Roman" w:hAnsi="Times New Roman" w:cs="Times New Roman"/>
          <w:color w:val="000000" w:themeColor="text1" w:themeTint="FF" w:themeShade="FF"/>
          <w:sz w:val="24"/>
          <w:szCs w:val="24"/>
        </w:rPr>
        <w:t xml:space="preserve"> e </w:t>
      </w:r>
      <w:r w:rsidRPr="43804FFB" w:rsidR="00DB710D">
        <w:rPr>
          <w:rFonts w:ascii="Times New Roman" w:hAnsi="Times New Roman" w:cs="Times New Roman"/>
          <w:color w:val="000000" w:themeColor="text1" w:themeTint="FF" w:themeShade="FF"/>
          <w:sz w:val="24"/>
          <w:szCs w:val="24"/>
        </w:rPr>
        <w:t>della</w:t>
      </w:r>
      <w:r w:rsidRPr="43804FFB" w:rsidR="00DB710D">
        <w:rPr>
          <w:rFonts w:ascii="Times New Roman" w:hAnsi="Times New Roman" w:cs="Times New Roman"/>
          <w:color w:val="000000" w:themeColor="text1" w:themeTint="FF" w:themeShade="FF"/>
          <w:sz w:val="24"/>
          <w:szCs w:val="24"/>
        </w:rPr>
        <w:t xml:space="preserve"> </w:t>
      </w:r>
      <w:r w:rsidRPr="43804FFB" w:rsidR="00DB710D">
        <w:rPr>
          <w:rFonts w:ascii="Times New Roman" w:hAnsi="Times New Roman" w:cs="Times New Roman"/>
          <w:color w:val="000000" w:themeColor="text1" w:themeTint="FF" w:themeShade="FF"/>
          <w:sz w:val="24"/>
          <w:szCs w:val="24"/>
        </w:rPr>
        <w:t>Sicurezza</w:t>
      </w:r>
      <w:r w:rsidRPr="43804FFB" w:rsidR="00DB710D">
        <w:rPr>
          <w:rFonts w:ascii="Times New Roman" w:hAnsi="Times New Roman" w:cs="Times New Roman"/>
          <w:color w:val="000000" w:themeColor="text1" w:themeTint="FF" w:themeShade="FF"/>
          <w:sz w:val="24"/>
          <w:szCs w:val="24"/>
        </w:rPr>
        <w:t xml:space="preserve"> </w:t>
      </w:r>
      <w:r w:rsidRPr="43804FFB" w:rsidR="00DB710D">
        <w:rPr>
          <w:rFonts w:ascii="Times New Roman" w:hAnsi="Times New Roman" w:cs="Times New Roman"/>
          <w:color w:val="000000" w:themeColor="text1" w:themeTint="FF" w:themeShade="FF"/>
          <w:sz w:val="24"/>
          <w:szCs w:val="24"/>
        </w:rPr>
        <w:t>Energetica</w:t>
      </w:r>
      <w:r w:rsidRPr="43804FFB" w:rsidR="00DB710D">
        <w:rPr>
          <w:rFonts w:ascii="Times New Roman" w:hAnsi="Times New Roman" w:cs="Times New Roman"/>
          <w:color w:val="000000" w:themeColor="text1" w:themeTint="FF" w:themeShade="FF"/>
          <w:sz w:val="24"/>
          <w:szCs w:val="24"/>
        </w:rPr>
        <w:t xml:space="preserve">. </w:t>
      </w:r>
    </w:p>
    <w:p w:rsidR="43804FFB" w:rsidP="43804FFB" w:rsidRDefault="43804FFB" w14:paraId="10BF18DF" w14:textId="29830616">
      <w:pPr>
        <w:pStyle w:val="Normal"/>
      </w:pPr>
    </w:p>
    <w:p w:rsidRPr="00C73910" w:rsidR="00602B76" w:rsidP="00602B76" w:rsidRDefault="00602B76" w14:paraId="741BB6EE" w14:textId="77777777">
      <w:pPr>
        <w:pStyle w:val="Bibliographie"/>
        <w:spacing w:line="276" w:lineRule="auto"/>
        <w:rPr>
          <w:rFonts w:ascii="Times New Roman" w:hAnsi="Times New Roman" w:cs="Times New Roman"/>
          <w:color w:val="000000" w:themeColor="text1"/>
          <w:sz w:val="24"/>
          <w:szCs w:val="24"/>
        </w:rPr>
      </w:pPr>
      <w:r w:rsidRPr="43804FFB" w:rsidR="00602B76">
        <w:rPr>
          <w:rFonts w:ascii="Times New Roman" w:hAnsi="Times New Roman" w:cs="Times New Roman"/>
          <w:color w:val="000000" w:themeColor="text1" w:themeTint="FF" w:themeShade="FF"/>
          <w:sz w:val="24"/>
          <w:szCs w:val="24"/>
          <w:lang w:val="nl-BE"/>
        </w:rPr>
        <w:t xml:space="preserve">Kirsch, A., et Jan., Lore-Elene. </w:t>
      </w:r>
      <w:r w:rsidRPr="43804FFB" w:rsidR="00602B76">
        <w:rPr>
          <w:rFonts w:ascii="Times New Roman" w:hAnsi="Times New Roman" w:cs="Times New Roman"/>
          <w:color w:val="000000" w:themeColor="text1" w:themeTint="FF" w:themeShade="FF"/>
          <w:sz w:val="24"/>
          <w:szCs w:val="24"/>
        </w:rPr>
        <w:t>(2023). Définir l’</w:t>
      </w:r>
      <w:r w:rsidRPr="43804FFB" w:rsidR="00602B76">
        <w:rPr>
          <w:rFonts w:ascii="Times New Roman" w:hAnsi="Times New Roman" w:cs="Times New Roman"/>
          <w:color w:val="000000" w:themeColor="text1" w:themeTint="FF" w:themeShade="FF"/>
          <w:sz w:val="24"/>
          <w:szCs w:val="24"/>
        </w:rPr>
        <w:t>agrivoltaïsme</w:t>
      </w:r>
      <w:r w:rsidRPr="43804FFB" w:rsidR="00602B76">
        <w:rPr>
          <w:rFonts w:ascii="Times New Roman" w:hAnsi="Times New Roman" w:cs="Times New Roman"/>
          <w:color w:val="000000" w:themeColor="text1" w:themeTint="FF" w:themeShade="FF"/>
          <w:sz w:val="24"/>
          <w:szCs w:val="24"/>
        </w:rPr>
        <w:t xml:space="preserve">, un enjeu crucial pour la protection de l’activité agricole. </w:t>
      </w:r>
    </w:p>
    <w:p w:rsidR="43804FFB" w:rsidP="43804FFB" w:rsidRDefault="43804FFB" w14:paraId="76D0E07A" w14:textId="7126C338">
      <w:pPr>
        <w:pStyle w:val="Normal"/>
      </w:pPr>
    </w:p>
    <w:p w:rsidRPr="00C73910" w:rsidR="00602B76" w:rsidP="00602B76" w:rsidRDefault="00602B76" w14:paraId="2BB71B2E" w14:textId="77777777">
      <w:pPr>
        <w:pStyle w:val="Bibliographie"/>
        <w:spacing w:line="276" w:lineRule="auto"/>
        <w:rPr>
          <w:rFonts w:ascii="Times New Roman" w:hAnsi="Times New Roman" w:cs="Times New Roman"/>
          <w:color w:val="000000" w:themeColor="text1"/>
          <w:sz w:val="24"/>
          <w:lang w:val="en-US"/>
        </w:rPr>
      </w:pPr>
      <w:r w:rsidRPr="00C73910">
        <w:rPr>
          <w:rFonts w:ascii="Times New Roman" w:hAnsi="Times New Roman" w:cs="Times New Roman"/>
          <w:color w:val="000000" w:themeColor="text1"/>
          <w:sz w:val="24"/>
          <w:lang w:val="en-US"/>
        </w:rPr>
        <w:t>Randle-Boggis, R., Lara, E., Onyango, J., Temu, E., &amp; Hartley, S. (2021). Agrivoltaics in East Africa: Opportunities and challenges. 2361, 090001. https://doi.org/10.1063/5.0055470</w:t>
      </w:r>
    </w:p>
    <w:p w:rsidRPr="00C73910" w:rsidR="00602B76" w:rsidP="43804FFB" w:rsidRDefault="00602B76" w14:paraId="4B909668" w14:textId="71265819">
      <w:pPr>
        <w:pStyle w:val="Bibliographie"/>
        <w:spacing w:line="276" w:lineRule="auto"/>
        <w:rPr>
          <w:rFonts w:ascii="Times New Roman" w:hAnsi="Times New Roman" w:cs="Times New Roman"/>
          <w:color w:val="000000" w:themeColor="text1"/>
          <w:sz w:val="24"/>
          <w:szCs w:val="24"/>
        </w:rPr>
      </w:pPr>
      <w:r w:rsidRPr="43804FFB" w:rsidR="00602B76">
        <w:rPr>
          <w:rFonts w:ascii="Times New Roman" w:hAnsi="Times New Roman" w:cs="Times New Roman"/>
          <w:color w:val="000000" w:themeColor="text1" w:themeTint="FF" w:themeShade="FF"/>
          <w:sz w:val="24"/>
          <w:szCs w:val="24"/>
          <w:lang w:val="en-US"/>
        </w:rPr>
        <w:t>Sekiyama</w:t>
      </w:r>
      <w:r w:rsidRPr="43804FFB" w:rsidR="00602B76">
        <w:rPr>
          <w:rFonts w:ascii="Times New Roman" w:hAnsi="Times New Roman" w:cs="Times New Roman"/>
          <w:color w:val="000000" w:themeColor="text1" w:themeTint="FF" w:themeShade="FF"/>
          <w:sz w:val="24"/>
          <w:szCs w:val="24"/>
          <w:lang w:val="en-US"/>
        </w:rPr>
        <w:t xml:space="preserve">, T., &amp; Nagashima, A. (2019). Solar Sharing for Both Food and Clean Energy Production: Performance of </w:t>
      </w:r>
      <w:r w:rsidRPr="43804FFB" w:rsidR="00602B76">
        <w:rPr>
          <w:rFonts w:ascii="Times New Roman" w:hAnsi="Times New Roman" w:cs="Times New Roman"/>
          <w:color w:val="000000" w:themeColor="text1" w:themeTint="FF" w:themeShade="FF"/>
          <w:sz w:val="24"/>
          <w:szCs w:val="24"/>
          <w:lang w:val="en-US"/>
        </w:rPr>
        <w:t>Agrivoltaic</w:t>
      </w:r>
      <w:r w:rsidRPr="43804FFB" w:rsidR="00602B76">
        <w:rPr>
          <w:rFonts w:ascii="Times New Roman" w:hAnsi="Times New Roman" w:cs="Times New Roman"/>
          <w:color w:val="000000" w:themeColor="text1" w:themeTint="FF" w:themeShade="FF"/>
          <w:sz w:val="24"/>
          <w:szCs w:val="24"/>
          <w:lang w:val="en-US"/>
        </w:rPr>
        <w:t xml:space="preserve"> Systems for Corn, A Typical Shade-Intolerant Crop. </w:t>
      </w:r>
      <w:r w:rsidRPr="43804FFB" w:rsidR="00602B76">
        <w:rPr>
          <w:rFonts w:ascii="Times New Roman" w:hAnsi="Times New Roman" w:cs="Times New Roman"/>
          <w:color w:val="000000" w:themeColor="text1" w:themeTint="FF" w:themeShade="FF"/>
          <w:sz w:val="24"/>
          <w:szCs w:val="24"/>
        </w:rPr>
        <w:t>Environments</w:t>
      </w:r>
      <w:r w:rsidRPr="43804FFB" w:rsidR="00602B76">
        <w:rPr>
          <w:rFonts w:ascii="Times New Roman" w:hAnsi="Times New Roman" w:cs="Times New Roman"/>
          <w:color w:val="000000" w:themeColor="text1" w:themeTint="FF" w:themeShade="FF"/>
          <w:sz w:val="24"/>
          <w:szCs w:val="24"/>
        </w:rPr>
        <w:t>, 6(6), Article 6</w:t>
      </w:r>
      <w:r w:rsidRPr="43804FFB" w:rsidR="00602B76">
        <w:rPr>
          <w:rFonts w:ascii="Times New Roman" w:hAnsi="Times New Roman" w:cs="Times New Roman"/>
          <w:color w:val="000000" w:themeColor="text1" w:themeTint="FF" w:themeShade="FF"/>
          <w:sz w:val="24"/>
          <w:szCs w:val="24"/>
        </w:rPr>
        <w:t xml:space="preserve">. </w:t>
      </w:r>
      <w:hyperlink r:id="Rd1720ca8daf84966">
        <w:r w:rsidRPr="43804FFB" w:rsidR="00EA51DF">
          <w:rPr>
            <w:rStyle w:val="Lienhypertexte"/>
            <w:rFonts w:ascii="Times New Roman" w:hAnsi="Times New Roman" w:cs="Times New Roman"/>
            <w:color w:val="000000" w:themeColor="text1" w:themeTint="FF" w:themeShade="FF"/>
            <w:sz w:val="24"/>
            <w:szCs w:val="24"/>
            <w:u w:val="none"/>
          </w:rPr>
          <w:t>https://doi.org/10.3390/environments6060065</w:t>
        </w:r>
      </w:hyperlink>
    </w:p>
    <w:p w:rsidR="43804FFB" w:rsidP="43804FFB" w:rsidRDefault="43804FFB" w14:paraId="59EB442D" w14:textId="3065AE58">
      <w:pPr>
        <w:pStyle w:val="Normal"/>
      </w:pPr>
    </w:p>
    <w:p w:rsidRPr="00C73910" w:rsidR="00327520" w:rsidP="43804FFB" w:rsidRDefault="00327520" w14:paraId="34818DBB" w14:textId="6B49F0FB">
      <w:pPr>
        <w:pStyle w:val="Bibliographie"/>
        <w:spacing w:line="276" w:lineRule="auto"/>
        <w:jc w:val="both"/>
        <w:rPr>
          <w:rFonts w:ascii="Times New Roman" w:hAnsi="Times New Roman" w:cs="Times New Roman"/>
          <w:i w:val="1"/>
          <w:iCs w:val="1"/>
          <w:color w:val="000000" w:themeColor="text1"/>
          <w:sz w:val="24"/>
          <w:szCs w:val="24"/>
        </w:rPr>
      </w:pPr>
      <w:r w:rsidRPr="43804FFB">
        <w:rPr>
          <w:rFonts w:ascii="Times New Roman" w:hAnsi="Times New Roman" w:cs="Times New Roman"/>
          <w:color w:val="000000" w:themeColor="text1" w:themeTint="FF" w:themeShade="FF"/>
          <w:sz w:val="24"/>
          <w:szCs w:val="24"/>
        </w:rPr>
        <w:fldChar w:fldCharType="begin"/>
      </w:r>
      <w:r w:rsidRPr="43804FFB">
        <w:rPr>
          <w:rFonts w:ascii="Times New Roman" w:hAnsi="Times New Roman" w:cs="Times New Roman"/>
          <w:color w:val="000000" w:themeColor="text1" w:themeTint="FF" w:themeShade="FF"/>
          <w:sz w:val="24"/>
          <w:szCs w:val="24"/>
        </w:rPr>
        <w:instrText xml:space="preserve"> ADDIN ZOTERO_BIBL {"uncited":[],"omitted":[],"custom":[]} CSL_BIBLIOGRAPHY </w:instrText>
      </w:r>
      <w:r w:rsidRPr="43804FFB">
        <w:rPr>
          <w:rFonts w:ascii="Times New Roman" w:hAnsi="Times New Roman" w:cs="Times New Roman"/>
          <w:color w:val="000000" w:themeColor="text1" w:themeTint="FF" w:themeShade="FF"/>
          <w:sz w:val="24"/>
          <w:szCs w:val="24"/>
        </w:rPr>
        <w:fldChar w:fldCharType="separate"/>
      </w:r>
      <w:r w:rsidRPr="43804FFB" w:rsidR="00327520">
        <w:rPr>
          <w:rFonts w:ascii="Times New Roman" w:hAnsi="Times New Roman" w:cs="Times New Roman"/>
          <w:color w:val="000000" w:themeColor="text1" w:themeTint="FF" w:themeShade="FF"/>
          <w:sz w:val="24"/>
          <w:szCs w:val="24"/>
        </w:rPr>
        <w:t>Scognamiglio</w:t>
      </w:r>
      <w:r w:rsidRPr="43804FFB" w:rsidR="00327520">
        <w:rPr>
          <w:rFonts w:ascii="Times New Roman" w:hAnsi="Times New Roman" w:cs="Times New Roman"/>
          <w:color w:val="000000" w:themeColor="text1" w:themeTint="FF" w:themeShade="FF"/>
          <w:sz w:val="24"/>
          <w:szCs w:val="24"/>
        </w:rPr>
        <w:t xml:space="preserve">, A., Garde, F., </w:t>
      </w:r>
      <w:r w:rsidRPr="43804FFB" w:rsidR="00327520">
        <w:rPr>
          <w:rFonts w:ascii="Times New Roman" w:hAnsi="Times New Roman" w:cs="Times New Roman"/>
          <w:color w:val="000000" w:themeColor="text1" w:themeTint="FF" w:themeShade="FF"/>
          <w:sz w:val="24"/>
          <w:szCs w:val="24"/>
        </w:rPr>
        <w:t>Ratsimba</w:t>
      </w:r>
      <w:r w:rsidRPr="43804FFB" w:rsidR="00327520">
        <w:rPr>
          <w:rFonts w:ascii="Times New Roman" w:hAnsi="Times New Roman" w:cs="Times New Roman"/>
          <w:color w:val="000000" w:themeColor="text1" w:themeTint="FF" w:themeShade="FF"/>
          <w:sz w:val="24"/>
          <w:szCs w:val="24"/>
        </w:rPr>
        <w:t xml:space="preserve">, T., Monnier, A., &amp; Scotto, E. (2014). </w:t>
      </w:r>
      <w:r w:rsidRPr="43804FFB" w:rsidR="007169F9">
        <w:rPr>
          <w:rFonts w:ascii="Times New Roman" w:hAnsi="Times New Roman" w:cs="Times New Roman"/>
          <w:i w:val="1"/>
          <w:iCs w:val="1"/>
          <w:color w:val="000000" w:themeColor="text1" w:themeTint="FF" w:themeShade="FF"/>
          <w:sz w:val="24"/>
          <w:szCs w:val="24"/>
        </w:rPr>
        <w:t>Photovoltaic</w:t>
      </w:r>
      <w:r w:rsidRPr="43804FFB" w:rsidR="007169F9">
        <w:rPr>
          <w:rFonts w:ascii="Times New Roman" w:hAnsi="Times New Roman" w:cs="Times New Roman"/>
          <w:i w:val="1"/>
          <w:iCs w:val="1"/>
          <w:color w:val="000000" w:themeColor="text1" w:themeTint="FF" w:themeShade="FF"/>
          <w:sz w:val="24"/>
          <w:szCs w:val="24"/>
        </w:rPr>
        <w:t xml:space="preserve"> </w:t>
      </w:r>
      <w:r w:rsidRPr="43804FFB" w:rsidR="007169F9">
        <w:rPr>
          <w:rFonts w:ascii="Times New Roman" w:hAnsi="Times New Roman" w:cs="Times New Roman"/>
          <w:i w:val="1"/>
          <w:iCs w:val="1"/>
          <w:color w:val="000000" w:themeColor="text1" w:themeTint="FF" w:themeShade="FF"/>
          <w:sz w:val="24"/>
          <w:szCs w:val="24"/>
        </w:rPr>
        <w:t>greenhouses</w:t>
      </w:r>
      <w:r w:rsidRPr="43804FFB" w:rsidR="007169F9">
        <w:rPr>
          <w:rFonts w:ascii="Times New Roman" w:hAnsi="Times New Roman" w:cs="Times New Roman"/>
          <w:i w:val="1"/>
          <w:iCs w:val="1"/>
          <w:color w:val="000000" w:themeColor="text1" w:themeTint="FF" w:themeShade="FF"/>
          <w:sz w:val="24"/>
          <w:szCs w:val="24"/>
        </w:rPr>
        <w:t xml:space="preserve">: </w:t>
      </w:r>
      <w:r w:rsidRPr="43804FFB" w:rsidR="007169F9">
        <w:rPr>
          <w:rFonts w:ascii="Times New Roman" w:hAnsi="Times New Roman" w:cs="Times New Roman"/>
          <w:i w:val="1"/>
          <w:iCs w:val="1"/>
          <w:color w:val="000000" w:themeColor="text1" w:themeTint="FF" w:themeShade="FF"/>
          <w:sz w:val="24"/>
          <w:szCs w:val="24"/>
        </w:rPr>
        <w:t>a</w:t>
      </w:r>
      <w:r w:rsidRPr="43804FFB" w:rsidR="007169F9">
        <w:rPr>
          <w:rFonts w:ascii="Times New Roman" w:hAnsi="Times New Roman" w:cs="Times New Roman"/>
          <w:i w:val="1"/>
          <w:iCs w:val="1"/>
          <w:color w:val="000000" w:themeColor="text1" w:themeTint="FF" w:themeShade="FF"/>
          <w:sz w:val="24"/>
          <w:szCs w:val="24"/>
        </w:rPr>
        <w:t xml:space="preserve"> </w:t>
      </w:r>
      <w:r w:rsidRPr="43804FFB" w:rsidR="007169F9">
        <w:rPr>
          <w:rFonts w:ascii="Times New Roman" w:hAnsi="Times New Roman" w:cs="Times New Roman"/>
          <w:i w:val="1"/>
          <w:iCs w:val="1"/>
          <w:color w:val="000000" w:themeColor="text1" w:themeTint="FF" w:themeShade="FF"/>
          <w:sz w:val="24"/>
          <w:szCs w:val="24"/>
        </w:rPr>
        <w:t>feasible</w:t>
      </w:r>
      <w:r w:rsidRPr="43804FFB" w:rsidR="007169F9">
        <w:rPr>
          <w:rFonts w:ascii="Times New Roman" w:hAnsi="Times New Roman" w:cs="Times New Roman"/>
          <w:i w:val="1"/>
          <w:iCs w:val="1"/>
          <w:color w:val="000000" w:themeColor="text1" w:themeTint="FF" w:themeShade="FF"/>
          <w:sz w:val="24"/>
          <w:szCs w:val="24"/>
        </w:rPr>
        <w:t xml:space="preserve"> solutions for </w:t>
      </w:r>
      <w:r w:rsidRPr="43804FFB" w:rsidR="007169F9">
        <w:rPr>
          <w:rFonts w:ascii="Times New Roman" w:hAnsi="Times New Roman" w:cs="Times New Roman"/>
          <w:i w:val="1"/>
          <w:iCs w:val="1"/>
          <w:color w:val="000000" w:themeColor="text1" w:themeTint="FF" w:themeShade="FF"/>
          <w:sz w:val="24"/>
          <w:szCs w:val="24"/>
        </w:rPr>
        <w:t>islands</w:t>
      </w:r>
      <w:r w:rsidRPr="43804FFB" w:rsidR="007169F9">
        <w:rPr>
          <w:rFonts w:ascii="Times New Roman" w:hAnsi="Times New Roman" w:cs="Times New Roman"/>
          <w:i w:val="1"/>
          <w:iCs w:val="1"/>
          <w:color w:val="000000" w:themeColor="text1" w:themeTint="FF" w:themeShade="FF"/>
          <w:sz w:val="24"/>
          <w:szCs w:val="24"/>
        </w:rPr>
        <w:t>?</w:t>
      </w:r>
    </w:p>
    <w:p w:rsidR="43804FFB" w:rsidP="43804FFB" w:rsidRDefault="43804FFB" w14:paraId="081ACC2E" w14:textId="4970E9C7">
      <w:pPr>
        <w:pStyle w:val="Normal"/>
      </w:pPr>
    </w:p>
    <w:p w:rsidRPr="00C73910" w:rsidR="00C73910" w:rsidP="00C73910" w:rsidRDefault="00C73910" w14:paraId="75489BA9" w14:textId="77777777">
      <w:pPr>
        <w:pStyle w:val="Bibliographie"/>
        <w:spacing w:line="276" w:lineRule="auto"/>
        <w:rPr>
          <w:rFonts w:ascii="Times New Roman" w:hAnsi="Times New Roman" w:cs="Times New Roman"/>
          <w:color w:val="000000" w:themeColor="text1"/>
          <w:sz w:val="24"/>
        </w:rPr>
      </w:pPr>
      <w:r w:rsidRPr="00C73910">
        <w:rPr>
          <w:rFonts w:ascii="Times New Roman" w:hAnsi="Times New Roman" w:cs="Times New Roman"/>
          <w:color w:val="000000" w:themeColor="text1"/>
          <w:sz w:val="24"/>
          <w:lang w:val="en-US"/>
        </w:rPr>
        <w:t xml:space="preserve">Tajima, M., &amp; Iida, T. (2021). Evolution of agrivoltaic farms in Japan. </w:t>
      </w:r>
      <w:r w:rsidRPr="00C73910">
        <w:rPr>
          <w:rFonts w:ascii="Times New Roman" w:hAnsi="Times New Roman" w:cs="Times New Roman"/>
          <w:color w:val="000000" w:themeColor="text1"/>
          <w:sz w:val="24"/>
        </w:rPr>
        <w:t>030002. https://doi.org/10.1063/5.0054674</w:t>
      </w:r>
    </w:p>
    <w:p w:rsidRPr="00C73910" w:rsidR="00C73910" w:rsidP="00C73910" w:rsidRDefault="00C73910" w14:paraId="6EBA1F1D" w14:textId="77777777">
      <w:pPr>
        <w:rPr>
          <w:color w:val="000000" w:themeColor="text1"/>
        </w:rPr>
      </w:pPr>
    </w:p>
    <w:p w:rsidRPr="00C73910" w:rsidR="00FF72B0" w:rsidP="00C73910" w:rsidRDefault="00327520" w14:paraId="717A7F0D" w14:textId="7C586F7E">
      <w:pPr>
        <w:jc w:val="both"/>
        <w:rPr>
          <w:rFonts w:ascii="Times New Roman" w:hAnsi="Times New Roman" w:cs="Times New Roman"/>
          <w:b/>
          <w:bCs/>
          <w:color w:val="000000" w:themeColor="text1"/>
          <w:sz w:val="24"/>
          <w:szCs w:val="24"/>
          <w:u w:val="single"/>
        </w:rPr>
      </w:pPr>
      <w:r w:rsidRPr="00C73910">
        <w:rPr>
          <w:rFonts w:ascii="Times New Roman" w:hAnsi="Times New Roman" w:cs="Times New Roman"/>
          <w:color w:val="000000" w:themeColor="text1"/>
          <w:sz w:val="24"/>
          <w:szCs w:val="24"/>
        </w:rPr>
        <w:fldChar w:fldCharType="end"/>
      </w:r>
      <w:r w:rsidRPr="00C73910" w:rsidR="00DB710D">
        <w:rPr>
          <w:rFonts w:ascii="Times New Roman" w:hAnsi="Times New Roman" w:cs="Times New Roman"/>
          <w:b/>
          <w:bCs/>
          <w:color w:val="000000" w:themeColor="text1"/>
          <w:sz w:val="24"/>
          <w:szCs w:val="24"/>
          <w:u w:val="single"/>
        </w:rPr>
        <w:t>Webographie</w:t>
      </w:r>
      <w:r w:rsidRPr="00C73910" w:rsidR="00FF72B0">
        <w:rPr>
          <w:b/>
          <w:bCs/>
          <w:color w:val="000000" w:themeColor="text1"/>
          <w:u w:val="single"/>
        </w:rPr>
        <w:fldChar w:fldCharType="begin"/>
      </w:r>
      <w:r w:rsidRPr="00C73910" w:rsidR="00E10661">
        <w:rPr>
          <w:b/>
          <w:bCs/>
          <w:color w:val="000000" w:themeColor="text1"/>
          <w:u w:val="single"/>
        </w:rPr>
        <w:instrText xml:space="preserve"> ADDIN ZOTERO_BIBL {"uncited":[],"omitted":[],"custom":[]} CSL_BIBLIOGRAPHY </w:instrText>
      </w:r>
      <w:r w:rsidRPr="00C73910" w:rsidR="00FF72B0">
        <w:rPr>
          <w:b/>
          <w:bCs/>
          <w:color w:val="000000" w:themeColor="text1"/>
          <w:u w:val="single"/>
        </w:rPr>
        <w:fldChar w:fldCharType="separate"/>
      </w:r>
    </w:p>
    <w:p w:rsidRPr="00C73910" w:rsidR="00FF72B0" w:rsidP="43804FFB" w:rsidRDefault="00FF72B0" w14:paraId="2B9BC9D6" w14:textId="77777777">
      <w:pPr>
        <w:pStyle w:val="Bibliographie"/>
        <w:spacing w:line="276" w:lineRule="auto"/>
        <w:rPr>
          <w:rFonts w:ascii="Times New Roman" w:hAnsi="Times New Roman" w:cs="Times New Roman"/>
          <w:color w:val="000000" w:themeColor="text1"/>
          <w:sz w:val="24"/>
          <w:szCs w:val="24"/>
        </w:rPr>
      </w:pPr>
      <w:r w:rsidRPr="43804FFB" w:rsidR="00FF72B0">
        <w:rPr>
          <w:rFonts w:ascii="Times New Roman" w:hAnsi="Times New Roman" w:cs="Times New Roman"/>
          <w:color w:val="000000" w:themeColor="text1" w:themeTint="FF" w:themeShade="FF"/>
          <w:sz w:val="24"/>
          <w:szCs w:val="24"/>
          <w:lang w:val="en-US"/>
        </w:rPr>
        <w:t xml:space="preserve">Climate Watch. (2020) Historical GHG Emissions. </w:t>
      </w:r>
      <w:r w:rsidRPr="43804FFB" w:rsidR="00FF72B0">
        <w:rPr>
          <w:rFonts w:ascii="Times New Roman" w:hAnsi="Times New Roman" w:cs="Times New Roman"/>
          <w:color w:val="000000" w:themeColor="text1" w:themeTint="FF" w:themeShade="FF"/>
          <w:sz w:val="24"/>
          <w:szCs w:val="24"/>
        </w:rPr>
        <w:t>Consulté 20 décembre 2023, à l’adresse https://www.climatewatchdata.org/ghg-emissions?breakBy=sector&amp;chartType=percentage</w:t>
      </w:r>
    </w:p>
    <w:p w:rsidR="43804FFB" w:rsidP="43804FFB" w:rsidRDefault="43804FFB" w14:paraId="2617ADA7" w14:textId="5A63EE4B">
      <w:pPr>
        <w:pStyle w:val="Normal"/>
      </w:pPr>
    </w:p>
    <w:p w:rsidRPr="00C73910" w:rsidR="00FF72B0" w:rsidP="43804FFB" w:rsidRDefault="00FF72B0" w14:paraId="129AE0B3" w14:textId="5D66F39E">
      <w:pPr>
        <w:pStyle w:val="Bibliographie"/>
        <w:spacing w:line="276" w:lineRule="auto"/>
        <w:rPr>
          <w:rFonts w:ascii="Times New Roman" w:hAnsi="Times New Roman" w:cs="Times New Roman"/>
          <w:color w:val="000000" w:themeColor="text1"/>
          <w:sz w:val="24"/>
          <w:szCs w:val="24"/>
        </w:rPr>
      </w:pPr>
      <w:r w:rsidRPr="43804FFB" w:rsidR="00FF72B0">
        <w:rPr>
          <w:rFonts w:ascii="Times New Roman" w:hAnsi="Times New Roman" w:cs="Times New Roman"/>
          <w:color w:val="000000" w:themeColor="text1" w:themeTint="FF" w:themeShade="FF"/>
          <w:sz w:val="24"/>
          <w:szCs w:val="24"/>
        </w:rPr>
        <w:t>Commission européenne. (</w:t>
      </w:r>
      <w:r w:rsidRPr="43804FFB" w:rsidR="00602B76">
        <w:rPr>
          <w:rFonts w:ascii="Times New Roman" w:hAnsi="Times New Roman" w:cs="Times New Roman"/>
          <w:color w:val="000000" w:themeColor="text1" w:themeTint="FF" w:themeShade="FF"/>
          <w:sz w:val="24"/>
          <w:szCs w:val="24"/>
        </w:rPr>
        <w:t>s</w:t>
      </w:r>
      <w:r w:rsidRPr="43804FFB" w:rsidR="002531E4">
        <w:rPr>
          <w:rFonts w:ascii="Times New Roman" w:hAnsi="Times New Roman" w:cs="Times New Roman"/>
          <w:color w:val="000000" w:themeColor="text1" w:themeTint="FF" w:themeShade="FF"/>
          <w:sz w:val="24"/>
          <w:szCs w:val="24"/>
        </w:rPr>
        <w:t>.d.</w:t>
      </w:r>
      <w:r w:rsidRPr="43804FFB" w:rsidR="00FF72B0">
        <w:rPr>
          <w:rFonts w:ascii="Times New Roman" w:hAnsi="Times New Roman" w:cs="Times New Roman"/>
          <w:color w:val="000000" w:themeColor="text1" w:themeTint="FF" w:themeShade="FF"/>
          <w:sz w:val="24"/>
          <w:szCs w:val="24"/>
        </w:rPr>
        <w:t>) Objectifs en matière d’énergies renouvelables—. Consulté 19 décembre 2023, à l’adresse https://energy.ec.europa.eu/topics/renewable-energy/renewable-energy-directive-targets-and-rules/renewable-energy-targets_en</w:t>
      </w:r>
    </w:p>
    <w:p w:rsidR="43804FFB" w:rsidP="43804FFB" w:rsidRDefault="43804FFB" w14:paraId="543F8CDC" w14:textId="34CB5DB3">
      <w:pPr>
        <w:pStyle w:val="Normal"/>
      </w:pPr>
    </w:p>
    <w:p w:rsidRPr="00C73910" w:rsidR="00FF72B0" w:rsidP="43804FFB" w:rsidRDefault="00FF72B0" w14:paraId="6AF4C20A" w14:textId="5613F6A2">
      <w:pPr>
        <w:pStyle w:val="Bibliographie"/>
        <w:spacing w:line="276" w:lineRule="auto"/>
        <w:rPr>
          <w:rFonts w:ascii="Times New Roman" w:hAnsi="Times New Roman" w:cs="Times New Roman"/>
          <w:color w:val="000000" w:themeColor="text1"/>
          <w:sz w:val="24"/>
          <w:szCs w:val="24"/>
        </w:rPr>
      </w:pPr>
      <w:r w:rsidRPr="43804FFB" w:rsidR="00FF72B0">
        <w:rPr>
          <w:rFonts w:ascii="Times New Roman" w:hAnsi="Times New Roman" w:cs="Times New Roman"/>
          <w:color w:val="000000" w:themeColor="text1" w:themeTint="FF" w:themeShade="FF"/>
          <w:sz w:val="24"/>
          <w:szCs w:val="24"/>
        </w:rPr>
        <w:t xml:space="preserve">Damman, S., et François, S. (juin, 2023). Connaissez-vous </w:t>
      </w:r>
      <w:r w:rsidRPr="43804FFB" w:rsidR="002531E4">
        <w:rPr>
          <w:rFonts w:ascii="Times New Roman" w:hAnsi="Times New Roman" w:cs="Times New Roman"/>
          <w:color w:val="000000" w:themeColor="text1" w:themeTint="FF" w:themeShade="FF"/>
          <w:sz w:val="24"/>
          <w:szCs w:val="24"/>
        </w:rPr>
        <w:t>l’</w:t>
      </w:r>
      <w:r w:rsidRPr="43804FFB" w:rsidR="002531E4">
        <w:rPr>
          <w:rFonts w:ascii="Times New Roman" w:hAnsi="Times New Roman" w:cs="Times New Roman"/>
          <w:color w:val="000000" w:themeColor="text1" w:themeTint="FF" w:themeShade="FF"/>
          <w:sz w:val="24"/>
          <w:szCs w:val="24"/>
        </w:rPr>
        <w:t>agrivoltaïsme</w:t>
      </w:r>
      <w:r w:rsidRPr="43804FFB" w:rsidR="002531E4">
        <w:rPr>
          <w:rFonts w:ascii="Times New Roman" w:hAnsi="Times New Roman" w:cs="Times New Roman"/>
          <w:color w:val="000000" w:themeColor="text1" w:themeTint="FF" w:themeShade="FF"/>
          <w:sz w:val="24"/>
          <w:szCs w:val="24"/>
        </w:rPr>
        <w:t xml:space="preserve"> ?</w:t>
      </w:r>
      <w:r w:rsidRPr="43804FFB" w:rsidR="00FF72B0">
        <w:rPr>
          <w:rFonts w:ascii="Times New Roman" w:hAnsi="Times New Roman" w:cs="Times New Roman"/>
          <w:color w:val="000000" w:themeColor="text1" w:themeTint="FF" w:themeShade="FF"/>
          <w:sz w:val="24"/>
          <w:szCs w:val="24"/>
        </w:rPr>
        <w:t xml:space="preserve"> Ce nouveau concept vient d’être inauguré en Wallonie et c’est peut-être LA solution pour le futur. </w:t>
      </w:r>
      <w:r w:rsidRPr="43804FFB" w:rsidR="00FF72B0">
        <w:rPr>
          <w:rFonts w:ascii="Times New Roman" w:hAnsi="Times New Roman" w:cs="Times New Roman"/>
          <w:color w:val="000000" w:themeColor="text1" w:themeTint="FF" w:themeShade="FF"/>
          <w:sz w:val="24"/>
          <w:szCs w:val="24"/>
          <w:lang w:val="en-US"/>
        </w:rPr>
        <w:t xml:space="preserve">RTL Info. </w:t>
      </w:r>
      <w:r w:rsidRPr="43804FFB" w:rsidR="00847153">
        <w:rPr>
          <w:rFonts w:ascii="Times New Roman" w:hAnsi="Times New Roman" w:cs="Times New Roman"/>
          <w:color w:val="000000" w:themeColor="text1" w:themeTint="FF" w:themeShade="FF"/>
          <w:sz w:val="24"/>
          <w:szCs w:val="24"/>
        </w:rPr>
        <w:t xml:space="preserve">Consulté le 26 novembre à l'adresse </w:t>
      </w:r>
      <w:r w:rsidRPr="43804FFB" w:rsidR="00FF72B0">
        <w:rPr>
          <w:rFonts w:ascii="Times New Roman" w:hAnsi="Times New Roman" w:cs="Times New Roman"/>
          <w:color w:val="000000" w:themeColor="text1" w:themeTint="FF" w:themeShade="FF"/>
          <w:sz w:val="24"/>
          <w:szCs w:val="24"/>
        </w:rPr>
        <w:t>http://www.rtl.be/actu/belgique/societe/connaissez-vous-lagrivoltaisme-ce-nouveau-concept-vient-detre-inaugure-en/2023-06-09/article/554959</w:t>
      </w:r>
    </w:p>
    <w:p w:rsidR="43804FFB" w:rsidP="43804FFB" w:rsidRDefault="43804FFB" w14:paraId="464C0E05" w14:textId="7C8A7A10">
      <w:pPr>
        <w:pStyle w:val="Normal"/>
      </w:pPr>
    </w:p>
    <w:p w:rsidRPr="00C73910" w:rsidR="00FF72B0" w:rsidP="43804FFB" w:rsidRDefault="00FF72B0" w14:paraId="0A58910D" w14:textId="49FBFA3B">
      <w:pPr>
        <w:pStyle w:val="Bibliographie"/>
        <w:spacing w:line="276" w:lineRule="auto"/>
        <w:rPr>
          <w:rFonts w:ascii="Times New Roman" w:hAnsi="Times New Roman" w:cs="Times New Roman"/>
          <w:color w:val="000000" w:themeColor="text1"/>
          <w:sz w:val="24"/>
          <w:szCs w:val="24"/>
        </w:rPr>
      </w:pPr>
      <w:r w:rsidRPr="43804FFB" w:rsidR="00FF72B0">
        <w:rPr>
          <w:rFonts w:ascii="Times New Roman" w:hAnsi="Times New Roman" w:cs="Times New Roman"/>
          <w:color w:val="000000" w:themeColor="text1" w:themeTint="FF" w:themeShade="FF"/>
          <w:sz w:val="24"/>
          <w:szCs w:val="24"/>
        </w:rPr>
        <w:t>Haveaux</w:t>
      </w:r>
      <w:r w:rsidRPr="43804FFB" w:rsidR="00FF72B0">
        <w:rPr>
          <w:rFonts w:ascii="Times New Roman" w:hAnsi="Times New Roman" w:cs="Times New Roman"/>
          <w:color w:val="000000" w:themeColor="text1" w:themeTint="FF" w:themeShade="FF"/>
          <w:sz w:val="24"/>
          <w:szCs w:val="24"/>
        </w:rPr>
        <w:t xml:space="preserve">, C., et </w:t>
      </w:r>
      <w:r w:rsidRPr="43804FFB" w:rsidR="00FF72B0">
        <w:rPr>
          <w:rFonts w:ascii="Times New Roman" w:hAnsi="Times New Roman" w:cs="Times New Roman"/>
          <w:color w:val="000000" w:themeColor="text1" w:themeTint="FF" w:themeShade="FF"/>
          <w:sz w:val="24"/>
          <w:szCs w:val="24"/>
        </w:rPr>
        <w:t>Frippiat</w:t>
      </w:r>
      <w:r w:rsidRPr="43804FFB" w:rsidR="00FF72B0">
        <w:rPr>
          <w:rFonts w:ascii="Times New Roman" w:hAnsi="Times New Roman" w:cs="Times New Roman"/>
          <w:color w:val="000000" w:themeColor="text1" w:themeTint="FF" w:themeShade="FF"/>
          <w:sz w:val="24"/>
          <w:szCs w:val="24"/>
        </w:rPr>
        <w:t>, J. (septembre 2021). Ether Energy ou comment développer l’</w:t>
      </w:r>
      <w:r w:rsidRPr="43804FFB" w:rsidR="00FF72B0">
        <w:rPr>
          <w:rFonts w:ascii="Times New Roman" w:hAnsi="Times New Roman" w:cs="Times New Roman"/>
          <w:color w:val="000000" w:themeColor="text1" w:themeTint="FF" w:themeShade="FF"/>
          <w:sz w:val="24"/>
          <w:szCs w:val="24"/>
        </w:rPr>
        <w:t>agrivoltaïsme</w:t>
      </w:r>
      <w:r w:rsidRPr="43804FFB" w:rsidR="00FF72B0">
        <w:rPr>
          <w:rFonts w:ascii="Times New Roman" w:hAnsi="Times New Roman" w:cs="Times New Roman"/>
          <w:color w:val="000000" w:themeColor="text1" w:themeTint="FF" w:themeShade="FF"/>
          <w:sz w:val="24"/>
          <w:szCs w:val="24"/>
        </w:rPr>
        <w:t xml:space="preserve"> en Wallonie. Renouvelle.</w:t>
      </w:r>
      <w:r w:rsidRPr="43804FFB" w:rsidR="006B692D">
        <w:rPr>
          <w:rFonts w:ascii="Times New Roman" w:hAnsi="Times New Roman" w:cs="Times New Roman"/>
          <w:color w:val="000000" w:themeColor="text1" w:themeTint="FF" w:themeShade="FF"/>
          <w:sz w:val="24"/>
          <w:szCs w:val="24"/>
        </w:rPr>
        <w:t xml:space="preserve"> Consulté le 24 novembre 2023 à l'adresse</w:t>
      </w:r>
      <w:r w:rsidRPr="43804FFB" w:rsidR="00FF72B0">
        <w:rPr>
          <w:rFonts w:ascii="Times New Roman" w:hAnsi="Times New Roman" w:cs="Times New Roman"/>
          <w:color w:val="000000" w:themeColor="text1" w:themeTint="FF" w:themeShade="FF"/>
          <w:sz w:val="24"/>
          <w:szCs w:val="24"/>
        </w:rPr>
        <w:t xml:space="preserve"> https://www.renouvelle.be/fr/ether-energy-ou-comment-developper-lagrivoltaisme-en-wallonie/</w:t>
      </w:r>
    </w:p>
    <w:p w:rsidR="43804FFB" w:rsidP="43804FFB" w:rsidRDefault="43804FFB" w14:paraId="633812DE" w14:textId="144C70D7">
      <w:pPr>
        <w:pStyle w:val="Normal"/>
      </w:pPr>
    </w:p>
    <w:p w:rsidRPr="00C73910" w:rsidR="00FF72B0" w:rsidP="43804FFB" w:rsidRDefault="00095173" w14:paraId="4F9B8670" w14:textId="77777777">
      <w:pPr>
        <w:pStyle w:val="Bibliographie"/>
        <w:spacing w:line="276" w:lineRule="auto"/>
        <w:rPr>
          <w:rFonts w:ascii="Times New Roman" w:hAnsi="Times New Roman" w:cs="Times New Roman"/>
          <w:color w:val="000000" w:themeColor="text1"/>
          <w:sz w:val="24"/>
          <w:szCs w:val="24"/>
        </w:rPr>
      </w:pPr>
      <w:r w:rsidRPr="43804FFB" w:rsidR="00095173">
        <w:rPr>
          <w:rFonts w:ascii="Times New Roman" w:hAnsi="Times New Roman" w:cs="Times New Roman"/>
          <w:color w:val="000000" w:themeColor="text1" w:themeTint="FF" w:themeShade="FF"/>
          <w:sz w:val="24"/>
          <w:szCs w:val="24"/>
        </w:rPr>
        <w:t>Légifrance. (</w:t>
      </w:r>
      <w:r w:rsidRPr="43804FFB" w:rsidR="00FF72B0">
        <w:rPr>
          <w:rFonts w:ascii="Times New Roman" w:hAnsi="Times New Roman" w:cs="Times New Roman"/>
          <w:color w:val="000000" w:themeColor="text1" w:themeTint="FF" w:themeShade="FF"/>
          <w:sz w:val="24"/>
          <w:szCs w:val="24"/>
        </w:rPr>
        <w:t>2023</w:t>
      </w:r>
      <w:r w:rsidRPr="43804FFB" w:rsidR="00095173">
        <w:rPr>
          <w:rFonts w:ascii="Times New Roman" w:hAnsi="Times New Roman" w:cs="Times New Roman"/>
          <w:color w:val="000000" w:themeColor="text1" w:themeTint="FF" w:themeShade="FF"/>
          <w:sz w:val="24"/>
          <w:szCs w:val="24"/>
        </w:rPr>
        <w:t>)</w:t>
      </w:r>
      <w:r w:rsidRPr="43804FFB" w:rsidR="00FF72B0">
        <w:rPr>
          <w:rFonts w:ascii="Times New Roman" w:hAnsi="Times New Roman" w:cs="Times New Roman"/>
          <w:color w:val="000000" w:themeColor="text1" w:themeTint="FF" w:themeShade="FF"/>
          <w:sz w:val="24"/>
          <w:szCs w:val="24"/>
        </w:rPr>
        <w:t>. Article L314-36—Code de l’énergie—. Consulté 19 décembre 2023, à l’adresse https://www.legifrance.gouv.fr/codes/article_lc/LEGIARTI000047298015/2023-03-16</w:t>
      </w:r>
    </w:p>
    <w:p w:rsidR="43804FFB" w:rsidP="43804FFB" w:rsidRDefault="43804FFB" w14:paraId="2A4B2DF8" w14:textId="55E26795">
      <w:pPr>
        <w:pStyle w:val="Normal"/>
      </w:pPr>
    </w:p>
    <w:p w:rsidRPr="00C73910" w:rsidR="00FF72B0" w:rsidP="00047D52" w:rsidRDefault="00FF72B0" w14:paraId="2873EE4A" w14:textId="3BFBDD89">
      <w:pPr>
        <w:pStyle w:val="Bibliographie"/>
        <w:spacing w:line="276" w:lineRule="auto"/>
        <w:rPr>
          <w:rFonts w:ascii="Times New Roman" w:hAnsi="Times New Roman" w:cs="Times New Roman"/>
          <w:color w:val="000000" w:themeColor="text1"/>
          <w:sz w:val="24"/>
        </w:rPr>
      </w:pPr>
      <w:r w:rsidRPr="00C73910">
        <w:rPr>
          <w:rFonts w:ascii="Times New Roman" w:hAnsi="Times New Roman" w:cs="Times New Roman"/>
          <w:color w:val="000000" w:themeColor="text1"/>
          <w:sz w:val="24"/>
        </w:rPr>
        <w:t>Limbourg, P. (juin, 2023). Namur : Le premier projet agrivoltaïque de Belgique produira avant la fin de l’été. Renouvelle.</w:t>
      </w:r>
      <w:r w:rsidRPr="00C73910" w:rsidR="00BF4550">
        <w:rPr>
          <w:rFonts w:ascii="Times New Roman" w:hAnsi="Times New Roman" w:cs="Times New Roman"/>
          <w:color w:val="000000" w:themeColor="text1"/>
          <w:sz w:val="24"/>
        </w:rPr>
        <w:t xml:space="preserve"> Consulté le 26 novembre à l'adresse</w:t>
      </w:r>
      <w:r w:rsidRPr="00C73910">
        <w:rPr>
          <w:rFonts w:ascii="Times New Roman" w:hAnsi="Times New Roman" w:cs="Times New Roman"/>
          <w:color w:val="000000" w:themeColor="text1"/>
          <w:sz w:val="24"/>
        </w:rPr>
        <w:t xml:space="preserve"> https://www.renouvelle.be/fr/namur-le-premier-projet-agrivoltaique-de-belgique-produira-avant-la-fin-de-lete/</w:t>
      </w:r>
    </w:p>
    <w:p w:rsidRPr="00C73910" w:rsidR="00E10661" w:rsidP="00047D52" w:rsidRDefault="00FF72B0" w14:paraId="63BCC133" w14:textId="0EA1FD58">
      <w:pPr>
        <w:spacing w:line="276" w:lineRule="auto"/>
        <w:jc w:val="both"/>
        <w:rPr>
          <w:rFonts w:ascii="Times New Roman" w:hAnsi="Times New Roman" w:cs="Times New Roman"/>
          <w:b/>
          <w:bCs/>
          <w:color w:val="000000" w:themeColor="text1"/>
          <w:sz w:val="24"/>
          <w:szCs w:val="24"/>
        </w:rPr>
      </w:pPr>
      <w:r w:rsidRPr="00C73910">
        <w:rPr>
          <w:rFonts w:ascii="Times New Roman" w:hAnsi="Times New Roman" w:cs="Times New Roman"/>
          <w:b/>
          <w:bCs/>
          <w:color w:val="000000" w:themeColor="text1"/>
          <w:sz w:val="24"/>
          <w:szCs w:val="24"/>
        </w:rPr>
        <w:fldChar w:fldCharType="end"/>
      </w:r>
    </w:p>
    <w:sectPr w:rsidRPr="00C73910" w:rsidR="00E10661" w:rsidSect="00520721">
      <w:type w:val="continuous"/>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0016" w:rsidP="00EA0016" w:rsidRDefault="00EA0016" w14:paraId="245090A1" w14:textId="77777777">
      <w:pPr>
        <w:spacing w:after="0" w:line="240" w:lineRule="auto"/>
      </w:pPr>
      <w:r>
        <w:separator/>
      </w:r>
    </w:p>
  </w:endnote>
  <w:endnote w:type="continuationSeparator" w:id="0">
    <w:p w:rsidR="00EA0016" w:rsidP="00EA0016" w:rsidRDefault="00EA0016" w14:paraId="704D15A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201027"/>
      <w:docPartObj>
        <w:docPartGallery w:val="Page Numbers (Bottom of Page)"/>
        <w:docPartUnique/>
      </w:docPartObj>
    </w:sdtPr>
    <w:sdtEndPr>
      <w:rPr>
        <w:rFonts w:ascii="Times New Roman" w:hAnsi="Times New Roman" w:cs="Times New Roman"/>
        <w:sz w:val="24"/>
        <w:szCs w:val="24"/>
      </w:rPr>
    </w:sdtEndPr>
    <w:sdtContent>
      <w:p w:rsidRPr="00047D52" w:rsidR="00047D52" w:rsidRDefault="00047D52" w14:paraId="09C00C2C" w14:textId="4BAE44ED">
        <w:pPr>
          <w:pStyle w:val="Pieddepage"/>
          <w:jc w:val="right"/>
          <w:rPr>
            <w:rFonts w:ascii="Times New Roman" w:hAnsi="Times New Roman" w:cs="Times New Roman"/>
            <w:sz w:val="24"/>
            <w:szCs w:val="24"/>
          </w:rPr>
        </w:pPr>
        <w:r w:rsidRPr="00047D52">
          <w:rPr>
            <w:rFonts w:ascii="Times New Roman" w:hAnsi="Times New Roman" w:cs="Times New Roman"/>
            <w:sz w:val="24"/>
            <w:szCs w:val="24"/>
          </w:rPr>
          <w:fldChar w:fldCharType="begin"/>
        </w:r>
        <w:r w:rsidRPr="00047D52">
          <w:rPr>
            <w:rFonts w:ascii="Times New Roman" w:hAnsi="Times New Roman" w:cs="Times New Roman"/>
            <w:sz w:val="24"/>
            <w:szCs w:val="24"/>
          </w:rPr>
          <w:instrText>PAGE   \* MERGEFORMAT</w:instrText>
        </w:r>
        <w:r w:rsidRPr="00047D52">
          <w:rPr>
            <w:rFonts w:ascii="Times New Roman" w:hAnsi="Times New Roman" w:cs="Times New Roman"/>
            <w:sz w:val="24"/>
            <w:szCs w:val="24"/>
          </w:rPr>
          <w:fldChar w:fldCharType="separate"/>
        </w:r>
        <w:r w:rsidRPr="00047D52">
          <w:rPr>
            <w:rFonts w:ascii="Times New Roman" w:hAnsi="Times New Roman" w:cs="Times New Roman"/>
            <w:sz w:val="24"/>
            <w:szCs w:val="24"/>
            <w:lang w:val="fr-FR"/>
          </w:rPr>
          <w:t>2</w:t>
        </w:r>
        <w:r w:rsidRPr="00047D52">
          <w:rPr>
            <w:rFonts w:ascii="Times New Roman" w:hAnsi="Times New Roman" w:cs="Times New Roman"/>
            <w:sz w:val="24"/>
            <w:szCs w:val="24"/>
          </w:rPr>
          <w:fldChar w:fldCharType="end"/>
        </w:r>
      </w:p>
    </w:sdtContent>
  </w:sdt>
  <w:p w:rsidR="00047D52" w:rsidRDefault="00047D52" w14:paraId="450D341E"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0016" w:rsidP="00EA0016" w:rsidRDefault="00EA0016" w14:paraId="71B68F97" w14:textId="77777777">
      <w:pPr>
        <w:spacing w:after="0" w:line="240" w:lineRule="auto"/>
      </w:pPr>
      <w:r>
        <w:separator/>
      </w:r>
    </w:p>
  </w:footnote>
  <w:footnote w:type="continuationSeparator" w:id="0">
    <w:p w:rsidR="00EA0016" w:rsidP="00EA0016" w:rsidRDefault="00EA0016" w14:paraId="1F2F8F94" w14:textId="77777777">
      <w:pPr>
        <w:spacing w:after="0" w:line="240" w:lineRule="auto"/>
      </w:pPr>
      <w:r>
        <w:continuationSeparator/>
      </w:r>
    </w:p>
  </w:footnote>
  <w:footnote w:id="1">
    <w:p w:rsidRPr="00E8587A" w:rsidR="00EA0016" w:rsidRDefault="00EA0016" w14:paraId="22EB6A87" w14:textId="158CC04F">
      <w:pPr>
        <w:pStyle w:val="Notedebasdepage"/>
        <w:rPr>
          <w:rFonts w:ascii="Times New Roman" w:hAnsi="Times New Roman" w:cs="Times New Roman"/>
        </w:rPr>
      </w:pPr>
      <w:r w:rsidRPr="00E8587A">
        <w:rPr>
          <w:rStyle w:val="Appelnotedebasdep"/>
          <w:rFonts w:ascii="Times New Roman" w:hAnsi="Times New Roman" w:cs="Times New Roman"/>
        </w:rPr>
        <w:footnoteRef/>
      </w:r>
      <w:r w:rsidRPr="00E8587A">
        <w:rPr>
          <w:rFonts w:ascii="Times New Roman" w:hAnsi="Times New Roman" w:cs="Times New Roman"/>
        </w:rPr>
        <w:t xml:space="preserve"> </w:t>
      </w:r>
      <w:r w:rsidRPr="00E8587A">
        <w:rPr>
          <w:rFonts w:ascii="Times New Roman" w:hAnsi="Times New Roman" w:cs="Times New Roman"/>
        </w:rPr>
        <w:fldChar w:fldCharType="begin"/>
      </w:r>
      <w:r w:rsidRPr="00E8587A">
        <w:rPr>
          <w:rFonts w:ascii="Times New Roman" w:hAnsi="Times New Roman" w:cs="Times New Roman"/>
        </w:rPr>
        <w:instrText xml:space="preserve"> ADDIN ZOTERO_ITEM CSL_CITATION {"citationID":"ipU7JcHU","properties":{"formattedCitation":"(Dupraz et al., 2011)","plainCitation":"(Dupraz et al., 2011)","noteIndex":1},"citationItems":[{"id":428,"uris":["http://zotero.org/users/local/w4z2CM8e/items/NA8GQTXK"],"itemData":{"id":428,"type":"article-journal","abstract":"The need for new sources of renewable energies and the rising price of fossil fuels have induced the hope that agricultural crops may be a source of renewable energy for the future. We question in this paper the best strategies to convert solar radiation into both energy and food. The intrinsic efﬁciency of the photosynthetic process is quite low (around 3%) while commercially available monocristalline solar photovoltaic (PV) panels have an average yield of 15%. Therefore huge arrays of solar panels are now envisaged. Solar plants using PV panels will therefore compete with agriculture for land. In this paper, we suggest that a combination of solar panels and food crops on the same land unit may maximise the land use. We suggest to call this an agrivoltaic system. We used Land Equivalent Ratios to compare conventional options (separation of agriculture and energy harvesting) and two agrivoltaic systems with different densities of PV panels. We modelled the light transmission at the crop level by an array of solar panels and used a crop model to predict the productivity of the partially shaded crops. These preliminary results indicate that agrivoltaic systems may be very efﬁcient: a 35e73% increase of global land productivity was predicted for the two densities of PV panels. Facilitation mechanisms similar to those evidenced in agroforestry systems may explain the advantage of such mixed systems. New solar plants may therefore combine electricity production with food production, especially in countries where cropping land is scarce. There is a need to validate the hypotheses included in our models and provide a proof of the concept by monitoring prototypes of agrivoltaic systems.","container-title":"Renewable Energy","DOI":"10.1016/j.renene.2011.03.005","ISSN":"09601481","issue":"10","journalAbbreviation":"Renewable Energy","language":"en","page":"2725-2732","source":"DOI.org (Crossref)","title":"Combining solar photovoltaic panels and food crops for optimising land use: Towards new agrivoltaic schemes","title-short":"Combining solar photovoltaic panels and food crops for optimising land use","volume":"36","author":[{"family":"Dupraz","given":"C."},{"family":"Marrou","given":"H."},{"family":"Talbot","given":"G."},{"family":"Dufour","given":"L."},{"family":"Nogier","given":"A."},{"family":"Ferard","given":"Y."}],"issued":{"date-parts":[["2011",10]]}}}],"schema":"https://github.com/citation-style-language/schema/raw/master/csl-citation.json"} </w:instrText>
      </w:r>
      <w:r w:rsidRPr="00E8587A">
        <w:rPr>
          <w:rFonts w:ascii="Times New Roman" w:hAnsi="Times New Roman" w:cs="Times New Roman"/>
        </w:rPr>
        <w:fldChar w:fldCharType="separate"/>
      </w:r>
      <w:r w:rsidRPr="00E8587A">
        <w:rPr>
          <w:rFonts w:ascii="Times New Roman" w:hAnsi="Times New Roman" w:cs="Times New Roman"/>
        </w:rPr>
        <w:t>(Dupraz et al., 2011)</w:t>
      </w:r>
      <w:r w:rsidRPr="00E8587A">
        <w:rPr>
          <w:rFonts w:ascii="Times New Roman" w:hAnsi="Times New Roman" w:cs="Times New Roman"/>
        </w:rPr>
        <w:fldChar w:fldCharType="end"/>
      </w:r>
    </w:p>
  </w:footnote>
  <w:footnote w:id="2">
    <w:p w:rsidR="38600445" w:rsidP="38600445" w:rsidRDefault="38600445" w14:paraId="75D8A28C" w14:textId="3CB048D9">
      <w:pPr>
        <w:pStyle w:val="Notedebasdepage"/>
      </w:pPr>
      <w:r w:rsidRPr="38600445">
        <w:rPr>
          <w:rStyle w:val="Appelnotedebasdep"/>
        </w:rPr>
        <w:footnoteRef/>
      </w:r>
      <w:r>
        <w:t xml:space="preserve"> </w:t>
      </w:r>
      <w:r w:rsidRPr="38600445">
        <w:rPr>
          <w:rFonts w:ascii="Times New Roman" w:hAnsi="Times New Roman" w:cs="Times New Roman"/>
        </w:rPr>
        <w:t xml:space="preserve">Code de l’énergie article L314-36 </w:t>
      </w:r>
      <w:r w:rsidRPr="38600445">
        <w:rPr>
          <w:rFonts w:ascii="Times New Roman" w:hAnsi="Times New Roman" w:cs="Times New Roman"/>
        </w:rPr>
        <w:fldChar w:fldCharType="begin"/>
      </w:r>
      <w:r w:rsidRPr="38600445">
        <w:rPr>
          <w:rFonts w:ascii="Times New Roman" w:hAnsi="Times New Roman" w:cs="Times New Roman"/>
        </w:rPr>
        <w:instrText xml:space="preserve"> ADDIN ZOTERO_ITEM CSL_CITATION {"citationID":"bAlhqQVg","properties":{"formattedCitation":"({\\i{}Article L314-36 - Code de l\\uc0\\u8217{}\\uc0\\u233{}nergie - L\\uc0\\u233{}gifrance}, s.\\uc0\\u160{}d.)","plainCitation":"(Article L314-36 - Code de l’énergie - Légifrance, s. d.)","noteIndex":2},"citationItems":[{"id":874,"uris":["http://zotero.org/users/local/w4z2CM8e/items/38FNZXL4"],"itemData":{"id":874,"type":"webpage","title":"Article L314-36 - Code de l'énergie - Légifrance","URL":"https://www.legifrance.gouv.fr/codes/article_lc/LEGIARTI000047298015/2023-03-16","accessed":{"date-parts":[["2023",12,19]]}}}],"schema":"https://github.com/citation-style-language/schema/raw/master/csl-citation.json"} </w:instrText>
      </w:r>
      <w:r w:rsidRPr="38600445">
        <w:rPr>
          <w:rFonts w:ascii="Times New Roman" w:hAnsi="Times New Roman" w:cs="Times New Roman"/>
        </w:rPr>
        <w:fldChar w:fldCharType="separate"/>
      </w:r>
      <w:r w:rsidRPr="38600445">
        <w:rPr>
          <w:rFonts w:ascii="Times New Roman" w:hAnsi="Times New Roman" w:cs="Times New Roman"/>
        </w:rPr>
        <w:t>(Légifrance, 2023.)</w:t>
      </w:r>
      <w:r w:rsidRPr="38600445">
        <w:rPr>
          <w:rFonts w:ascii="Times New Roman" w:hAnsi="Times New Roman" w:cs="Times New Roman"/>
        </w:rPr>
        <w:fldChar w:fldCharType="end"/>
      </w:r>
    </w:p>
  </w:footnote>
  <w:footnote w:id="3">
    <w:p w:rsidRPr="00E55428" w:rsidR="008F319D" w:rsidRDefault="008F319D" w14:paraId="55CA9E13" w14:textId="33C344E5">
      <w:pPr>
        <w:pStyle w:val="Notedebasdepage"/>
        <w:rPr>
          <w:rFonts w:ascii="Times New Roman" w:hAnsi="Times New Roman" w:cs="Times New Roman"/>
        </w:rPr>
      </w:pPr>
      <w:r w:rsidRPr="00E55428">
        <w:rPr>
          <w:rStyle w:val="Appelnotedebasdep"/>
          <w:rFonts w:ascii="Times New Roman" w:hAnsi="Times New Roman" w:cs="Times New Roman"/>
        </w:rPr>
        <w:footnoteRef/>
      </w:r>
      <w:r w:rsidRPr="00E55428">
        <w:rPr>
          <w:rFonts w:ascii="Times New Roman" w:hAnsi="Times New Roman" w:cs="Times New Roman"/>
        </w:rPr>
        <w:t>La photosynthèse</w:t>
      </w:r>
      <w:r w:rsidRPr="00E55428" w:rsidR="005C301B">
        <w:rPr>
          <w:rFonts w:ascii="Times New Roman" w:hAnsi="Times New Roman" w:cs="Times New Roman"/>
        </w:rPr>
        <w:t xml:space="preserve"> </w:t>
      </w:r>
      <w:r w:rsidRPr="00E55428" w:rsidR="00D43011">
        <w:rPr>
          <w:rFonts w:ascii="Times New Roman" w:hAnsi="Times New Roman" w:cs="Times New Roman"/>
        </w:rPr>
        <w:t>est le processus par lequel les plantes vertes élabore</w:t>
      </w:r>
      <w:r w:rsidRPr="00E55428" w:rsidR="00F20CCF">
        <w:rPr>
          <w:rFonts w:ascii="Times New Roman" w:hAnsi="Times New Roman" w:cs="Times New Roman"/>
        </w:rPr>
        <w:t>nt leur</w:t>
      </w:r>
      <w:r w:rsidRPr="00E55428" w:rsidR="00D43011">
        <w:rPr>
          <w:rFonts w:ascii="Times New Roman" w:hAnsi="Times New Roman" w:cs="Times New Roman"/>
        </w:rPr>
        <w:t xml:space="preserve"> propre </w:t>
      </w:r>
      <w:r w:rsidRPr="00E55428" w:rsidR="00F20CCF">
        <w:rPr>
          <w:rFonts w:ascii="Times New Roman" w:hAnsi="Times New Roman" w:cs="Times New Roman"/>
        </w:rPr>
        <w:t>nourriture</w:t>
      </w:r>
      <w:r w:rsidRPr="00E55428" w:rsidR="00A05CC5">
        <w:rPr>
          <w:rFonts w:ascii="Times New Roman" w:hAnsi="Times New Roman" w:cs="Times New Roman"/>
        </w:rPr>
        <w:t xml:space="preserve"> en </w:t>
      </w:r>
      <w:r w:rsidRPr="00E55428" w:rsidR="0033158E">
        <w:rPr>
          <w:rFonts w:ascii="Times New Roman" w:hAnsi="Times New Roman" w:cs="Times New Roman"/>
        </w:rPr>
        <w:t>transformant l’énergie lumineuse</w:t>
      </w:r>
      <w:r w:rsidRPr="00E55428" w:rsidR="00AD773A">
        <w:rPr>
          <w:rFonts w:ascii="Times New Roman" w:hAnsi="Times New Roman" w:cs="Times New Roman"/>
        </w:rPr>
        <w:t xml:space="preserve"> en énergie chimique sous la forme de sucres.</w:t>
      </w:r>
      <w:r w:rsidRPr="00E55428" w:rsidR="00532D57">
        <w:rPr>
          <w:rFonts w:ascii="Times New Roman" w:hAnsi="Times New Roman" w:cs="Times New Roman"/>
        </w:rPr>
        <w:t xml:space="preserve"> </w:t>
      </w:r>
    </w:p>
  </w:footnote>
  <w:footnote w:id="4">
    <w:p w:rsidR="00C06B0F" w:rsidRDefault="00C06B0F" w14:paraId="0C02669B" w14:textId="583F4037">
      <w:pPr>
        <w:pStyle w:val="Notedebasdepage"/>
      </w:pPr>
      <w:r w:rsidRPr="00165DFB">
        <w:rPr>
          <w:rStyle w:val="Appelnotedebasdep"/>
          <w:rFonts w:ascii="Times New Roman" w:hAnsi="Times New Roman" w:cs="Times New Roman"/>
        </w:rPr>
        <w:footnoteRef/>
      </w:r>
      <w:r w:rsidRPr="00165DFB">
        <w:rPr>
          <w:rFonts w:ascii="Times New Roman" w:hAnsi="Times New Roman" w:cs="Times New Roman"/>
        </w:rPr>
        <w:t xml:space="preserve"> </w:t>
      </w:r>
      <w:r w:rsidRPr="00165DFB">
        <w:rPr>
          <w:rFonts w:ascii="Times New Roman" w:hAnsi="Times New Roman" w:cs="Times New Roman"/>
        </w:rPr>
        <w:fldChar w:fldCharType="begin"/>
      </w:r>
      <w:r w:rsidRPr="00165DFB">
        <w:rPr>
          <w:rFonts w:ascii="Times New Roman" w:hAnsi="Times New Roman" w:cs="Times New Roman"/>
        </w:rPr>
        <w:instrText xml:space="preserve"> ADDIN ZOTERO_ITEM CSL_CITATION {"citationID":"XG7Bf435","properties":{"formattedCitation":"(Randle-Boggis et al., 2021)","plainCitation":"(Randle-Boggis et al., 2021)","noteIndex":5},"citationItems":[{"id":878,"uris":["http://zotero.org/users/local/w4z2CM8e/items/9LXB3AMH"],"itemData":{"id":878,"type":"paper-conference","abstract":"Agrivoltaic systems concommitently tackle food and energy security challenges on the same area of land, while also improving farmer livelihoods. Designed correctly, they can increase crop yields by reducing water and heat stresses; yield improvements depend on a range of factors including the available photosynthetically active radiation and the shade tolerance of the crop varieties. Several agrivoltaic pilot studies have been developed over the past decade, predominantly in the Global North, but there is an evidence gap in East Africa where the environmental conditions and livelihood challenges faced by agricultural communities mean there are potentially far greater benefits from agrivoltaic technology. In this paper, we discuss how the environmental conditions, electricity supply and access, farming systems, and political scenarios present opportunities and challenges for using agrivoltaic systems to address sustainable development goals in East Africa. We end by summarising what is required to support development of this technology in the region and realise the potential benefits.","DOI":"10.1063/5.0055470","event-title":"AIP Conference Proceedings","page":"090001","source":"ResearchGate","title":"Agrivoltaics in East Africa: Opportunities and challenges","title-short":"Agrivoltaics in East Africa","volume":"2361","author":[{"family":"Randle-Boggis","given":"Richard"},{"family":"Lara","given":"Eileen"},{"family":"Onyango","given":"Joel"},{"family":"Temu","given":"Emmanuel"},{"family":"Hartley","given":"Susan"}],"issued":{"date-parts":[["2021",6,28]]}}}],"schema":"https://github.com/citation-style-language/schema/raw/master/csl-citation.json"} </w:instrText>
      </w:r>
      <w:r w:rsidRPr="00165DFB">
        <w:rPr>
          <w:rFonts w:ascii="Times New Roman" w:hAnsi="Times New Roman" w:cs="Times New Roman"/>
        </w:rPr>
        <w:fldChar w:fldCharType="separate"/>
      </w:r>
      <w:r w:rsidRPr="00165DFB">
        <w:rPr>
          <w:rFonts w:ascii="Times New Roman" w:hAnsi="Times New Roman" w:cs="Times New Roman"/>
        </w:rPr>
        <w:t>(Randle-Boggis et al., 2021)</w:t>
      </w:r>
      <w:r w:rsidRPr="00165DFB">
        <w:rPr>
          <w:rFonts w:ascii="Times New Roman" w:hAnsi="Times New Roman" w:cs="Times New Roman"/>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46078"/>
    <w:multiLevelType w:val="hybridMultilevel"/>
    <w:tmpl w:val="B8D6905A"/>
    <w:lvl w:ilvl="0" w:tplc="04D6D646">
      <w:numFmt w:val="bullet"/>
      <w:lvlText w:val="-"/>
      <w:lvlJc w:val="left"/>
      <w:pPr>
        <w:ind w:left="720" w:hanging="360"/>
      </w:pPr>
      <w:rPr>
        <w:rFonts w:hint="default" w:ascii="Calibri" w:hAnsi="Calibri" w:cs="Calibri" w:eastAsiaTheme="minorHAns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 w15:restartNumberingAfterBreak="0">
    <w:nsid w:val="6E0926AD"/>
    <w:multiLevelType w:val="hybridMultilevel"/>
    <w:tmpl w:val="EAA2E440"/>
    <w:lvl w:ilvl="0" w:tplc="080C000B">
      <w:start w:val="1"/>
      <w:numFmt w:val="bullet"/>
      <w:lvlText w:val=""/>
      <w:lvlJc w:val="left"/>
      <w:pPr>
        <w:ind w:left="644" w:hanging="360"/>
      </w:pPr>
      <w:rPr>
        <w:rFonts w:hint="default" w:ascii="Wingdings" w:hAnsi="Wingdings"/>
      </w:rPr>
    </w:lvl>
    <w:lvl w:ilvl="1" w:tplc="080C0003" w:tentative="1">
      <w:start w:val="1"/>
      <w:numFmt w:val="bullet"/>
      <w:lvlText w:val="o"/>
      <w:lvlJc w:val="left"/>
      <w:pPr>
        <w:ind w:left="1364" w:hanging="360"/>
      </w:pPr>
      <w:rPr>
        <w:rFonts w:hint="default" w:ascii="Courier New" w:hAnsi="Courier New" w:cs="Courier New"/>
      </w:rPr>
    </w:lvl>
    <w:lvl w:ilvl="2" w:tplc="080C0005" w:tentative="1">
      <w:start w:val="1"/>
      <w:numFmt w:val="bullet"/>
      <w:lvlText w:val=""/>
      <w:lvlJc w:val="left"/>
      <w:pPr>
        <w:ind w:left="2084" w:hanging="360"/>
      </w:pPr>
      <w:rPr>
        <w:rFonts w:hint="default" w:ascii="Wingdings" w:hAnsi="Wingdings"/>
      </w:rPr>
    </w:lvl>
    <w:lvl w:ilvl="3" w:tplc="080C0001" w:tentative="1">
      <w:start w:val="1"/>
      <w:numFmt w:val="bullet"/>
      <w:lvlText w:val=""/>
      <w:lvlJc w:val="left"/>
      <w:pPr>
        <w:ind w:left="2804" w:hanging="360"/>
      </w:pPr>
      <w:rPr>
        <w:rFonts w:hint="default" w:ascii="Symbol" w:hAnsi="Symbol"/>
      </w:rPr>
    </w:lvl>
    <w:lvl w:ilvl="4" w:tplc="080C0003" w:tentative="1">
      <w:start w:val="1"/>
      <w:numFmt w:val="bullet"/>
      <w:lvlText w:val="o"/>
      <w:lvlJc w:val="left"/>
      <w:pPr>
        <w:ind w:left="3524" w:hanging="360"/>
      </w:pPr>
      <w:rPr>
        <w:rFonts w:hint="default" w:ascii="Courier New" w:hAnsi="Courier New" w:cs="Courier New"/>
      </w:rPr>
    </w:lvl>
    <w:lvl w:ilvl="5" w:tplc="080C0005" w:tentative="1">
      <w:start w:val="1"/>
      <w:numFmt w:val="bullet"/>
      <w:lvlText w:val=""/>
      <w:lvlJc w:val="left"/>
      <w:pPr>
        <w:ind w:left="4244" w:hanging="360"/>
      </w:pPr>
      <w:rPr>
        <w:rFonts w:hint="default" w:ascii="Wingdings" w:hAnsi="Wingdings"/>
      </w:rPr>
    </w:lvl>
    <w:lvl w:ilvl="6" w:tplc="080C0001" w:tentative="1">
      <w:start w:val="1"/>
      <w:numFmt w:val="bullet"/>
      <w:lvlText w:val=""/>
      <w:lvlJc w:val="left"/>
      <w:pPr>
        <w:ind w:left="4964" w:hanging="360"/>
      </w:pPr>
      <w:rPr>
        <w:rFonts w:hint="default" w:ascii="Symbol" w:hAnsi="Symbol"/>
      </w:rPr>
    </w:lvl>
    <w:lvl w:ilvl="7" w:tplc="080C0003" w:tentative="1">
      <w:start w:val="1"/>
      <w:numFmt w:val="bullet"/>
      <w:lvlText w:val="o"/>
      <w:lvlJc w:val="left"/>
      <w:pPr>
        <w:ind w:left="5684" w:hanging="360"/>
      </w:pPr>
      <w:rPr>
        <w:rFonts w:hint="default" w:ascii="Courier New" w:hAnsi="Courier New" w:cs="Courier New"/>
      </w:rPr>
    </w:lvl>
    <w:lvl w:ilvl="8" w:tplc="080C0005" w:tentative="1">
      <w:start w:val="1"/>
      <w:numFmt w:val="bullet"/>
      <w:lvlText w:val=""/>
      <w:lvlJc w:val="left"/>
      <w:pPr>
        <w:ind w:left="6404" w:hanging="360"/>
      </w:pPr>
      <w:rPr>
        <w:rFonts w:hint="default" w:ascii="Wingdings" w:hAnsi="Wingdings"/>
      </w:rPr>
    </w:lvl>
  </w:abstractNum>
  <w:num w:numId="1" w16cid:durableId="2058121867">
    <w:abstractNumId w:val="0"/>
  </w:num>
  <w:num w:numId="2" w16cid:durableId="165669036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5E"/>
    <w:rsid w:val="00003F0A"/>
    <w:rsid w:val="0000566D"/>
    <w:rsid w:val="00006070"/>
    <w:rsid w:val="00006437"/>
    <w:rsid w:val="00006B1A"/>
    <w:rsid w:val="00007503"/>
    <w:rsid w:val="00011D53"/>
    <w:rsid w:val="000205D6"/>
    <w:rsid w:val="00022DA9"/>
    <w:rsid w:val="00022DB3"/>
    <w:rsid w:val="0002362C"/>
    <w:rsid w:val="00025AEB"/>
    <w:rsid w:val="000323E9"/>
    <w:rsid w:val="00035EB7"/>
    <w:rsid w:val="000369BF"/>
    <w:rsid w:val="00044588"/>
    <w:rsid w:val="000449C4"/>
    <w:rsid w:val="00047D52"/>
    <w:rsid w:val="0005103E"/>
    <w:rsid w:val="00055D65"/>
    <w:rsid w:val="000619FE"/>
    <w:rsid w:val="00065FAC"/>
    <w:rsid w:val="0006743C"/>
    <w:rsid w:val="00070506"/>
    <w:rsid w:val="00071218"/>
    <w:rsid w:val="000736CA"/>
    <w:rsid w:val="000738A2"/>
    <w:rsid w:val="0007477C"/>
    <w:rsid w:val="00081A24"/>
    <w:rsid w:val="000877E6"/>
    <w:rsid w:val="00095173"/>
    <w:rsid w:val="000A1401"/>
    <w:rsid w:val="000A1BC5"/>
    <w:rsid w:val="000A6E8A"/>
    <w:rsid w:val="000A7433"/>
    <w:rsid w:val="000B204C"/>
    <w:rsid w:val="000B2158"/>
    <w:rsid w:val="000B3493"/>
    <w:rsid w:val="000B3F59"/>
    <w:rsid w:val="000B6D27"/>
    <w:rsid w:val="000C085B"/>
    <w:rsid w:val="000C4B2F"/>
    <w:rsid w:val="000D2492"/>
    <w:rsid w:val="000D3F9F"/>
    <w:rsid w:val="000E0EFF"/>
    <w:rsid w:val="000E29BB"/>
    <w:rsid w:val="000E2F9D"/>
    <w:rsid w:val="000E3A07"/>
    <w:rsid w:val="000E415B"/>
    <w:rsid w:val="000E4B3C"/>
    <w:rsid w:val="000F2DF5"/>
    <w:rsid w:val="000F6502"/>
    <w:rsid w:val="000F6985"/>
    <w:rsid w:val="000F71C0"/>
    <w:rsid w:val="00101B50"/>
    <w:rsid w:val="00102D5B"/>
    <w:rsid w:val="00105FA6"/>
    <w:rsid w:val="001113D1"/>
    <w:rsid w:val="00111891"/>
    <w:rsid w:val="00111F19"/>
    <w:rsid w:val="00112902"/>
    <w:rsid w:val="00114C35"/>
    <w:rsid w:val="00115950"/>
    <w:rsid w:val="00116C0F"/>
    <w:rsid w:val="00121AA8"/>
    <w:rsid w:val="00124069"/>
    <w:rsid w:val="0012602C"/>
    <w:rsid w:val="00126D6D"/>
    <w:rsid w:val="0013231D"/>
    <w:rsid w:val="00134A0C"/>
    <w:rsid w:val="00134D1F"/>
    <w:rsid w:val="001376EC"/>
    <w:rsid w:val="0014550D"/>
    <w:rsid w:val="00145B36"/>
    <w:rsid w:val="00145E6B"/>
    <w:rsid w:val="001463FC"/>
    <w:rsid w:val="00146ECC"/>
    <w:rsid w:val="0015077C"/>
    <w:rsid w:val="001528DE"/>
    <w:rsid w:val="00152C28"/>
    <w:rsid w:val="00156E4F"/>
    <w:rsid w:val="00160375"/>
    <w:rsid w:val="00160AC8"/>
    <w:rsid w:val="00160D65"/>
    <w:rsid w:val="001631FD"/>
    <w:rsid w:val="00165DFB"/>
    <w:rsid w:val="00171774"/>
    <w:rsid w:val="0017273E"/>
    <w:rsid w:val="001735E3"/>
    <w:rsid w:val="0017493D"/>
    <w:rsid w:val="001764B6"/>
    <w:rsid w:val="00181AC7"/>
    <w:rsid w:val="00185D2C"/>
    <w:rsid w:val="001866A1"/>
    <w:rsid w:val="001909EE"/>
    <w:rsid w:val="001941EC"/>
    <w:rsid w:val="001964AC"/>
    <w:rsid w:val="001A0B24"/>
    <w:rsid w:val="001A36FB"/>
    <w:rsid w:val="001A6C0D"/>
    <w:rsid w:val="001A6EE2"/>
    <w:rsid w:val="001A70E2"/>
    <w:rsid w:val="001B48A9"/>
    <w:rsid w:val="001B75E4"/>
    <w:rsid w:val="001C09C5"/>
    <w:rsid w:val="001C337F"/>
    <w:rsid w:val="001C5915"/>
    <w:rsid w:val="001D184B"/>
    <w:rsid w:val="001D3B84"/>
    <w:rsid w:val="001D4292"/>
    <w:rsid w:val="001E16E0"/>
    <w:rsid w:val="001E23E8"/>
    <w:rsid w:val="001E4783"/>
    <w:rsid w:val="001F0132"/>
    <w:rsid w:val="001F1345"/>
    <w:rsid w:val="001F200F"/>
    <w:rsid w:val="00211783"/>
    <w:rsid w:val="00213ABB"/>
    <w:rsid w:val="00215336"/>
    <w:rsid w:val="00217064"/>
    <w:rsid w:val="0021770B"/>
    <w:rsid w:val="0022085D"/>
    <w:rsid w:val="00222FFE"/>
    <w:rsid w:val="00224B4D"/>
    <w:rsid w:val="00236A13"/>
    <w:rsid w:val="00236F3F"/>
    <w:rsid w:val="00242A93"/>
    <w:rsid w:val="00245B27"/>
    <w:rsid w:val="002531E4"/>
    <w:rsid w:val="00255A54"/>
    <w:rsid w:val="00260BC5"/>
    <w:rsid w:val="00262F35"/>
    <w:rsid w:val="002710AD"/>
    <w:rsid w:val="00273C3B"/>
    <w:rsid w:val="00274508"/>
    <w:rsid w:val="00275098"/>
    <w:rsid w:val="002754C7"/>
    <w:rsid w:val="00276103"/>
    <w:rsid w:val="002828EB"/>
    <w:rsid w:val="00287B47"/>
    <w:rsid w:val="002909FA"/>
    <w:rsid w:val="00293B20"/>
    <w:rsid w:val="002A31A1"/>
    <w:rsid w:val="002A3FFD"/>
    <w:rsid w:val="002B011C"/>
    <w:rsid w:val="002B67FB"/>
    <w:rsid w:val="002B76D4"/>
    <w:rsid w:val="002C1785"/>
    <w:rsid w:val="002C289E"/>
    <w:rsid w:val="002C77D8"/>
    <w:rsid w:val="002D0FA4"/>
    <w:rsid w:val="002D29ED"/>
    <w:rsid w:val="002E21E5"/>
    <w:rsid w:val="002E373D"/>
    <w:rsid w:val="002E4CE2"/>
    <w:rsid w:val="002F2A1A"/>
    <w:rsid w:val="002F4B05"/>
    <w:rsid w:val="00300C2C"/>
    <w:rsid w:val="0030568D"/>
    <w:rsid w:val="00305AB8"/>
    <w:rsid w:val="00306F5E"/>
    <w:rsid w:val="003114F5"/>
    <w:rsid w:val="00312801"/>
    <w:rsid w:val="003148F4"/>
    <w:rsid w:val="003218E1"/>
    <w:rsid w:val="00327520"/>
    <w:rsid w:val="0033158E"/>
    <w:rsid w:val="003320E7"/>
    <w:rsid w:val="00332FE1"/>
    <w:rsid w:val="00335F38"/>
    <w:rsid w:val="003365CF"/>
    <w:rsid w:val="0033703A"/>
    <w:rsid w:val="0034490C"/>
    <w:rsid w:val="0034594E"/>
    <w:rsid w:val="0035140F"/>
    <w:rsid w:val="003516D2"/>
    <w:rsid w:val="00360975"/>
    <w:rsid w:val="0036384F"/>
    <w:rsid w:val="00365740"/>
    <w:rsid w:val="00365AC6"/>
    <w:rsid w:val="0036616C"/>
    <w:rsid w:val="00371FFD"/>
    <w:rsid w:val="003728D9"/>
    <w:rsid w:val="0037463B"/>
    <w:rsid w:val="003754B5"/>
    <w:rsid w:val="0037574A"/>
    <w:rsid w:val="0037746A"/>
    <w:rsid w:val="0038265E"/>
    <w:rsid w:val="00387898"/>
    <w:rsid w:val="0038B289"/>
    <w:rsid w:val="00390760"/>
    <w:rsid w:val="00392D62"/>
    <w:rsid w:val="00392F37"/>
    <w:rsid w:val="003A4207"/>
    <w:rsid w:val="003A588A"/>
    <w:rsid w:val="003B065C"/>
    <w:rsid w:val="003B536F"/>
    <w:rsid w:val="003C05D9"/>
    <w:rsid w:val="003C1A8A"/>
    <w:rsid w:val="003C6284"/>
    <w:rsid w:val="003C648B"/>
    <w:rsid w:val="003C6A7D"/>
    <w:rsid w:val="003D46EB"/>
    <w:rsid w:val="003E0CD9"/>
    <w:rsid w:val="003E1841"/>
    <w:rsid w:val="003E22D7"/>
    <w:rsid w:val="003E3358"/>
    <w:rsid w:val="003E3BCD"/>
    <w:rsid w:val="003E46D4"/>
    <w:rsid w:val="003E70CE"/>
    <w:rsid w:val="003F687D"/>
    <w:rsid w:val="003F793C"/>
    <w:rsid w:val="00401FCF"/>
    <w:rsid w:val="00403509"/>
    <w:rsid w:val="00410B65"/>
    <w:rsid w:val="00410E44"/>
    <w:rsid w:val="00411873"/>
    <w:rsid w:val="0041652A"/>
    <w:rsid w:val="00416852"/>
    <w:rsid w:val="00420FA0"/>
    <w:rsid w:val="0042663B"/>
    <w:rsid w:val="0042671C"/>
    <w:rsid w:val="0043783A"/>
    <w:rsid w:val="00437920"/>
    <w:rsid w:val="00437CA7"/>
    <w:rsid w:val="00442CB1"/>
    <w:rsid w:val="0044319A"/>
    <w:rsid w:val="004554BF"/>
    <w:rsid w:val="00460C61"/>
    <w:rsid w:val="00460C7A"/>
    <w:rsid w:val="00464843"/>
    <w:rsid w:val="00464D04"/>
    <w:rsid w:val="004658A1"/>
    <w:rsid w:val="004674B3"/>
    <w:rsid w:val="00470B03"/>
    <w:rsid w:val="00470B13"/>
    <w:rsid w:val="00470BD1"/>
    <w:rsid w:val="0047455E"/>
    <w:rsid w:val="0047722A"/>
    <w:rsid w:val="004775FF"/>
    <w:rsid w:val="00482C53"/>
    <w:rsid w:val="00485541"/>
    <w:rsid w:val="00486183"/>
    <w:rsid w:val="00491523"/>
    <w:rsid w:val="00491C4D"/>
    <w:rsid w:val="00496FED"/>
    <w:rsid w:val="004A04FC"/>
    <w:rsid w:val="004B28A9"/>
    <w:rsid w:val="004C0074"/>
    <w:rsid w:val="004C1E6C"/>
    <w:rsid w:val="004D1149"/>
    <w:rsid w:val="004D3E68"/>
    <w:rsid w:val="004E11FF"/>
    <w:rsid w:val="004F3F49"/>
    <w:rsid w:val="004F4219"/>
    <w:rsid w:val="00501B5B"/>
    <w:rsid w:val="00501D71"/>
    <w:rsid w:val="00506F5E"/>
    <w:rsid w:val="00507046"/>
    <w:rsid w:val="00507CDE"/>
    <w:rsid w:val="00507E1B"/>
    <w:rsid w:val="00510430"/>
    <w:rsid w:val="00510A62"/>
    <w:rsid w:val="00510C00"/>
    <w:rsid w:val="005157E6"/>
    <w:rsid w:val="00515F7D"/>
    <w:rsid w:val="00516CEF"/>
    <w:rsid w:val="00520721"/>
    <w:rsid w:val="005309C6"/>
    <w:rsid w:val="00532D57"/>
    <w:rsid w:val="005333E9"/>
    <w:rsid w:val="00553498"/>
    <w:rsid w:val="0055714A"/>
    <w:rsid w:val="00557687"/>
    <w:rsid w:val="005656E1"/>
    <w:rsid w:val="005736EA"/>
    <w:rsid w:val="005764AD"/>
    <w:rsid w:val="00577201"/>
    <w:rsid w:val="005818A0"/>
    <w:rsid w:val="005843EC"/>
    <w:rsid w:val="005844AE"/>
    <w:rsid w:val="00586B5E"/>
    <w:rsid w:val="00587172"/>
    <w:rsid w:val="005921DA"/>
    <w:rsid w:val="005931A4"/>
    <w:rsid w:val="00595925"/>
    <w:rsid w:val="005A31E1"/>
    <w:rsid w:val="005A411D"/>
    <w:rsid w:val="005A4926"/>
    <w:rsid w:val="005A7E75"/>
    <w:rsid w:val="005B2E0F"/>
    <w:rsid w:val="005B3DF3"/>
    <w:rsid w:val="005B4A8B"/>
    <w:rsid w:val="005C1E6E"/>
    <w:rsid w:val="005C301B"/>
    <w:rsid w:val="005C39E9"/>
    <w:rsid w:val="005C5890"/>
    <w:rsid w:val="005D0B6C"/>
    <w:rsid w:val="005D7C8A"/>
    <w:rsid w:val="005E03B1"/>
    <w:rsid w:val="005E3064"/>
    <w:rsid w:val="005F1F28"/>
    <w:rsid w:val="005F3C88"/>
    <w:rsid w:val="006006DF"/>
    <w:rsid w:val="00602B76"/>
    <w:rsid w:val="00610910"/>
    <w:rsid w:val="00612B61"/>
    <w:rsid w:val="00616AE6"/>
    <w:rsid w:val="00620F87"/>
    <w:rsid w:val="006214D8"/>
    <w:rsid w:val="0062165A"/>
    <w:rsid w:val="00626119"/>
    <w:rsid w:val="00630EC3"/>
    <w:rsid w:val="00632819"/>
    <w:rsid w:val="00633FE2"/>
    <w:rsid w:val="00634ACE"/>
    <w:rsid w:val="00635C93"/>
    <w:rsid w:val="006379F0"/>
    <w:rsid w:val="0064021E"/>
    <w:rsid w:val="00640367"/>
    <w:rsid w:val="00642DAB"/>
    <w:rsid w:val="00643F24"/>
    <w:rsid w:val="00645C95"/>
    <w:rsid w:val="006505CD"/>
    <w:rsid w:val="00656062"/>
    <w:rsid w:val="0065737A"/>
    <w:rsid w:val="006608D9"/>
    <w:rsid w:val="00661F11"/>
    <w:rsid w:val="006647A3"/>
    <w:rsid w:val="00666A09"/>
    <w:rsid w:val="00666C9D"/>
    <w:rsid w:val="00670AF5"/>
    <w:rsid w:val="0067113A"/>
    <w:rsid w:val="00672931"/>
    <w:rsid w:val="00673C28"/>
    <w:rsid w:val="0067448A"/>
    <w:rsid w:val="00675972"/>
    <w:rsid w:val="00676353"/>
    <w:rsid w:val="00676C51"/>
    <w:rsid w:val="00685062"/>
    <w:rsid w:val="0068605D"/>
    <w:rsid w:val="00687200"/>
    <w:rsid w:val="006878F3"/>
    <w:rsid w:val="00687F40"/>
    <w:rsid w:val="006923EE"/>
    <w:rsid w:val="006952E7"/>
    <w:rsid w:val="006A2F59"/>
    <w:rsid w:val="006A4BB8"/>
    <w:rsid w:val="006B169F"/>
    <w:rsid w:val="006B692D"/>
    <w:rsid w:val="006B784A"/>
    <w:rsid w:val="006C4412"/>
    <w:rsid w:val="006C4EC0"/>
    <w:rsid w:val="006C56E1"/>
    <w:rsid w:val="006D638B"/>
    <w:rsid w:val="006D7D1A"/>
    <w:rsid w:val="006E220A"/>
    <w:rsid w:val="006E3046"/>
    <w:rsid w:val="006E505B"/>
    <w:rsid w:val="007009E6"/>
    <w:rsid w:val="00703A13"/>
    <w:rsid w:val="00705F01"/>
    <w:rsid w:val="00715A75"/>
    <w:rsid w:val="007169F9"/>
    <w:rsid w:val="00720448"/>
    <w:rsid w:val="00730300"/>
    <w:rsid w:val="00731678"/>
    <w:rsid w:val="00731EBB"/>
    <w:rsid w:val="00736C04"/>
    <w:rsid w:val="0074539D"/>
    <w:rsid w:val="0074581F"/>
    <w:rsid w:val="00746436"/>
    <w:rsid w:val="00750D2D"/>
    <w:rsid w:val="00752925"/>
    <w:rsid w:val="00752D7F"/>
    <w:rsid w:val="00761B25"/>
    <w:rsid w:val="00761E3C"/>
    <w:rsid w:val="0076287D"/>
    <w:rsid w:val="00762947"/>
    <w:rsid w:val="00763A72"/>
    <w:rsid w:val="00764339"/>
    <w:rsid w:val="007713A3"/>
    <w:rsid w:val="00782DB3"/>
    <w:rsid w:val="007860F7"/>
    <w:rsid w:val="00786F6D"/>
    <w:rsid w:val="007872B3"/>
    <w:rsid w:val="00790B22"/>
    <w:rsid w:val="00792A9A"/>
    <w:rsid w:val="00795BA7"/>
    <w:rsid w:val="007966AB"/>
    <w:rsid w:val="00796EAC"/>
    <w:rsid w:val="007A1FED"/>
    <w:rsid w:val="007A4EBA"/>
    <w:rsid w:val="007A5AF4"/>
    <w:rsid w:val="007B1ADF"/>
    <w:rsid w:val="007C0ED7"/>
    <w:rsid w:val="007C544C"/>
    <w:rsid w:val="007C638C"/>
    <w:rsid w:val="007D06EF"/>
    <w:rsid w:val="007D2AF1"/>
    <w:rsid w:val="007E1740"/>
    <w:rsid w:val="007E2AEC"/>
    <w:rsid w:val="007E36A5"/>
    <w:rsid w:val="007E5739"/>
    <w:rsid w:val="007E6EFE"/>
    <w:rsid w:val="007F3C38"/>
    <w:rsid w:val="008034FD"/>
    <w:rsid w:val="008055FB"/>
    <w:rsid w:val="00805696"/>
    <w:rsid w:val="00812901"/>
    <w:rsid w:val="00812917"/>
    <w:rsid w:val="00813B43"/>
    <w:rsid w:val="00815205"/>
    <w:rsid w:val="008161DF"/>
    <w:rsid w:val="00822D16"/>
    <w:rsid w:val="00825D64"/>
    <w:rsid w:val="0082630B"/>
    <w:rsid w:val="008311DA"/>
    <w:rsid w:val="00831D1C"/>
    <w:rsid w:val="008369A8"/>
    <w:rsid w:val="00837D76"/>
    <w:rsid w:val="00844B55"/>
    <w:rsid w:val="0084564F"/>
    <w:rsid w:val="00845C68"/>
    <w:rsid w:val="00847153"/>
    <w:rsid w:val="008514C3"/>
    <w:rsid w:val="00856D75"/>
    <w:rsid w:val="00860DBF"/>
    <w:rsid w:val="008613F7"/>
    <w:rsid w:val="0086584D"/>
    <w:rsid w:val="00866293"/>
    <w:rsid w:val="008723EE"/>
    <w:rsid w:val="00872D74"/>
    <w:rsid w:val="0087384A"/>
    <w:rsid w:val="00874009"/>
    <w:rsid w:val="00881CB0"/>
    <w:rsid w:val="00895B05"/>
    <w:rsid w:val="008A017E"/>
    <w:rsid w:val="008A6B3E"/>
    <w:rsid w:val="008B2601"/>
    <w:rsid w:val="008B34DD"/>
    <w:rsid w:val="008B42B4"/>
    <w:rsid w:val="008B51D3"/>
    <w:rsid w:val="008B6B59"/>
    <w:rsid w:val="008B74D5"/>
    <w:rsid w:val="008C21AE"/>
    <w:rsid w:val="008D36FA"/>
    <w:rsid w:val="008D387E"/>
    <w:rsid w:val="008E230C"/>
    <w:rsid w:val="008E3BD6"/>
    <w:rsid w:val="008F0C90"/>
    <w:rsid w:val="008F30B4"/>
    <w:rsid w:val="008F319D"/>
    <w:rsid w:val="008F3B5E"/>
    <w:rsid w:val="008F618A"/>
    <w:rsid w:val="008F619B"/>
    <w:rsid w:val="008F6A50"/>
    <w:rsid w:val="008F7384"/>
    <w:rsid w:val="00900902"/>
    <w:rsid w:val="00900D67"/>
    <w:rsid w:val="00901F9A"/>
    <w:rsid w:val="009049BC"/>
    <w:rsid w:val="00906330"/>
    <w:rsid w:val="00911E62"/>
    <w:rsid w:val="00911F49"/>
    <w:rsid w:val="00912665"/>
    <w:rsid w:val="0091340D"/>
    <w:rsid w:val="00913655"/>
    <w:rsid w:val="00913874"/>
    <w:rsid w:val="00917561"/>
    <w:rsid w:val="00920272"/>
    <w:rsid w:val="00927C5B"/>
    <w:rsid w:val="00932D02"/>
    <w:rsid w:val="00932DF0"/>
    <w:rsid w:val="009417C0"/>
    <w:rsid w:val="00943A8A"/>
    <w:rsid w:val="009440C9"/>
    <w:rsid w:val="00944B71"/>
    <w:rsid w:val="00944CDB"/>
    <w:rsid w:val="00945062"/>
    <w:rsid w:val="009461A1"/>
    <w:rsid w:val="0094711F"/>
    <w:rsid w:val="00947F26"/>
    <w:rsid w:val="00951267"/>
    <w:rsid w:val="00957397"/>
    <w:rsid w:val="009603AB"/>
    <w:rsid w:val="0097234B"/>
    <w:rsid w:val="00972B98"/>
    <w:rsid w:val="009743AD"/>
    <w:rsid w:val="00980D0D"/>
    <w:rsid w:val="00991960"/>
    <w:rsid w:val="00995F89"/>
    <w:rsid w:val="00997820"/>
    <w:rsid w:val="00997BF2"/>
    <w:rsid w:val="00999B2C"/>
    <w:rsid w:val="009A0F35"/>
    <w:rsid w:val="009A2652"/>
    <w:rsid w:val="009A3A63"/>
    <w:rsid w:val="009A3F49"/>
    <w:rsid w:val="009A7549"/>
    <w:rsid w:val="009B032B"/>
    <w:rsid w:val="009B2BE3"/>
    <w:rsid w:val="009B2CA9"/>
    <w:rsid w:val="009B3E84"/>
    <w:rsid w:val="009B3E8E"/>
    <w:rsid w:val="009B48D7"/>
    <w:rsid w:val="009B493E"/>
    <w:rsid w:val="009B5596"/>
    <w:rsid w:val="009B69AE"/>
    <w:rsid w:val="009C0EB7"/>
    <w:rsid w:val="009C2927"/>
    <w:rsid w:val="009C3CD8"/>
    <w:rsid w:val="009D3A4B"/>
    <w:rsid w:val="009D3AF2"/>
    <w:rsid w:val="009D4D7F"/>
    <w:rsid w:val="009E3148"/>
    <w:rsid w:val="009E5EA7"/>
    <w:rsid w:val="009E705C"/>
    <w:rsid w:val="009F2A51"/>
    <w:rsid w:val="009F3E28"/>
    <w:rsid w:val="009F4F5A"/>
    <w:rsid w:val="009F5208"/>
    <w:rsid w:val="009F56BB"/>
    <w:rsid w:val="009F5F75"/>
    <w:rsid w:val="00A02624"/>
    <w:rsid w:val="00A04AFC"/>
    <w:rsid w:val="00A05CC5"/>
    <w:rsid w:val="00A05CE5"/>
    <w:rsid w:val="00A1164C"/>
    <w:rsid w:val="00A1407F"/>
    <w:rsid w:val="00A22D01"/>
    <w:rsid w:val="00A24E30"/>
    <w:rsid w:val="00A32995"/>
    <w:rsid w:val="00A36B32"/>
    <w:rsid w:val="00A36BA5"/>
    <w:rsid w:val="00A374D6"/>
    <w:rsid w:val="00A37889"/>
    <w:rsid w:val="00A3FF8F"/>
    <w:rsid w:val="00A40CF5"/>
    <w:rsid w:val="00A429B1"/>
    <w:rsid w:val="00A459BC"/>
    <w:rsid w:val="00A5358F"/>
    <w:rsid w:val="00A56DFD"/>
    <w:rsid w:val="00A5757D"/>
    <w:rsid w:val="00A63721"/>
    <w:rsid w:val="00A65B6F"/>
    <w:rsid w:val="00A6797E"/>
    <w:rsid w:val="00A70C9A"/>
    <w:rsid w:val="00A70CE1"/>
    <w:rsid w:val="00A73041"/>
    <w:rsid w:val="00A73369"/>
    <w:rsid w:val="00A7417D"/>
    <w:rsid w:val="00A74C02"/>
    <w:rsid w:val="00A74E19"/>
    <w:rsid w:val="00A75182"/>
    <w:rsid w:val="00A77648"/>
    <w:rsid w:val="00A8262A"/>
    <w:rsid w:val="00A91221"/>
    <w:rsid w:val="00A94B4D"/>
    <w:rsid w:val="00A9516A"/>
    <w:rsid w:val="00A97A16"/>
    <w:rsid w:val="00AA1FC5"/>
    <w:rsid w:val="00AA20BB"/>
    <w:rsid w:val="00AA371E"/>
    <w:rsid w:val="00AB0887"/>
    <w:rsid w:val="00AB1D61"/>
    <w:rsid w:val="00AB2B5C"/>
    <w:rsid w:val="00AD07B1"/>
    <w:rsid w:val="00AD09BE"/>
    <w:rsid w:val="00AD24EE"/>
    <w:rsid w:val="00AD773A"/>
    <w:rsid w:val="00AE398A"/>
    <w:rsid w:val="00AE54DA"/>
    <w:rsid w:val="00AE5EDD"/>
    <w:rsid w:val="00AE7AF6"/>
    <w:rsid w:val="00AF4100"/>
    <w:rsid w:val="00B01A6F"/>
    <w:rsid w:val="00B02B4F"/>
    <w:rsid w:val="00B10359"/>
    <w:rsid w:val="00B16A74"/>
    <w:rsid w:val="00B16DD6"/>
    <w:rsid w:val="00B16E95"/>
    <w:rsid w:val="00B20431"/>
    <w:rsid w:val="00B226BC"/>
    <w:rsid w:val="00B30D51"/>
    <w:rsid w:val="00B32342"/>
    <w:rsid w:val="00B335B1"/>
    <w:rsid w:val="00B33FE6"/>
    <w:rsid w:val="00B46054"/>
    <w:rsid w:val="00B478F4"/>
    <w:rsid w:val="00B50B62"/>
    <w:rsid w:val="00B607AA"/>
    <w:rsid w:val="00B6405A"/>
    <w:rsid w:val="00B670A4"/>
    <w:rsid w:val="00B6768D"/>
    <w:rsid w:val="00B67E7A"/>
    <w:rsid w:val="00B7038D"/>
    <w:rsid w:val="00B718DF"/>
    <w:rsid w:val="00B71ABB"/>
    <w:rsid w:val="00B74336"/>
    <w:rsid w:val="00B833DC"/>
    <w:rsid w:val="00B84A34"/>
    <w:rsid w:val="00B85FB5"/>
    <w:rsid w:val="00B939EB"/>
    <w:rsid w:val="00B9588A"/>
    <w:rsid w:val="00B960CB"/>
    <w:rsid w:val="00B960DC"/>
    <w:rsid w:val="00BA149E"/>
    <w:rsid w:val="00BA2A5E"/>
    <w:rsid w:val="00BA4E7A"/>
    <w:rsid w:val="00BA6C40"/>
    <w:rsid w:val="00BA7D57"/>
    <w:rsid w:val="00BB3D33"/>
    <w:rsid w:val="00BC08C9"/>
    <w:rsid w:val="00BC0DEB"/>
    <w:rsid w:val="00BC1BE6"/>
    <w:rsid w:val="00BC378F"/>
    <w:rsid w:val="00BC54AD"/>
    <w:rsid w:val="00BC78F7"/>
    <w:rsid w:val="00BD18FC"/>
    <w:rsid w:val="00BD4967"/>
    <w:rsid w:val="00BD7170"/>
    <w:rsid w:val="00BE0A6F"/>
    <w:rsid w:val="00BE3E18"/>
    <w:rsid w:val="00BE40C0"/>
    <w:rsid w:val="00BE510E"/>
    <w:rsid w:val="00BE5FA6"/>
    <w:rsid w:val="00BF031C"/>
    <w:rsid w:val="00BF4550"/>
    <w:rsid w:val="00C03E75"/>
    <w:rsid w:val="00C05338"/>
    <w:rsid w:val="00C06B0F"/>
    <w:rsid w:val="00C07F3C"/>
    <w:rsid w:val="00C10100"/>
    <w:rsid w:val="00C10BCA"/>
    <w:rsid w:val="00C20B4F"/>
    <w:rsid w:val="00C220B1"/>
    <w:rsid w:val="00C2281B"/>
    <w:rsid w:val="00C231C3"/>
    <w:rsid w:val="00C27A1D"/>
    <w:rsid w:val="00C34E9D"/>
    <w:rsid w:val="00C35550"/>
    <w:rsid w:val="00C37E2D"/>
    <w:rsid w:val="00C4062E"/>
    <w:rsid w:val="00C40646"/>
    <w:rsid w:val="00C44069"/>
    <w:rsid w:val="00C44738"/>
    <w:rsid w:val="00C458CF"/>
    <w:rsid w:val="00C47EB0"/>
    <w:rsid w:val="00C53532"/>
    <w:rsid w:val="00C631D9"/>
    <w:rsid w:val="00C65A3C"/>
    <w:rsid w:val="00C6786E"/>
    <w:rsid w:val="00C7168C"/>
    <w:rsid w:val="00C73910"/>
    <w:rsid w:val="00C8181D"/>
    <w:rsid w:val="00C83F05"/>
    <w:rsid w:val="00C84329"/>
    <w:rsid w:val="00C84B71"/>
    <w:rsid w:val="00C900DE"/>
    <w:rsid w:val="00C919A2"/>
    <w:rsid w:val="00C92008"/>
    <w:rsid w:val="00C93CC3"/>
    <w:rsid w:val="00C95677"/>
    <w:rsid w:val="00CA0669"/>
    <w:rsid w:val="00CA37A0"/>
    <w:rsid w:val="00CA6623"/>
    <w:rsid w:val="00CA77D4"/>
    <w:rsid w:val="00CA7A30"/>
    <w:rsid w:val="00CB0991"/>
    <w:rsid w:val="00CB41CF"/>
    <w:rsid w:val="00CC1A20"/>
    <w:rsid w:val="00CC1DFE"/>
    <w:rsid w:val="00CC424E"/>
    <w:rsid w:val="00CC6B00"/>
    <w:rsid w:val="00CD386F"/>
    <w:rsid w:val="00CD3D1D"/>
    <w:rsid w:val="00CE0C83"/>
    <w:rsid w:val="00CE29ED"/>
    <w:rsid w:val="00CE3A78"/>
    <w:rsid w:val="00CE5800"/>
    <w:rsid w:val="00CE7082"/>
    <w:rsid w:val="00CF1D08"/>
    <w:rsid w:val="00CF2425"/>
    <w:rsid w:val="00CF4646"/>
    <w:rsid w:val="00D0431A"/>
    <w:rsid w:val="00D09B1A"/>
    <w:rsid w:val="00D1050D"/>
    <w:rsid w:val="00D10F17"/>
    <w:rsid w:val="00D13908"/>
    <w:rsid w:val="00D17B10"/>
    <w:rsid w:val="00D24444"/>
    <w:rsid w:val="00D25875"/>
    <w:rsid w:val="00D37D98"/>
    <w:rsid w:val="00D4112D"/>
    <w:rsid w:val="00D41AF8"/>
    <w:rsid w:val="00D4215D"/>
    <w:rsid w:val="00D43011"/>
    <w:rsid w:val="00D44970"/>
    <w:rsid w:val="00D46531"/>
    <w:rsid w:val="00D47450"/>
    <w:rsid w:val="00D51A00"/>
    <w:rsid w:val="00D5553E"/>
    <w:rsid w:val="00D5592F"/>
    <w:rsid w:val="00D55BC8"/>
    <w:rsid w:val="00D56A0F"/>
    <w:rsid w:val="00D57570"/>
    <w:rsid w:val="00D613F5"/>
    <w:rsid w:val="00D632A2"/>
    <w:rsid w:val="00D664D8"/>
    <w:rsid w:val="00D66A02"/>
    <w:rsid w:val="00D67D18"/>
    <w:rsid w:val="00D72E5A"/>
    <w:rsid w:val="00D800D4"/>
    <w:rsid w:val="00D82957"/>
    <w:rsid w:val="00D90DE4"/>
    <w:rsid w:val="00D91BEA"/>
    <w:rsid w:val="00D931A4"/>
    <w:rsid w:val="00D9323E"/>
    <w:rsid w:val="00DA34EC"/>
    <w:rsid w:val="00DA3D11"/>
    <w:rsid w:val="00DB1390"/>
    <w:rsid w:val="00DB5AAB"/>
    <w:rsid w:val="00DB710D"/>
    <w:rsid w:val="00DB78E5"/>
    <w:rsid w:val="00DC256B"/>
    <w:rsid w:val="00DD2BC8"/>
    <w:rsid w:val="00DD744E"/>
    <w:rsid w:val="00DE1F8C"/>
    <w:rsid w:val="00DE2637"/>
    <w:rsid w:val="00DE3405"/>
    <w:rsid w:val="00DE4CAA"/>
    <w:rsid w:val="00DF2220"/>
    <w:rsid w:val="00DF33A4"/>
    <w:rsid w:val="00DF56A7"/>
    <w:rsid w:val="00DF7EA1"/>
    <w:rsid w:val="00E07CD7"/>
    <w:rsid w:val="00E07D70"/>
    <w:rsid w:val="00E10661"/>
    <w:rsid w:val="00E10D23"/>
    <w:rsid w:val="00E11095"/>
    <w:rsid w:val="00E11C80"/>
    <w:rsid w:val="00E140D5"/>
    <w:rsid w:val="00E20FBE"/>
    <w:rsid w:val="00E2398D"/>
    <w:rsid w:val="00E23AF4"/>
    <w:rsid w:val="00E23E2B"/>
    <w:rsid w:val="00E24AD5"/>
    <w:rsid w:val="00E26E10"/>
    <w:rsid w:val="00E2729F"/>
    <w:rsid w:val="00E30744"/>
    <w:rsid w:val="00E313F6"/>
    <w:rsid w:val="00E337D3"/>
    <w:rsid w:val="00E37126"/>
    <w:rsid w:val="00E37729"/>
    <w:rsid w:val="00E4141B"/>
    <w:rsid w:val="00E41C58"/>
    <w:rsid w:val="00E50A96"/>
    <w:rsid w:val="00E54964"/>
    <w:rsid w:val="00E55428"/>
    <w:rsid w:val="00E567BA"/>
    <w:rsid w:val="00E60ABA"/>
    <w:rsid w:val="00E60E3D"/>
    <w:rsid w:val="00E61676"/>
    <w:rsid w:val="00E6508B"/>
    <w:rsid w:val="00E707F6"/>
    <w:rsid w:val="00E728B7"/>
    <w:rsid w:val="00E75A45"/>
    <w:rsid w:val="00E82527"/>
    <w:rsid w:val="00E8587A"/>
    <w:rsid w:val="00E8601A"/>
    <w:rsid w:val="00E862B7"/>
    <w:rsid w:val="00E86EC9"/>
    <w:rsid w:val="00E90B4B"/>
    <w:rsid w:val="00E92338"/>
    <w:rsid w:val="00E92FC9"/>
    <w:rsid w:val="00E95B33"/>
    <w:rsid w:val="00E97D70"/>
    <w:rsid w:val="00EA0016"/>
    <w:rsid w:val="00EA0182"/>
    <w:rsid w:val="00EA37A9"/>
    <w:rsid w:val="00EA4DE2"/>
    <w:rsid w:val="00EA51DF"/>
    <w:rsid w:val="00EB0EF0"/>
    <w:rsid w:val="00EB15D5"/>
    <w:rsid w:val="00EB16DC"/>
    <w:rsid w:val="00EB4F97"/>
    <w:rsid w:val="00EB56C4"/>
    <w:rsid w:val="00EB6CB8"/>
    <w:rsid w:val="00EC06A6"/>
    <w:rsid w:val="00EC4662"/>
    <w:rsid w:val="00EC7017"/>
    <w:rsid w:val="00ED1345"/>
    <w:rsid w:val="00ED6DF4"/>
    <w:rsid w:val="00ED7D99"/>
    <w:rsid w:val="00EE4BD9"/>
    <w:rsid w:val="00EE5560"/>
    <w:rsid w:val="00EF141A"/>
    <w:rsid w:val="00EF19DE"/>
    <w:rsid w:val="00EF1D81"/>
    <w:rsid w:val="00EF2266"/>
    <w:rsid w:val="00EF50A9"/>
    <w:rsid w:val="00EF75FD"/>
    <w:rsid w:val="00F0176B"/>
    <w:rsid w:val="00F0281E"/>
    <w:rsid w:val="00F02C46"/>
    <w:rsid w:val="00F04767"/>
    <w:rsid w:val="00F14612"/>
    <w:rsid w:val="00F157CF"/>
    <w:rsid w:val="00F1649D"/>
    <w:rsid w:val="00F173A0"/>
    <w:rsid w:val="00F20CCF"/>
    <w:rsid w:val="00F2210A"/>
    <w:rsid w:val="00F23915"/>
    <w:rsid w:val="00F25C5E"/>
    <w:rsid w:val="00F34CCD"/>
    <w:rsid w:val="00F36A67"/>
    <w:rsid w:val="00F50485"/>
    <w:rsid w:val="00F60C29"/>
    <w:rsid w:val="00F6762A"/>
    <w:rsid w:val="00F677E5"/>
    <w:rsid w:val="00F67CFB"/>
    <w:rsid w:val="00F67F83"/>
    <w:rsid w:val="00F75A30"/>
    <w:rsid w:val="00F87A7F"/>
    <w:rsid w:val="00F913D1"/>
    <w:rsid w:val="00F91AFF"/>
    <w:rsid w:val="00F973EE"/>
    <w:rsid w:val="00FA28B3"/>
    <w:rsid w:val="00FA4494"/>
    <w:rsid w:val="00FA6396"/>
    <w:rsid w:val="00FA6A2C"/>
    <w:rsid w:val="00FB0D3C"/>
    <w:rsid w:val="00FB12D4"/>
    <w:rsid w:val="00FB1738"/>
    <w:rsid w:val="00FB556B"/>
    <w:rsid w:val="00FB6848"/>
    <w:rsid w:val="00FB71BF"/>
    <w:rsid w:val="00FC354F"/>
    <w:rsid w:val="00FC369C"/>
    <w:rsid w:val="00FC4F0F"/>
    <w:rsid w:val="00FC759F"/>
    <w:rsid w:val="00FD0AD5"/>
    <w:rsid w:val="00FD2D19"/>
    <w:rsid w:val="00FD47D7"/>
    <w:rsid w:val="00FD565F"/>
    <w:rsid w:val="00FD5D12"/>
    <w:rsid w:val="00FE0F7F"/>
    <w:rsid w:val="00FE1A23"/>
    <w:rsid w:val="00FE34B9"/>
    <w:rsid w:val="00FE4F38"/>
    <w:rsid w:val="00FE58B9"/>
    <w:rsid w:val="00FE598C"/>
    <w:rsid w:val="00FF6CF4"/>
    <w:rsid w:val="00FF72B0"/>
    <w:rsid w:val="00FF7E49"/>
    <w:rsid w:val="012ABB3E"/>
    <w:rsid w:val="0154126E"/>
    <w:rsid w:val="01621977"/>
    <w:rsid w:val="018E1517"/>
    <w:rsid w:val="02180BFA"/>
    <w:rsid w:val="02278085"/>
    <w:rsid w:val="025A6BA4"/>
    <w:rsid w:val="02767B28"/>
    <w:rsid w:val="02D1DA5F"/>
    <w:rsid w:val="02E2693C"/>
    <w:rsid w:val="02E4A6EE"/>
    <w:rsid w:val="030A46BE"/>
    <w:rsid w:val="033EE56E"/>
    <w:rsid w:val="03633AE2"/>
    <w:rsid w:val="03733D5E"/>
    <w:rsid w:val="03AA5C0D"/>
    <w:rsid w:val="03F133D0"/>
    <w:rsid w:val="03F15D80"/>
    <w:rsid w:val="03F66835"/>
    <w:rsid w:val="041D54F5"/>
    <w:rsid w:val="042DBD1E"/>
    <w:rsid w:val="04447C24"/>
    <w:rsid w:val="046DAAC0"/>
    <w:rsid w:val="0490E832"/>
    <w:rsid w:val="04990880"/>
    <w:rsid w:val="049A5E2D"/>
    <w:rsid w:val="04AFF5FB"/>
    <w:rsid w:val="04D1BB09"/>
    <w:rsid w:val="050F882B"/>
    <w:rsid w:val="05105B59"/>
    <w:rsid w:val="052F2647"/>
    <w:rsid w:val="058B8672"/>
    <w:rsid w:val="05A2AE4F"/>
    <w:rsid w:val="05FCC461"/>
    <w:rsid w:val="0602C6CC"/>
    <w:rsid w:val="061A6198"/>
    <w:rsid w:val="06285EA7"/>
    <w:rsid w:val="062F5ED9"/>
    <w:rsid w:val="06AC2BBA"/>
    <w:rsid w:val="06CDB4BE"/>
    <w:rsid w:val="06D81780"/>
    <w:rsid w:val="06F4CF2B"/>
    <w:rsid w:val="076EDFC8"/>
    <w:rsid w:val="07CB1A51"/>
    <w:rsid w:val="07E42A85"/>
    <w:rsid w:val="081932D7"/>
    <w:rsid w:val="082CC85A"/>
    <w:rsid w:val="08373D65"/>
    <w:rsid w:val="087B90B7"/>
    <w:rsid w:val="088D7BBB"/>
    <w:rsid w:val="0898A35C"/>
    <w:rsid w:val="08AF119E"/>
    <w:rsid w:val="08C126B4"/>
    <w:rsid w:val="09411BE3"/>
    <w:rsid w:val="0984B82B"/>
    <w:rsid w:val="09E9E308"/>
    <w:rsid w:val="0A127E84"/>
    <w:rsid w:val="0A5CF715"/>
    <w:rsid w:val="0A6758FF"/>
    <w:rsid w:val="0A837E34"/>
    <w:rsid w:val="0A915C5B"/>
    <w:rsid w:val="0AE616A1"/>
    <w:rsid w:val="0B2B795A"/>
    <w:rsid w:val="0B4CCF45"/>
    <w:rsid w:val="0B6037A5"/>
    <w:rsid w:val="0B6B0E1B"/>
    <w:rsid w:val="0B8519C4"/>
    <w:rsid w:val="0B93FCEF"/>
    <w:rsid w:val="0BCF1182"/>
    <w:rsid w:val="0BDC76BF"/>
    <w:rsid w:val="0C24BC1A"/>
    <w:rsid w:val="0C404C05"/>
    <w:rsid w:val="0CDCCEBC"/>
    <w:rsid w:val="0D5A04BF"/>
    <w:rsid w:val="0D66E9E7"/>
    <w:rsid w:val="0D678293"/>
    <w:rsid w:val="0D699A93"/>
    <w:rsid w:val="0D945640"/>
    <w:rsid w:val="0DC93FCF"/>
    <w:rsid w:val="0DF35649"/>
    <w:rsid w:val="0E0463CC"/>
    <w:rsid w:val="0E148D06"/>
    <w:rsid w:val="0E35C34E"/>
    <w:rsid w:val="0E471AD3"/>
    <w:rsid w:val="0E6C1355"/>
    <w:rsid w:val="0E7ACB3A"/>
    <w:rsid w:val="0E95B01F"/>
    <w:rsid w:val="0EEF68C1"/>
    <w:rsid w:val="0F2277AC"/>
    <w:rsid w:val="0F456829"/>
    <w:rsid w:val="0FB05D67"/>
    <w:rsid w:val="0FD2CC09"/>
    <w:rsid w:val="1045BC97"/>
    <w:rsid w:val="1060DA21"/>
    <w:rsid w:val="1089F368"/>
    <w:rsid w:val="10C7F6B5"/>
    <w:rsid w:val="10FC7148"/>
    <w:rsid w:val="10FCEBEB"/>
    <w:rsid w:val="11307E08"/>
    <w:rsid w:val="1171EB37"/>
    <w:rsid w:val="1176FF6F"/>
    <w:rsid w:val="11E5675C"/>
    <w:rsid w:val="12166F62"/>
    <w:rsid w:val="122E169F"/>
    <w:rsid w:val="127CA0D7"/>
    <w:rsid w:val="12C7890C"/>
    <w:rsid w:val="12CC9347"/>
    <w:rsid w:val="12E342AF"/>
    <w:rsid w:val="12EF9A85"/>
    <w:rsid w:val="13066AD7"/>
    <w:rsid w:val="13AA0528"/>
    <w:rsid w:val="13B5EA6A"/>
    <w:rsid w:val="13C298BF"/>
    <w:rsid w:val="14520DF1"/>
    <w:rsid w:val="146069DB"/>
    <w:rsid w:val="14B175E7"/>
    <w:rsid w:val="14D2F826"/>
    <w:rsid w:val="14E0A5A8"/>
    <w:rsid w:val="150EA206"/>
    <w:rsid w:val="151B23FB"/>
    <w:rsid w:val="1600B303"/>
    <w:rsid w:val="1622288B"/>
    <w:rsid w:val="1643EF0B"/>
    <w:rsid w:val="1650A42D"/>
    <w:rsid w:val="16D761A3"/>
    <w:rsid w:val="173797B7"/>
    <w:rsid w:val="1758682E"/>
    <w:rsid w:val="17787A73"/>
    <w:rsid w:val="18107AE1"/>
    <w:rsid w:val="182C7AFF"/>
    <w:rsid w:val="185A0969"/>
    <w:rsid w:val="18A770DD"/>
    <w:rsid w:val="18FD4748"/>
    <w:rsid w:val="18FE496E"/>
    <w:rsid w:val="19270C7A"/>
    <w:rsid w:val="1936CA90"/>
    <w:rsid w:val="1938BA7B"/>
    <w:rsid w:val="198173D5"/>
    <w:rsid w:val="1991615B"/>
    <w:rsid w:val="19D43B67"/>
    <w:rsid w:val="19E7D888"/>
    <w:rsid w:val="1A0FF627"/>
    <w:rsid w:val="1A267254"/>
    <w:rsid w:val="1A31DA43"/>
    <w:rsid w:val="1A850002"/>
    <w:rsid w:val="1AD3C50A"/>
    <w:rsid w:val="1B3867DD"/>
    <w:rsid w:val="1B561BE7"/>
    <w:rsid w:val="1B98DFD5"/>
    <w:rsid w:val="1BD5982A"/>
    <w:rsid w:val="1BDA3D54"/>
    <w:rsid w:val="1C3776AC"/>
    <w:rsid w:val="1C3E3E28"/>
    <w:rsid w:val="1C73CA97"/>
    <w:rsid w:val="1C9915C8"/>
    <w:rsid w:val="1D0303B9"/>
    <w:rsid w:val="1D05A744"/>
    <w:rsid w:val="1D41E91D"/>
    <w:rsid w:val="1D72D155"/>
    <w:rsid w:val="1D7D6756"/>
    <w:rsid w:val="1D89FBB9"/>
    <w:rsid w:val="1D98D3DE"/>
    <w:rsid w:val="1DC39F0A"/>
    <w:rsid w:val="1DCF9D07"/>
    <w:rsid w:val="1E15460A"/>
    <w:rsid w:val="1E24B2A7"/>
    <w:rsid w:val="1E37D302"/>
    <w:rsid w:val="1E3CE020"/>
    <w:rsid w:val="1E491997"/>
    <w:rsid w:val="1E8185A8"/>
    <w:rsid w:val="1E8D8E0C"/>
    <w:rsid w:val="1E984500"/>
    <w:rsid w:val="1EDCE947"/>
    <w:rsid w:val="1F94F97B"/>
    <w:rsid w:val="1FCB1DBD"/>
    <w:rsid w:val="1FD76CF5"/>
    <w:rsid w:val="1FE4236A"/>
    <w:rsid w:val="20288457"/>
    <w:rsid w:val="206D291B"/>
    <w:rsid w:val="21463CE1"/>
    <w:rsid w:val="217C96C5"/>
    <w:rsid w:val="2195C428"/>
    <w:rsid w:val="21A00571"/>
    <w:rsid w:val="21DF97C8"/>
    <w:rsid w:val="22061C9B"/>
    <w:rsid w:val="220EEA39"/>
    <w:rsid w:val="22334855"/>
    <w:rsid w:val="223DDBBA"/>
    <w:rsid w:val="2254C7D4"/>
    <w:rsid w:val="225EAB9A"/>
    <w:rsid w:val="227E647F"/>
    <w:rsid w:val="229037AE"/>
    <w:rsid w:val="22FC1DBD"/>
    <w:rsid w:val="2335D3DA"/>
    <w:rsid w:val="246DA3B4"/>
    <w:rsid w:val="2476B794"/>
    <w:rsid w:val="248FF8A5"/>
    <w:rsid w:val="24C81555"/>
    <w:rsid w:val="24EC471E"/>
    <w:rsid w:val="24F497BB"/>
    <w:rsid w:val="251E3E73"/>
    <w:rsid w:val="2568F9FC"/>
    <w:rsid w:val="257ACDF4"/>
    <w:rsid w:val="2581856A"/>
    <w:rsid w:val="25F4453F"/>
    <w:rsid w:val="26216903"/>
    <w:rsid w:val="26655421"/>
    <w:rsid w:val="26705C18"/>
    <w:rsid w:val="27184AD1"/>
    <w:rsid w:val="271A2904"/>
    <w:rsid w:val="271DFFB3"/>
    <w:rsid w:val="2720FA07"/>
    <w:rsid w:val="277FF4D7"/>
    <w:rsid w:val="27D33998"/>
    <w:rsid w:val="27E93284"/>
    <w:rsid w:val="28097139"/>
    <w:rsid w:val="286E25E2"/>
    <w:rsid w:val="28BC2273"/>
    <w:rsid w:val="28D74149"/>
    <w:rsid w:val="28E8DE51"/>
    <w:rsid w:val="28F5A931"/>
    <w:rsid w:val="28F67171"/>
    <w:rsid w:val="29155BB1"/>
    <w:rsid w:val="2926AE08"/>
    <w:rsid w:val="294C4E11"/>
    <w:rsid w:val="295FB500"/>
    <w:rsid w:val="29D7894A"/>
    <w:rsid w:val="2A192D33"/>
    <w:rsid w:val="2A4FEB93"/>
    <w:rsid w:val="2A547697"/>
    <w:rsid w:val="2A60B2F5"/>
    <w:rsid w:val="2A86AD5C"/>
    <w:rsid w:val="2A900030"/>
    <w:rsid w:val="2AAAE436"/>
    <w:rsid w:val="2ABAC0D2"/>
    <w:rsid w:val="2ADA5A42"/>
    <w:rsid w:val="2B29B380"/>
    <w:rsid w:val="2B55174A"/>
    <w:rsid w:val="2CBD5708"/>
    <w:rsid w:val="2CD59079"/>
    <w:rsid w:val="2CEB6DA6"/>
    <w:rsid w:val="2D23E50A"/>
    <w:rsid w:val="2D5F29B2"/>
    <w:rsid w:val="2D736EA6"/>
    <w:rsid w:val="2DC33F2E"/>
    <w:rsid w:val="2DF9A640"/>
    <w:rsid w:val="2E078DBD"/>
    <w:rsid w:val="2E4409C0"/>
    <w:rsid w:val="2E7361C2"/>
    <w:rsid w:val="2E8344F9"/>
    <w:rsid w:val="2EB0122A"/>
    <w:rsid w:val="2EE87DF0"/>
    <w:rsid w:val="2F20F818"/>
    <w:rsid w:val="2F4AC80D"/>
    <w:rsid w:val="2FC60D4F"/>
    <w:rsid w:val="2FD447DB"/>
    <w:rsid w:val="304E14DF"/>
    <w:rsid w:val="30A699C2"/>
    <w:rsid w:val="314EC418"/>
    <w:rsid w:val="3179190B"/>
    <w:rsid w:val="319EECC7"/>
    <w:rsid w:val="31C944D7"/>
    <w:rsid w:val="3268FAFD"/>
    <w:rsid w:val="326ADA6E"/>
    <w:rsid w:val="32C46EC4"/>
    <w:rsid w:val="3303A40A"/>
    <w:rsid w:val="33896BE0"/>
    <w:rsid w:val="34106546"/>
    <w:rsid w:val="34454F82"/>
    <w:rsid w:val="34CF8499"/>
    <w:rsid w:val="35218602"/>
    <w:rsid w:val="353B59B0"/>
    <w:rsid w:val="35814980"/>
    <w:rsid w:val="3595F15F"/>
    <w:rsid w:val="359A5714"/>
    <w:rsid w:val="359AA605"/>
    <w:rsid w:val="35B40009"/>
    <w:rsid w:val="35B44AEA"/>
    <w:rsid w:val="35E11FE3"/>
    <w:rsid w:val="35EDDBA6"/>
    <w:rsid w:val="35FB0E4B"/>
    <w:rsid w:val="36B8ED74"/>
    <w:rsid w:val="36E79C67"/>
    <w:rsid w:val="370442EC"/>
    <w:rsid w:val="37075E19"/>
    <w:rsid w:val="370BEE4C"/>
    <w:rsid w:val="37110C8F"/>
    <w:rsid w:val="3721F9EF"/>
    <w:rsid w:val="37310981"/>
    <w:rsid w:val="37707068"/>
    <w:rsid w:val="377D54EB"/>
    <w:rsid w:val="37D11F34"/>
    <w:rsid w:val="37D15280"/>
    <w:rsid w:val="37D2F0CE"/>
    <w:rsid w:val="37D4FE90"/>
    <w:rsid w:val="3833AF88"/>
    <w:rsid w:val="38600445"/>
    <w:rsid w:val="38CA3EFC"/>
    <w:rsid w:val="38CD5BDF"/>
    <w:rsid w:val="38CDB08B"/>
    <w:rsid w:val="39805968"/>
    <w:rsid w:val="39E1C3CC"/>
    <w:rsid w:val="3A1E5EC1"/>
    <w:rsid w:val="3A660F5D"/>
    <w:rsid w:val="3A9AD523"/>
    <w:rsid w:val="3AAA0E2C"/>
    <w:rsid w:val="3AD4864F"/>
    <w:rsid w:val="3B6C9046"/>
    <w:rsid w:val="3B6DA95C"/>
    <w:rsid w:val="3B81EA8F"/>
    <w:rsid w:val="3BC453C4"/>
    <w:rsid w:val="3BC54CAC"/>
    <w:rsid w:val="3BC6CE5B"/>
    <w:rsid w:val="3BDD44B7"/>
    <w:rsid w:val="3BFE8E12"/>
    <w:rsid w:val="3C33640C"/>
    <w:rsid w:val="3CA2D416"/>
    <w:rsid w:val="3CE6D115"/>
    <w:rsid w:val="3D1166BF"/>
    <w:rsid w:val="3D302CFB"/>
    <w:rsid w:val="3D86A232"/>
    <w:rsid w:val="3DBBD677"/>
    <w:rsid w:val="3DD9E8F4"/>
    <w:rsid w:val="3DDC92DB"/>
    <w:rsid w:val="3DEFEB27"/>
    <w:rsid w:val="3DFB6031"/>
    <w:rsid w:val="3E718534"/>
    <w:rsid w:val="3EF67BE7"/>
    <w:rsid w:val="3EF745A1"/>
    <w:rsid w:val="3F221BCF"/>
    <w:rsid w:val="3F3972B5"/>
    <w:rsid w:val="3F6A789F"/>
    <w:rsid w:val="3FE4C156"/>
    <w:rsid w:val="3FFC4255"/>
    <w:rsid w:val="4003CD40"/>
    <w:rsid w:val="4019C090"/>
    <w:rsid w:val="40359B09"/>
    <w:rsid w:val="40663A9C"/>
    <w:rsid w:val="4095D889"/>
    <w:rsid w:val="4123D28A"/>
    <w:rsid w:val="413A233A"/>
    <w:rsid w:val="41612B1D"/>
    <w:rsid w:val="416D4456"/>
    <w:rsid w:val="41BA2556"/>
    <w:rsid w:val="41CA1FCD"/>
    <w:rsid w:val="41E32EED"/>
    <w:rsid w:val="42020FC4"/>
    <w:rsid w:val="420F016E"/>
    <w:rsid w:val="4267A4A3"/>
    <w:rsid w:val="428556B1"/>
    <w:rsid w:val="42DA0EDD"/>
    <w:rsid w:val="4329B56D"/>
    <w:rsid w:val="433AC194"/>
    <w:rsid w:val="433C8192"/>
    <w:rsid w:val="43561EF2"/>
    <w:rsid w:val="436245F4"/>
    <w:rsid w:val="43642746"/>
    <w:rsid w:val="437E90D3"/>
    <w:rsid w:val="43804FFB"/>
    <w:rsid w:val="43B4AEA7"/>
    <w:rsid w:val="43BD2E79"/>
    <w:rsid w:val="4491249A"/>
    <w:rsid w:val="453D56DC"/>
    <w:rsid w:val="458C47FB"/>
    <w:rsid w:val="45EE8595"/>
    <w:rsid w:val="4653AFA9"/>
    <w:rsid w:val="46DB67B3"/>
    <w:rsid w:val="46E3A9FE"/>
    <w:rsid w:val="46F88CD5"/>
    <w:rsid w:val="4728C32F"/>
    <w:rsid w:val="474E2A14"/>
    <w:rsid w:val="4792F4E7"/>
    <w:rsid w:val="47CC6CFB"/>
    <w:rsid w:val="47D13C11"/>
    <w:rsid w:val="47D84621"/>
    <w:rsid w:val="47F229A3"/>
    <w:rsid w:val="4848331C"/>
    <w:rsid w:val="485636F9"/>
    <w:rsid w:val="485C2F89"/>
    <w:rsid w:val="48700D72"/>
    <w:rsid w:val="488B30FC"/>
    <w:rsid w:val="48912BFA"/>
    <w:rsid w:val="48C3E8BD"/>
    <w:rsid w:val="48DC241E"/>
    <w:rsid w:val="48E1EFF6"/>
    <w:rsid w:val="48FA3688"/>
    <w:rsid w:val="49684AB9"/>
    <w:rsid w:val="497A6144"/>
    <w:rsid w:val="49877EA4"/>
    <w:rsid w:val="498A16B6"/>
    <w:rsid w:val="498C0992"/>
    <w:rsid w:val="49A1D4FF"/>
    <w:rsid w:val="4A053C9E"/>
    <w:rsid w:val="4A0A8591"/>
    <w:rsid w:val="4A1C56B4"/>
    <w:rsid w:val="4A270E19"/>
    <w:rsid w:val="4A603F16"/>
    <w:rsid w:val="4AD9C8B8"/>
    <w:rsid w:val="4ADAA68E"/>
    <w:rsid w:val="4ADAAE5E"/>
    <w:rsid w:val="4B238344"/>
    <w:rsid w:val="4BA612A8"/>
    <w:rsid w:val="4BC7EBC8"/>
    <w:rsid w:val="4BD1AFA9"/>
    <w:rsid w:val="4C2AB375"/>
    <w:rsid w:val="4C8CC236"/>
    <w:rsid w:val="4CA07C2F"/>
    <w:rsid w:val="4CF29E1E"/>
    <w:rsid w:val="4CF82917"/>
    <w:rsid w:val="4D212B82"/>
    <w:rsid w:val="4D27F202"/>
    <w:rsid w:val="4D49E7E9"/>
    <w:rsid w:val="4D4B4D24"/>
    <w:rsid w:val="4D6B4FD3"/>
    <w:rsid w:val="4DC420E1"/>
    <w:rsid w:val="4DD225F6"/>
    <w:rsid w:val="4DD4BFCA"/>
    <w:rsid w:val="4E0D1E7D"/>
    <w:rsid w:val="4E4E3FE6"/>
    <w:rsid w:val="4E675430"/>
    <w:rsid w:val="4ED2C3E7"/>
    <w:rsid w:val="4EE0F093"/>
    <w:rsid w:val="4F0AA76A"/>
    <w:rsid w:val="4F1A5AE2"/>
    <w:rsid w:val="4F28C84A"/>
    <w:rsid w:val="4F43C213"/>
    <w:rsid w:val="4F970A20"/>
    <w:rsid w:val="4FD69949"/>
    <w:rsid w:val="500B7C25"/>
    <w:rsid w:val="500C5391"/>
    <w:rsid w:val="50111683"/>
    <w:rsid w:val="50442EAE"/>
    <w:rsid w:val="5068D036"/>
    <w:rsid w:val="50759516"/>
    <w:rsid w:val="50AFACF5"/>
    <w:rsid w:val="50B03CDD"/>
    <w:rsid w:val="518529B2"/>
    <w:rsid w:val="521613BE"/>
    <w:rsid w:val="52255FD6"/>
    <w:rsid w:val="52901E95"/>
    <w:rsid w:val="52C3F8FC"/>
    <w:rsid w:val="52D42D8E"/>
    <w:rsid w:val="5357FE52"/>
    <w:rsid w:val="53781AB6"/>
    <w:rsid w:val="53980242"/>
    <w:rsid w:val="53AF8729"/>
    <w:rsid w:val="53B0614B"/>
    <w:rsid w:val="53B86BC1"/>
    <w:rsid w:val="53CDC461"/>
    <w:rsid w:val="542024F1"/>
    <w:rsid w:val="54462C09"/>
    <w:rsid w:val="546E3733"/>
    <w:rsid w:val="549E5F7B"/>
    <w:rsid w:val="54CD01EA"/>
    <w:rsid w:val="54CF8848"/>
    <w:rsid w:val="54E39610"/>
    <w:rsid w:val="54FBAE13"/>
    <w:rsid w:val="550AAFD8"/>
    <w:rsid w:val="5515E9B7"/>
    <w:rsid w:val="551988F6"/>
    <w:rsid w:val="551CCFD7"/>
    <w:rsid w:val="55443D0F"/>
    <w:rsid w:val="555CA66A"/>
    <w:rsid w:val="5573580F"/>
    <w:rsid w:val="5587383F"/>
    <w:rsid w:val="55B73E96"/>
    <w:rsid w:val="55F74E92"/>
    <w:rsid w:val="5619499E"/>
    <w:rsid w:val="562001F4"/>
    <w:rsid w:val="5630AA22"/>
    <w:rsid w:val="56C25A03"/>
    <w:rsid w:val="56E8020D"/>
    <w:rsid w:val="56E84C54"/>
    <w:rsid w:val="5731E74E"/>
    <w:rsid w:val="57430957"/>
    <w:rsid w:val="575ADD99"/>
    <w:rsid w:val="577147BE"/>
    <w:rsid w:val="577228BE"/>
    <w:rsid w:val="57827B68"/>
    <w:rsid w:val="57B7120E"/>
    <w:rsid w:val="57D113A9"/>
    <w:rsid w:val="57DE6D2C"/>
    <w:rsid w:val="57FFADFF"/>
    <w:rsid w:val="58267176"/>
    <w:rsid w:val="583B531E"/>
    <w:rsid w:val="58B068A7"/>
    <w:rsid w:val="58C350AD"/>
    <w:rsid w:val="595EC77C"/>
    <w:rsid w:val="59F2BCC9"/>
    <w:rsid w:val="5A031731"/>
    <w:rsid w:val="5A5AA962"/>
    <w:rsid w:val="5A5B0F3A"/>
    <w:rsid w:val="5B1A1C36"/>
    <w:rsid w:val="5B7170EE"/>
    <w:rsid w:val="5BA35F4E"/>
    <w:rsid w:val="5BD8B2A7"/>
    <w:rsid w:val="5BDCA85A"/>
    <w:rsid w:val="5BDCEDBA"/>
    <w:rsid w:val="5BEA5910"/>
    <w:rsid w:val="5C68273A"/>
    <w:rsid w:val="5C96868F"/>
    <w:rsid w:val="5C97C503"/>
    <w:rsid w:val="5CC361B3"/>
    <w:rsid w:val="5CC45D10"/>
    <w:rsid w:val="5CC6E2A8"/>
    <w:rsid w:val="5CC9ADF2"/>
    <w:rsid w:val="5CE22430"/>
    <w:rsid w:val="5CF10EDF"/>
    <w:rsid w:val="5DA18797"/>
    <w:rsid w:val="5DBD30BC"/>
    <w:rsid w:val="5DCD1FFE"/>
    <w:rsid w:val="5E277BD9"/>
    <w:rsid w:val="5E578CD4"/>
    <w:rsid w:val="5ED78864"/>
    <w:rsid w:val="5F423214"/>
    <w:rsid w:val="5F5AD52A"/>
    <w:rsid w:val="5F8CBECD"/>
    <w:rsid w:val="5F9F2F63"/>
    <w:rsid w:val="6018818B"/>
    <w:rsid w:val="60439B26"/>
    <w:rsid w:val="604EFEF1"/>
    <w:rsid w:val="6094932C"/>
    <w:rsid w:val="6098BFDC"/>
    <w:rsid w:val="60C9AA57"/>
    <w:rsid w:val="6119BDFC"/>
    <w:rsid w:val="6125BF01"/>
    <w:rsid w:val="612E2E58"/>
    <w:rsid w:val="61BBBDEE"/>
    <w:rsid w:val="61F701EA"/>
    <w:rsid w:val="6200B083"/>
    <w:rsid w:val="6279D16F"/>
    <w:rsid w:val="6298C817"/>
    <w:rsid w:val="629A8BCF"/>
    <w:rsid w:val="62C14BC8"/>
    <w:rsid w:val="63106609"/>
    <w:rsid w:val="6313EBDF"/>
    <w:rsid w:val="631B4DF2"/>
    <w:rsid w:val="631E287D"/>
    <w:rsid w:val="635EDB0F"/>
    <w:rsid w:val="63BC2659"/>
    <w:rsid w:val="63CED742"/>
    <w:rsid w:val="63D69E83"/>
    <w:rsid w:val="63E31346"/>
    <w:rsid w:val="63FC7A35"/>
    <w:rsid w:val="6463C942"/>
    <w:rsid w:val="646DA5B7"/>
    <w:rsid w:val="648EACA6"/>
    <w:rsid w:val="64BBB21C"/>
    <w:rsid w:val="64D1A91E"/>
    <w:rsid w:val="64E80CC7"/>
    <w:rsid w:val="64EAAA1E"/>
    <w:rsid w:val="65679127"/>
    <w:rsid w:val="656A42FC"/>
    <w:rsid w:val="65FE39CF"/>
    <w:rsid w:val="6608F347"/>
    <w:rsid w:val="6613163B"/>
    <w:rsid w:val="66561869"/>
    <w:rsid w:val="6666EB7B"/>
    <w:rsid w:val="669E6957"/>
    <w:rsid w:val="66E9A8A6"/>
    <w:rsid w:val="6706135D"/>
    <w:rsid w:val="671C1A8D"/>
    <w:rsid w:val="672DA9A2"/>
    <w:rsid w:val="6762A4A1"/>
    <w:rsid w:val="677D6E09"/>
    <w:rsid w:val="678E8B06"/>
    <w:rsid w:val="67A5F1A4"/>
    <w:rsid w:val="6819CF2A"/>
    <w:rsid w:val="68A9AEEF"/>
    <w:rsid w:val="68B028A1"/>
    <w:rsid w:val="68CD859E"/>
    <w:rsid w:val="694F69AB"/>
    <w:rsid w:val="69B585A4"/>
    <w:rsid w:val="6A5848FB"/>
    <w:rsid w:val="6A7D2750"/>
    <w:rsid w:val="6A9E89F6"/>
    <w:rsid w:val="6ADFF8D0"/>
    <w:rsid w:val="6B38E713"/>
    <w:rsid w:val="6B4D579A"/>
    <w:rsid w:val="6B5075F1"/>
    <w:rsid w:val="6B6CE477"/>
    <w:rsid w:val="6BB1AC8C"/>
    <w:rsid w:val="6C571C6B"/>
    <w:rsid w:val="6C85B9B3"/>
    <w:rsid w:val="6D12FE30"/>
    <w:rsid w:val="6D2574CF"/>
    <w:rsid w:val="6D3015BF"/>
    <w:rsid w:val="6D4F733D"/>
    <w:rsid w:val="6D68CC41"/>
    <w:rsid w:val="6DB34096"/>
    <w:rsid w:val="6DC86B3C"/>
    <w:rsid w:val="6DFA01C8"/>
    <w:rsid w:val="6E13CBB5"/>
    <w:rsid w:val="6E1D8E01"/>
    <w:rsid w:val="6E225C37"/>
    <w:rsid w:val="6E29860D"/>
    <w:rsid w:val="6E5CBDEA"/>
    <w:rsid w:val="6E71A17D"/>
    <w:rsid w:val="6E77DBC5"/>
    <w:rsid w:val="6ED6F6AA"/>
    <w:rsid w:val="6EE5789F"/>
    <w:rsid w:val="6F4D1775"/>
    <w:rsid w:val="6F8415D2"/>
    <w:rsid w:val="6F8C43EB"/>
    <w:rsid w:val="6FCBC8E9"/>
    <w:rsid w:val="6FDE9AE9"/>
    <w:rsid w:val="7048503B"/>
    <w:rsid w:val="708B82FC"/>
    <w:rsid w:val="70A0BAA0"/>
    <w:rsid w:val="70A3531D"/>
    <w:rsid w:val="70AA328B"/>
    <w:rsid w:val="70B0EA44"/>
    <w:rsid w:val="70B8EB8E"/>
    <w:rsid w:val="711FE633"/>
    <w:rsid w:val="713324BF"/>
    <w:rsid w:val="71CE0A11"/>
    <w:rsid w:val="720FA426"/>
    <w:rsid w:val="7234E799"/>
    <w:rsid w:val="724CFC3C"/>
    <w:rsid w:val="72737FD9"/>
    <w:rsid w:val="728C0E9A"/>
    <w:rsid w:val="72BBB694"/>
    <w:rsid w:val="72C3E4AD"/>
    <w:rsid w:val="72D7F367"/>
    <w:rsid w:val="72FF4265"/>
    <w:rsid w:val="73219778"/>
    <w:rsid w:val="734304BC"/>
    <w:rsid w:val="736BF4F3"/>
    <w:rsid w:val="736F5E59"/>
    <w:rsid w:val="73CE6BF5"/>
    <w:rsid w:val="73F0402E"/>
    <w:rsid w:val="74177A07"/>
    <w:rsid w:val="745786F5"/>
    <w:rsid w:val="74583FD7"/>
    <w:rsid w:val="74BE9007"/>
    <w:rsid w:val="74D34243"/>
    <w:rsid w:val="74DBDA61"/>
    <w:rsid w:val="74F929B7"/>
    <w:rsid w:val="751BB848"/>
    <w:rsid w:val="75B5E919"/>
    <w:rsid w:val="75DFEEDC"/>
    <w:rsid w:val="75F35756"/>
    <w:rsid w:val="75FE90A1"/>
    <w:rsid w:val="7616D0E0"/>
    <w:rsid w:val="76621CD2"/>
    <w:rsid w:val="76DD923C"/>
    <w:rsid w:val="76F1FE3B"/>
    <w:rsid w:val="770417A0"/>
    <w:rsid w:val="773EA491"/>
    <w:rsid w:val="7753955B"/>
    <w:rsid w:val="777E1BFB"/>
    <w:rsid w:val="77852CF9"/>
    <w:rsid w:val="779C3B7D"/>
    <w:rsid w:val="77A6E518"/>
    <w:rsid w:val="77FE94DE"/>
    <w:rsid w:val="780FFA1A"/>
    <w:rsid w:val="789F52B6"/>
    <w:rsid w:val="78C872CD"/>
    <w:rsid w:val="78DA8348"/>
    <w:rsid w:val="78E03572"/>
    <w:rsid w:val="790A02D6"/>
    <w:rsid w:val="790A502A"/>
    <w:rsid w:val="797DC5A6"/>
    <w:rsid w:val="79B61675"/>
    <w:rsid w:val="79FC44F9"/>
    <w:rsid w:val="7A85EEEC"/>
    <w:rsid w:val="7AC61FB5"/>
    <w:rsid w:val="7B685836"/>
    <w:rsid w:val="7BD7359A"/>
    <w:rsid w:val="7C1F53EB"/>
    <w:rsid w:val="7C2B8748"/>
    <w:rsid w:val="7C30ACDE"/>
    <w:rsid w:val="7C55CDA3"/>
    <w:rsid w:val="7C73AEE8"/>
    <w:rsid w:val="7CB2D9C6"/>
    <w:rsid w:val="7CBF42D1"/>
    <w:rsid w:val="7CC0495A"/>
    <w:rsid w:val="7CDD262F"/>
    <w:rsid w:val="7D035988"/>
    <w:rsid w:val="7D200C0A"/>
    <w:rsid w:val="7D4F5675"/>
    <w:rsid w:val="7D4FA400"/>
    <w:rsid w:val="7D949DB1"/>
    <w:rsid w:val="7E1520C1"/>
    <w:rsid w:val="7E1AEAD7"/>
    <w:rsid w:val="7E53A610"/>
    <w:rsid w:val="7E7BCB74"/>
    <w:rsid w:val="7E8271FF"/>
    <w:rsid w:val="7F7A3F92"/>
    <w:rsid w:val="7F7CD528"/>
    <w:rsid w:val="7FD367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108FE"/>
  <w15:chartTrackingRefBased/>
  <w15:docId w15:val="{952ED5B6-B8C4-4850-BFB7-3D4F3119AA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9B032B"/>
    <w:pPr>
      <w:ind w:left="720"/>
      <w:contextualSpacing/>
    </w:pPr>
  </w:style>
  <w:style w:type="character" w:styleId="Lienhypertexte">
    <w:name w:val="Hyperlink"/>
    <w:basedOn w:val="Policepardfaut"/>
    <w:uiPriority w:val="99"/>
    <w:unhideWhenUsed/>
    <w:rsid w:val="002E4CE2"/>
    <w:rPr>
      <w:color w:val="0563C1" w:themeColor="hyperlink"/>
      <w:u w:val="single"/>
    </w:rPr>
  </w:style>
  <w:style w:type="character" w:styleId="Mentionnonrsolue">
    <w:name w:val="Unresolved Mention"/>
    <w:basedOn w:val="Policepardfaut"/>
    <w:uiPriority w:val="99"/>
    <w:semiHidden/>
    <w:unhideWhenUsed/>
    <w:rsid w:val="002E4CE2"/>
    <w:rPr>
      <w:color w:val="605E5C"/>
      <w:shd w:val="clear" w:color="auto" w:fill="E1DFDD"/>
    </w:rPr>
  </w:style>
  <w:style w:type="paragraph" w:styleId="NormalWeb">
    <w:name w:val="Normal (Web)"/>
    <w:basedOn w:val="Normal"/>
    <w:uiPriority w:val="99"/>
    <w:semiHidden/>
    <w:unhideWhenUsed/>
    <w:rsid w:val="00160AC8"/>
    <w:pPr>
      <w:spacing w:before="100" w:beforeAutospacing="1" w:after="100" w:afterAutospacing="1" w:line="240" w:lineRule="auto"/>
    </w:pPr>
    <w:rPr>
      <w:rFonts w:ascii="Times New Roman" w:hAnsi="Times New Roman" w:cs="Times New Roman" w:eastAsiaTheme="minorEastAsia"/>
      <w:kern w:val="0"/>
      <w:sz w:val="24"/>
      <w:szCs w:val="24"/>
      <w:lang w:eastAsia="fr-BE"/>
      <w14:ligatures w14:val="none"/>
    </w:rPr>
  </w:style>
  <w:style w:type="paragraph" w:styleId="Commentaire">
    <w:name w:val="annotation text"/>
    <w:basedOn w:val="Normal"/>
    <w:link w:val="CommentaireCar"/>
    <w:uiPriority w:val="99"/>
    <w:unhideWhenUsed/>
    <w:pPr>
      <w:spacing w:line="240" w:lineRule="auto"/>
    </w:pPr>
    <w:rPr>
      <w:sz w:val="20"/>
      <w:szCs w:val="20"/>
    </w:rPr>
  </w:style>
  <w:style w:type="character" w:styleId="CommentaireCar" w:customStyle="1">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FD565F"/>
    <w:rPr>
      <w:b/>
      <w:bCs/>
    </w:rPr>
  </w:style>
  <w:style w:type="character" w:styleId="ObjetducommentaireCar" w:customStyle="1">
    <w:name w:val="Objet du commentaire Car"/>
    <w:basedOn w:val="CommentaireCar"/>
    <w:link w:val="Objetducommentaire"/>
    <w:uiPriority w:val="99"/>
    <w:semiHidden/>
    <w:rsid w:val="00FD565F"/>
    <w:rPr>
      <w:b/>
      <w:bCs/>
      <w:sz w:val="20"/>
      <w:szCs w:val="20"/>
    </w:rPr>
  </w:style>
  <w:style w:type="paragraph" w:styleId="Notedebasdepage">
    <w:name w:val="footnote text"/>
    <w:basedOn w:val="Normal"/>
    <w:link w:val="NotedebasdepageCar"/>
    <w:uiPriority w:val="99"/>
    <w:semiHidden/>
    <w:unhideWhenUsed/>
    <w:rsid w:val="00EA0016"/>
    <w:pPr>
      <w:spacing w:after="0" w:line="240" w:lineRule="auto"/>
    </w:pPr>
    <w:rPr>
      <w:sz w:val="20"/>
      <w:szCs w:val="20"/>
    </w:rPr>
  </w:style>
  <w:style w:type="character" w:styleId="NotedebasdepageCar" w:customStyle="1">
    <w:name w:val="Note de bas de page Car"/>
    <w:basedOn w:val="Policepardfaut"/>
    <w:link w:val="Notedebasdepage"/>
    <w:uiPriority w:val="99"/>
    <w:semiHidden/>
    <w:rsid w:val="00EA0016"/>
    <w:rPr>
      <w:sz w:val="20"/>
      <w:szCs w:val="20"/>
    </w:rPr>
  </w:style>
  <w:style w:type="character" w:styleId="Appelnotedebasdep">
    <w:name w:val="footnote reference"/>
    <w:basedOn w:val="Policepardfaut"/>
    <w:uiPriority w:val="99"/>
    <w:semiHidden/>
    <w:unhideWhenUsed/>
    <w:rsid w:val="00EA0016"/>
    <w:rPr>
      <w:vertAlign w:val="superscript"/>
    </w:rPr>
  </w:style>
  <w:style w:type="paragraph" w:styleId="Bibliographie">
    <w:name w:val="Bibliography"/>
    <w:basedOn w:val="Normal"/>
    <w:next w:val="Normal"/>
    <w:uiPriority w:val="37"/>
    <w:unhideWhenUsed/>
    <w:rsid w:val="005B4A8B"/>
    <w:pPr>
      <w:spacing w:after="0" w:line="480" w:lineRule="auto"/>
      <w:ind w:left="720" w:hanging="720"/>
    </w:pPr>
  </w:style>
  <w:style w:type="character" w:styleId="Lienhypertextesuivivisit">
    <w:name w:val="FollowedHyperlink"/>
    <w:basedOn w:val="Policepardfaut"/>
    <w:uiPriority w:val="99"/>
    <w:semiHidden/>
    <w:unhideWhenUsed/>
    <w:rsid w:val="00B50B62"/>
    <w:rPr>
      <w:color w:val="954F72" w:themeColor="followedHyperlink"/>
      <w:u w:val="single"/>
    </w:rPr>
  </w:style>
  <w:style w:type="paragraph" w:styleId="En-tte">
    <w:name w:val="header"/>
    <w:basedOn w:val="Normal"/>
    <w:link w:val="En-tteCar"/>
    <w:uiPriority w:val="99"/>
    <w:unhideWhenUsed/>
    <w:rsid w:val="00047D52"/>
    <w:pPr>
      <w:tabs>
        <w:tab w:val="center" w:pos="4536"/>
        <w:tab w:val="right" w:pos="9072"/>
      </w:tabs>
      <w:spacing w:after="0" w:line="240" w:lineRule="auto"/>
    </w:pPr>
  </w:style>
  <w:style w:type="character" w:styleId="En-tteCar" w:customStyle="1">
    <w:name w:val="En-tête Car"/>
    <w:basedOn w:val="Policepardfaut"/>
    <w:link w:val="En-tte"/>
    <w:uiPriority w:val="99"/>
    <w:rsid w:val="00047D52"/>
  </w:style>
  <w:style w:type="paragraph" w:styleId="Pieddepage">
    <w:name w:val="footer"/>
    <w:basedOn w:val="Normal"/>
    <w:link w:val="PieddepageCar"/>
    <w:uiPriority w:val="99"/>
    <w:unhideWhenUsed/>
    <w:rsid w:val="00047D52"/>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047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25374">
      <w:bodyDiv w:val="1"/>
      <w:marLeft w:val="0"/>
      <w:marRight w:val="0"/>
      <w:marTop w:val="0"/>
      <w:marBottom w:val="0"/>
      <w:divBdr>
        <w:top w:val="none" w:sz="0" w:space="0" w:color="auto"/>
        <w:left w:val="none" w:sz="0" w:space="0" w:color="auto"/>
        <w:bottom w:val="none" w:sz="0" w:space="0" w:color="auto"/>
        <w:right w:val="none" w:sz="0" w:space="0" w:color="auto"/>
      </w:divBdr>
      <w:divsChild>
        <w:div w:id="1281379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e4152187c5fd4fcf" /><Relationship Type="http://schemas.openxmlformats.org/officeDocument/2006/relationships/hyperlink" Target="https://doi.org/10.1038/s41893-019-0364-5" TargetMode="External" Id="R0be1b66f9d6a4703" /><Relationship Type="http://schemas.openxmlformats.org/officeDocument/2006/relationships/hyperlink" Target="https://doi.org/10.1016/j.rser.2015.10.024" TargetMode="External" Id="R9a2b5ac10e9f4f48" /><Relationship Type="http://schemas.openxmlformats.org/officeDocument/2006/relationships/hyperlink" Target="https://doi.org/10.1007/s10457-023-00906-3" TargetMode="External" Id="Rd5bf7cbd5b214b9d" /><Relationship Type="http://schemas.openxmlformats.org/officeDocument/2006/relationships/hyperlink" Target="https://doi.org/10.1016/j.renene.2011.03.005" TargetMode="External" Id="R19332a86fb284405" /><Relationship Type="http://schemas.openxmlformats.org/officeDocument/2006/relationships/hyperlink" Target="https://doi.org/10.3390/environments6060065" TargetMode="External" Id="Rd1720ca8daf8496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d7f9ea6-851b-4ecc-904c-55c4fe7593d3}"/>
      </w:docPartPr>
      <w:docPartBody>
        <w:p w14:paraId="43804FFB">
          <w:r>
            <w:rPr>
              <w:rStyle w:val="PlaceholderText"/>
            </w:rPr>
            <w:t/>
          </w:r>
        </w:p>
      </w:docPartBody>
    </w:docPart>
  </w:docParts>
</w:glossaryDocument>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A3A2A3415A0A640931F76974E533AA6" ma:contentTypeVersion="17" ma:contentTypeDescription="Crée un document." ma:contentTypeScope="" ma:versionID="9930666e6547b0f93e3d1454e6e060da">
  <xsd:schema xmlns:xsd="http://www.w3.org/2001/XMLSchema" xmlns:xs="http://www.w3.org/2001/XMLSchema" xmlns:p="http://schemas.microsoft.com/office/2006/metadata/properties" xmlns:ns2="b5fd81c9-6e50-407f-b517-83d316fa89b2" xmlns:ns3="125c4cc6-68af-423f-be40-5dd459802ea9" targetNamespace="http://schemas.microsoft.com/office/2006/metadata/properties" ma:root="true" ma:fieldsID="5e9f0c596ed563931e4d3dcfba14fcbd" ns2:_="" ns3:_="">
    <xsd:import namespace="b5fd81c9-6e50-407f-b517-83d316fa89b2"/>
    <xsd:import namespace="125c4cc6-68af-423f-be40-5dd459802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d81c9-6e50-407f-b517-83d316fa8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4f7e3e8-f6c1-4d5d-b15a-d2e558dec9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c4cc6-68af-423f-be40-5dd459802ea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17b25cd-6cce-44ec-bc66-759d0963da92}" ma:internalName="TaxCatchAll" ma:showField="CatchAllData" ma:web="125c4cc6-68af-423f-be40-5dd459802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fd81c9-6e50-407f-b517-83d316fa89b2">
      <Terms xmlns="http://schemas.microsoft.com/office/infopath/2007/PartnerControls"/>
    </lcf76f155ced4ddcb4097134ff3c332f>
    <TaxCatchAll xmlns="125c4cc6-68af-423f-be40-5dd459802ea9" xsi:nil="true"/>
  </documentManagement>
</p:properties>
</file>

<file path=customXml/itemProps1.xml><?xml version="1.0" encoding="utf-8"?>
<ds:datastoreItem xmlns:ds="http://schemas.openxmlformats.org/officeDocument/2006/customXml" ds:itemID="{F26A7108-BC07-4B3E-BA71-D1FD179ABD63}">
  <ds:schemaRefs>
    <ds:schemaRef ds:uri="http://schemas.microsoft.com/sharepoint/v3/contenttype/forms"/>
  </ds:schemaRefs>
</ds:datastoreItem>
</file>

<file path=customXml/itemProps2.xml><?xml version="1.0" encoding="utf-8"?>
<ds:datastoreItem xmlns:ds="http://schemas.openxmlformats.org/officeDocument/2006/customXml" ds:itemID="{1395BD9C-4E9E-4224-A9B4-23636B0CB5DB}">
  <ds:schemaRefs>
    <ds:schemaRef ds:uri="http://schemas.openxmlformats.org/officeDocument/2006/bibliography"/>
  </ds:schemaRefs>
</ds:datastoreItem>
</file>

<file path=customXml/itemProps3.xml><?xml version="1.0" encoding="utf-8"?>
<ds:datastoreItem xmlns:ds="http://schemas.openxmlformats.org/officeDocument/2006/customXml" ds:itemID="{395EE8D5-7AFF-4B9A-A4A4-E7CF65836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d81c9-6e50-407f-b517-83d316fa89b2"/>
    <ds:schemaRef ds:uri="125c4cc6-68af-423f-be40-5dd45980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E40848-F6FD-4751-AD99-7AA9484B39DC}">
  <ds:schemaRefs>
    <ds:schemaRef ds:uri="http://schemas.microsoft.com/office/2006/metadata/properties"/>
    <ds:schemaRef ds:uri="http://schemas.microsoft.com/office/infopath/2007/PartnerControls"/>
    <ds:schemaRef ds:uri="b5fd81c9-6e50-407f-b517-83d316fa89b2"/>
    <ds:schemaRef ds:uri="125c4cc6-68af-423f-be40-5dd459802ea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 Nikiema</dc:creator>
  <cp:keywords/>
  <dc:description/>
  <cp:lastModifiedBy>Olfa Chedli</cp:lastModifiedBy>
  <cp:revision>24</cp:revision>
  <dcterms:created xsi:type="dcterms:W3CDTF">2023-12-22T13:12:00Z</dcterms:created>
  <dcterms:modified xsi:type="dcterms:W3CDTF">2023-12-22T13:47:04Z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id="q93toUe7"/&gt;&lt;style id="http://www.zotero.org/styles/apa" locale="fr-FR" hasBibliography="1" bibliographyStyleHasBeenSet="1"/&gt;&lt;prefs&gt;&lt;pref name="fieldType" value="Field"/&gt;&lt;/prefs&gt;&lt;/data&gt;</vt:lpwstr>
  </property>
  <property fmtid="{D5CDD505-2E9C-101B-9397-08002B2CF9AE}" pid="3" name="ContentTypeId">
    <vt:lpwstr>0x0101007A3A2A3415A0A640931F76974E533AA6</vt:lpwstr>
  </property>
  <property fmtid="{D5CDD505-2E9C-101B-9397-08002B2CF9AE}" pid="4" name="MediaServiceImageTags">
    <vt:lpwstr/>
  </property>
</Properties>
</file>