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6A71" w14:textId="5B0B13FB" w:rsidR="00434DBE" w:rsidRPr="009C0DA6" w:rsidRDefault="000F2CDA" w:rsidP="74670928">
      <w:pPr>
        <w:pStyle w:val="paragraph"/>
        <w:spacing w:before="0" w:beforeAutospacing="0" w:after="160" w:afterAutospacing="0" w:line="360" w:lineRule="auto"/>
        <w:jc w:val="center"/>
        <w:textAlignment w:val="baseline"/>
        <w:rPr>
          <w:rStyle w:val="normaltextrun"/>
          <w:b/>
          <w:bCs/>
          <w:sz w:val="28"/>
          <w:szCs w:val="28"/>
          <w:lang w:val="fr-FR"/>
        </w:rPr>
      </w:pPr>
      <w:r w:rsidRPr="74670928">
        <w:rPr>
          <w:rStyle w:val="normaltextrun"/>
          <w:b/>
          <w:bCs/>
          <w:sz w:val="28"/>
          <w:szCs w:val="28"/>
          <w:lang w:val="fr-FR"/>
        </w:rPr>
        <w:t>« </w:t>
      </w:r>
      <w:r w:rsidR="00434DBE" w:rsidRPr="74670928">
        <w:rPr>
          <w:rStyle w:val="normaltextrun"/>
          <w:b/>
          <w:bCs/>
          <w:sz w:val="28"/>
          <w:szCs w:val="28"/>
          <w:lang w:val="fr-FR"/>
        </w:rPr>
        <w:t>L’intersectionnalité</w:t>
      </w:r>
      <w:r w:rsidRPr="74670928">
        <w:rPr>
          <w:rStyle w:val="normaltextrun"/>
          <w:b/>
          <w:bCs/>
          <w:sz w:val="28"/>
          <w:szCs w:val="28"/>
          <w:lang w:val="fr-FR"/>
        </w:rPr>
        <w:t> »</w:t>
      </w:r>
      <w:r w:rsidR="00434DBE" w:rsidRPr="74670928">
        <w:rPr>
          <w:rStyle w:val="normaltextrun"/>
          <w:b/>
          <w:bCs/>
          <w:sz w:val="28"/>
          <w:szCs w:val="28"/>
          <w:lang w:val="fr-FR"/>
        </w:rPr>
        <w:t xml:space="preserve"> : un outil au service </w:t>
      </w:r>
      <w:r w:rsidRPr="74670928">
        <w:rPr>
          <w:rStyle w:val="normaltextrun"/>
          <w:b/>
          <w:bCs/>
          <w:sz w:val="28"/>
          <w:szCs w:val="28"/>
          <w:lang w:val="fr-FR"/>
        </w:rPr>
        <w:t>des mobilisations collectives</w:t>
      </w:r>
      <w:r w:rsidR="3D3301DF" w:rsidRPr="74670928">
        <w:rPr>
          <w:rStyle w:val="normaltextrun"/>
          <w:b/>
          <w:bCs/>
          <w:sz w:val="28"/>
          <w:szCs w:val="28"/>
          <w:lang w:val="fr-FR"/>
        </w:rPr>
        <w:t xml:space="preserve"> </w:t>
      </w:r>
      <w:r w:rsidR="1250EEFB" w:rsidRPr="74670928">
        <w:rPr>
          <w:rStyle w:val="normaltextrun"/>
          <w:b/>
          <w:bCs/>
          <w:sz w:val="28"/>
          <w:szCs w:val="28"/>
          <w:lang w:val="fr-FR"/>
        </w:rPr>
        <w:t>?</w:t>
      </w:r>
      <w:r w:rsidR="7E895E2B" w:rsidRPr="74670928">
        <w:rPr>
          <w:rStyle w:val="normaltextrun"/>
          <w:b/>
          <w:bCs/>
          <w:sz w:val="28"/>
          <w:szCs w:val="28"/>
          <w:lang w:val="fr-FR"/>
        </w:rPr>
        <w:t xml:space="preserve"> </w:t>
      </w:r>
    </w:p>
    <w:p w14:paraId="391E6DCF" w14:textId="21162E0E" w:rsidR="00434DBE" w:rsidRPr="009C0DA6" w:rsidRDefault="00434DBE" w:rsidP="74670928">
      <w:pPr>
        <w:pStyle w:val="paragraph"/>
        <w:spacing w:before="0" w:beforeAutospacing="0" w:after="160" w:afterAutospacing="0" w:line="360" w:lineRule="auto"/>
        <w:ind w:firstLine="705"/>
        <w:jc w:val="both"/>
        <w:textAlignment w:val="baseline"/>
        <w:rPr>
          <w:rStyle w:val="normaltextrun"/>
          <w:lang w:val="fr-FR"/>
        </w:rPr>
      </w:pPr>
      <w:r w:rsidRPr="15AEDB15">
        <w:rPr>
          <w:rStyle w:val="normaltextrun"/>
          <w:lang w:val="fr-FR"/>
        </w:rPr>
        <w:t>Ces dernières années, nous a</w:t>
      </w:r>
      <w:r w:rsidR="002C66FA" w:rsidRPr="15AEDB15">
        <w:rPr>
          <w:rStyle w:val="normaltextrun"/>
          <w:lang w:val="fr-FR"/>
        </w:rPr>
        <w:t xml:space="preserve">ssistons au déploiement de </w:t>
      </w:r>
      <w:r w:rsidRPr="15AEDB15">
        <w:rPr>
          <w:rStyle w:val="normaltextrun"/>
          <w:lang w:val="fr-FR"/>
        </w:rPr>
        <w:t>plusieurs mouvements sociaux qui questionnent les rapports de</w:t>
      </w:r>
      <w:r w:rsidR="6218800D" w:rsidRPr="15AEDB15">
        <w:rPr>
          <w:rStyle w:val="normaltextrun"/>
          <w:lang w:val="fr-FR"/>
        </w:rPr>
        <w:t xml:space="preserve"> domination ou rapports de</w:t>
      </w:r>
      <w:r w:rsidRPr="15AEDB15">
        <w:rPr>
          <w:rStyle w:val="normaltextrun"/>
          <w:lang w:val="fr-FR"/>
        </w:rPr>
        <w:t xml:space="preserve"> pouvoir</w:t>
      </w:r>
      <w:r w:rsidR="5C2EEB6D" w:rsidRPr="15AEDB15">
        <w:rPr>
          <w:rStyle w:val="normaltextrun"/>
          <w:lang w:val="fr-FR"/>
        </w:rPr>
        <w:t xml:space="preserve"> </w:t>
      </w:r>
      <w:r w:rsidRPr="15AEDB15">
        <w:rPr>
          <w:rStyle w:val="normaltextrun"/>
          <w:lang w:val="fr-FR"/>
        </w:rPr>
        <w:t xml:space="preserve"> </w:t>
      </w:r>
      <w:r w:rsidR="11483BF4" w:rsidRPr="15AEDB15">
        <w:rPr>
          <w:rStyle w:val="normaltextrun"/>
          <w:lang w:val="fr-FR"/>
        </w:rPr>
        <w:t>(</w:t>
      </w:r>
      <w:r w:rsidR="6EDE7C77" w:rsidRPr="15AEDB15">
        <w:rPr>
          <w:rStyle w:val="normaltextrun"/>
          <w:lang w:val="fr-FR"/>
        </w:rPr>
        <w:t>terminologie</w:t>
      </w:r>
      <w:r w:rsidR="6A24CB6A" w:rsidRPr="15AEDB15">
        <w:rPr>
          <w:rStyle w:val="normaltextrun"/>
          <w:lang w:val="fr-FR"/>
        </w:rPr>
        <w:t>s</w:t>
      </w:r>
      <w:r w:rsidR="11483BF4" w:rsidRPr="15AEDB15">
        <w:rPr>
          <w:rStyle w:val="normaltextrun"/>
          <w:lang w:val="fr-FR"/>
        </w:rPr>
        <w:t xml:space="preserve"> que nous utiliserons de manière équivalente dans ce texte)</w:t>
      </w:r>
      <w:r w:rsidRPr="15AEDB15">
        <w:rPr>
          <w:rStyle w:val="normaltextrun"/>
          <w:lang w:val="fr-FR"/>
        </w:rPr>
        <w:t xml:space="preserve"> </w:t>
      </w:r>
      <w:r w:rsidR="002C66FA" w:rsidRPr="15AEDB15">
        <w:rPr>
          <w:rStyle w:val="normaltextrun"/>
          <w:lang w:val="fr-FR"/>
        </w:rPr>
        <w:t>et</w:t>
      </w:r>
      <w:r w:rsidRPr="15AEDB15">
        <w:rPr>
          <w:rStyle w:val="normaltextrun"/>
          <w:lang w:val="fr-FR"/>
        </w:rPr>
        <w:t xml:space="preserve"> les discriminations qui en découlent. En 2017, </w:t>
      </w:r>
      <w:r w:rsidR="002C66FA" w:rsidRPr="15AEDB15">
        <w:rPr>
          <w:rStyle w:val="normaltextrun"/>
          <w:lang w:val="fr-FR"/>
        </w:rPr>
        <w:t xml:space="preserve">dans les luttes féministes c’est le </w:t>
      </w:r>
      <w:r w:rsidR="07039496" w:rsidRPr="15AEDB15">
        <w:rPr>
          <w:rStyle w:val="normaltextrun"/>
          <w:lang w:val="fr-FR"/>
        </w:rPr>
        <w:t>tournan</w:t>
      </w:r>
      <w:r w:rsidR="002C66FA" w:rsidRPr="15AEDB15">
        <w:rPr>
          <w:rStyle w:val="normaltextrun"/>
          <w:lang w:val="fr-FR"/>
        </w:rPr>
        <w:t>t #Metoo, initié par les révélati</w:t>
      </w:r>
      <w:r w:rsidR="56388E10" w:rsidRPr="15AEDB15">
        <w:rPr>
          <w:rStyle w:val="normaltextrun"/>
          <w:lang w:val="fr-FR"/>
        </w:rPr>
        <w:t xml:space="preserve">ons </w:t>
      </w:r>
      <w:r w:rsidR="002C66FA" w:rsidRPr="15AEDB15">
        <w:rPr>
          <w:rStyle w:val="normaltextrun"/>
          <w:lang w:val="fr-FR"/>
        </w:rPr>
        <w:t xml:space="preserve">sur l’affaire Weinstein, </w:t>
      </w:r>
      <w:r w:rsidR="0025195B">
        <w:rPr>
          <w:rStyle w:val="normaltextrun"/>
          <w:lang w:val="fr-FR"/>
        </w:rPr>
        <w:t xml:space="preserve">il </w:t>
      </w:r>
      <w:r w:rsidRPr="15AEDB15">
        <w:rPr>
          <w:rStyle w:val="normaltextrun"/>
          <w:lang w:val="fr-FR"/>
        </w:rPr>
        <w:t>retentit à l’échelle mondiale et libère</w:t>
      </w:r>
      <w:r w:rsidR="002C66FA" w:rsidRPr="15AEDB15">
        <w:rPr>
          <w:rStyle w:val="normaltextrun"/>
          <w:lang w:val="fr-FR"/>
        </w:rPr>
        <w:t xml:space="preserve"> progressivement</w:t>
      </w:r>
      <w:r w:rsidRPr="15AEDB15">
        <w:rPr>
          <w:rStyle w:val="normaltextrun"/>
          <w:lang w:val="fr-FR"/>
        </w:rPr>
        <w:t xml:space="preserve"> la parole de femmes victimes de violences sexistes et sexuelles. En Amérique Latine en 2019, le collectif chilien “Las </w:t>
      </w:r>
      <w:proofErr w:type="spellStart"/>
      <w:r w:rsidRPr="15AEDB15">
        <w:rPr>
          <w:rStyle w:val="normaltextrun"/>
          <w:lang w:val="fr-FR"/>
        </w:rPr>
        <w:t>Tesis</w:t>
      </w:r>
      <w:proofErr w:type="spellEnd"/>
      <w:r w:rsidRPr="15AEDB15">
        <w:rPr>
          <w:rStyle w:val="normaltextrun"/>
          <w:lang w:val="fr-FR"/>
        </w:rPr>
        <w:t xml:space="preserve">” chante leur hymne “El </w:t>
      </w:r>
      <w:proofErr w:type="spellStart"/>
      <w:r w:rsidRPr="15AEDB15">
        <w:rPr>
          <w:rStyle w:val="normaltextrun"/>
          <w:lang w:val="fr-FR"/>
        </w:rPr>
        <w:t>violador</w:t>
      </w:r>
      <w:proofErr w:type="spellEnd"/>
      <w:r w:rsidRPr="15AEDB15">
        <w:rPr>
          <w:rStyle w:val="normaltextrun"/>
          <w:lang w:val="fr-FR"/>
        </w:rPr>
        <w:t xml:space="preserve"> </w:t>
      </w:r>
      <w:proofErr w:type="spellStart"/>
      <w:r w:rsidRPr="15AEDB15">
        <w:rPr>
          <w:rStyle w:val="normaltextrun"/>
          <w:lang w:val="fr-FR"/>
        </w:rPr>
        <w:t>eres</w:t>
      </w:r>
      <w:proofErr w:type="spellEnd"/>
      <w:r w:rsidRPr="15AEDB15">
        <w:rPr>
          <w:rStyle w:val="normaltextrun"/>
          <w:lang w:val="fr-FR"/>
        </w:rPr>
        <w:t xml:space="preserve"> tu”</w:t>
      </w:r>
      <w:r w:rsidR="00633F48">
        <w:rPr>
          <w:rStyle w:val="Refdenotaalpie"/>
          <w:lang w:val="fr-FR"/>
        </w:rPr>
        <w:footnoteReference w:id="2"/>
      </w:r>
      <w:r w:rsidRPr="15AEDB15">
        <w:rPr>
          <w:rStyle w:val="normaltextrun"/>
          <w:lang w:val="fr-FR"/>
        </w:rPr>
        <w:t xml:space="preserve"> qui fait par la suite</w:t>
      </w:r>
      <w:r w:rsidR="2F6D7B37" w:rsidRPr="15AEDB15">
        <w:rPr>
          <w:rStyle w:val="normaltextrun"/>
          <w:lang w:val="fr-FR"/>
        </w:rPr>
        <w:t>,</w:t>
      </w:r>
      <w:r w:rsidRPr="15AEDB15">
        <w:rPr>
          <w:rStyle w:val="normaltextrun"/>
          <w:lang w:val="fr-FR"/>
        </w:rPr>
        <w:t xml:space="preserve"> le tour du monde. </w:t>
      </w:r>
      <w:r w:rsidR="002C66FA" w:rsidRPr="15AEDB15">
        <w:rPr>
          <w:rStyle w:val="normaltextrun"/>
          <w:lang w:val="fr-FR"/>
        </w:rPr>
        <w:t xml:space="preserve">Ces mouvements dénoncent le système patriarcal et la violence avec laquelle il oppresse, violente et délégitime la parole des femmes. </w:t>
      </w:r>
      <w:r w:rsidRPr="15AEDB15">
        <w:rPr>
          <w:rStyle w:val="normaltextrun"/>
          <w:lang w:val="fr-FR"/>
        </w:rPr>
        <w:t xml:space="preserve">Parallèlement à ces luttes féministes, le mouvement « Black </w:t>
      </w:r>
      <w:r w:rsidR="00120B5C" w:rsidRPr="15AEDB15">
        <w:rPr>
          <w:rStyle w:val="normaltextrun"/>
          <w:lang w:val="fr-FR"/>
        </w:rPr>
        <w:t>L</w:t>
      </w:r>
      <w:r w:rsidRPr="15AEDB15">
        <w:rPr>
          <w:rStyle w:val="normaltextrun"/>
          <w:lang w:val="fr-FR"/>
        </w:rPr>
        <w:t xml:space="preserve">ives </w:t>
      </w:r>
      <w:proofErr w:type="spellStart"/>
      <w:r w:rsidR="00120B5C" w:rsidRPr="15AEDB15">
        <w:rPr>
          <w:rStyle w:val="normaltextrun"/>
          <w:lang w:val="fr-FR"/>
        </w:rPr>
        <w:t>M</w:t>
      </w:r>
      <w:r w:rsidRPr="15AEDB15">
        <w:rPr>
          <w:rStyle w:val="normaltextrun"/>
          <w:lang w:val="fr-FR"/>
        </w:rPr>
        <w:t>atter</w:t>
      </w:r>
      <w:proofErr w:type="spellEnd"/>
      <w:r w:rsidRPr="15AEDB15">
        <w:rPr>
          <w:rStyle w:val="normaltextrun"/>
          <w:lang w:val="fr-FR"/>
        </w:rPr>
        <w:t xml:space="preserve"> » reprend de l’ampleur en 2020 lorsque Georges Floyd est tué sous le genou d’un policier blanc. </w:t>
      </w:r>
      <w:r w:rsidR="000F2CDA" w:rsidRPr="15AEDB15">
        <w:rPr>
          <w:rStyle w:val="normaltextrun"/>
          <w:lang w:val="fr-FR"/>
        </w:rPr>
        <w:t xml:space="preserve">Ce mouvement </w:t>
      </w:r>
      <w:r w:rsidRPr="15AEDB15">
        <w:rPr>
          <w:rStyle w:val="normaltextrun"/>
          <w:lang w:val="fr-FR"/>
        </w:rPr>
        <w:t>dénonce le racisme systémique présent aux Etats-Unis, les violences policières, les oppressions racistes…</w:t>
      </w:r>
      <w:r w:rsidR="000F2CDA" w:rsidRPr="15AEDB15">
        <w:rPr>
          <w:rStyle w:val="normaltextrun"/>
          <w:lang w:val="fr-FR"/>
        </w:rPr>
        <w:t>Quels sont les points communs entre ces mobilisations collectives ?</w:t>
      </w:r>
      <w:r w:rsidR="00CD4154" w:rsidRPr="2E17C70E">
        <w:rPr>
          <w:rStyle w:val="normaltextrun"/>
          <w:lang w:val="fr-FR"/>
        </w:rPr>
        <w:t xml:space="preserve"> Peuvent-elles trouver des points de convergences ? Sont-elles reliées</w:t>
      </w:r>
      <w:r w:rsidR="00CF307B" w:rsidRPr="2E17C70E">
        <w:rPr>
          <w:rStyle w:val="normaltextrun"/>
          <w:lang w:val="fr-FR"/>
        </w:rPr>
        <w:t xml:space="preserve"> ? </w:t>
      </w:r>
    </w:p>
    <w:p w14:paraId="5F67623C" w14:textId="0971B3D1" w:rsidR="00434DBE" w:rsidRPr="009C0DA6" w:rsidRDefault="009707FD" w:rsidP="2E0ED303">
      <w:pPr>
        <w:pStyle w:val="paragraph"/>
        <w:spacing w:before="0" w:beforeAutospacing="0" w:after="160" w:afterAutospacing="0" w:line="360" w:lineRule="auto"/>
        <w:ind w:firstLine="705"/>
        <w:jc w:val="both"/>
        <w:textAlignment w:val="baseline"/>
        <w:rPr>
          <w:lang w:val="fr-FR"/>
        </w:rPr>
      </w:pPr>
      <w:r w:rsidRPr="2E0ED303">
        <w:rPr>
          <w:rStyle w:val="normaltextrun"/>
          <w:lang w:val="fr-FR"/>
        </w:rPr>
        <w:t>O</w:t>
      </w:r>
      <w:r w:rsidR="32ED1BC8" w:rsidRPr="2E0ED303">
        <w:rPr>
          <w:rStyle w:val="normaltextrun"/>
          <w:lang w:val="fr-FR"/>
        </w:rPr>
        <w:t>n constate que ces mouvements dénoncent tous deux des oppressions systémiques dans le but d’opérer une transformation sociale. Comprendre les rapports de domination dans le but de construire une société inclusive, équitable et solidaire est un enjeu dont chaque citoyen</w:t>
      </w:r>
      <w:r w:rsidR="00D43716">
        <w:t>·</w:t>
      </w:r>
      <w:r w:rsidR="32ED1BC8" w:rsidRPr="2E0ED303">
        <w:rPr>
          <w:rStyle w:val="normaltextrun"/>
          <w:lang w:val="fr-FR"/>
        </w:rPr>
        <w:t>ne peut se saisir</w:t>
      </w:r>
      <w:r w:rsidR="004C5B1C" w:rsidRPr="2E0ED303">
        <w:rPr>
          <w:rStyle w:val="normaltextrun"/>
          <w:lang w:val="fr-FR"/>
        </w:rPr>
        <w:t>. A</w:t>
      </w:r>
      <w:r w:rsidR="00085D2C" w:rsidRPr="2E0ED303">
        <w:rPr>
          <w:rStyle w:val="normaltextrun"/>
          <w:lang w:val="fr-FR"/>
        </w:rPr>
        <w:t>u</w:t>
      </w:r>
      <w:r w:rsidR="004C5B1C" w:rsidRPr="2E0ED303">
        <w:rPr>
          <w:rStyle w:val="normaltextrun"/>
          <w:lang w:val="fr-FR"/>
        </w:rPr>
        <w:t>-delà de la force des mouvements sociaux les réflexions peuvent être amenées dans des lieux</w:t>
      </w:r>
      <w:r w:rsidR="32ED1BC8" w:rsidRPr="2E0ED303">
        <w:rPr>
          <w:rStyle w:val="normaltextrun"/>
          <w:lang w:val="fr-FR"/>
        </w:rPr>
        <w:t xml:space="preserve"> tels que les sphères professionnelles, </w:t>
      </w:r>
      <w:r w:rsidR="009A1516" w:rsidRPr="2E0ED303">
        <w:rPr>
          <w:rStyle w:val="normaltextrun"/>
          <w:lang w:val="fr-FR"/>
        </w:rPr>
        <w:t>estudiantines</w:t>
      </w:r>
      <w:r w:rsidR="32ED1BC8" w:rsidRPr="2E0ED303">
        <w:rPr>
          <w:rStyle w:val="normaltextrun"/>
          <w:lang w:val="fr-FR"/>
        </w:rPr>
        <w:t xml:space="preserve"> ou privée</w:t>
      </w:r>
      <w:r w:rsidR="00E60E29" w:rsidRPr="2E0ED303">
        <w:rPr>
          <w:rStyle w:val="normaltextrun"/>
          <w:lang w:val="fr-FR"/>
        </w:rPr>
        <w:t>s</w:t>
      </w:r>
      <w:r w:rsidR="32ED1BC8" w:rsidRPr="2E0ED303">
        <w:rPr>
          <w:rStyle w:val="normaltextrun"/>
          <w:lang w:val="fr-FR"/>
        </w:rPr>
        <w:t xml:space="preserve">. Pour comprendre au mieux ces rapports de domination, nous allons explorer le concept </w:t>
      </w:r>
      <w:r w:rsidR="32ED1BC8" w:rsidRPr="2E0ED303">
        <w:rPr>
          <w:rStyle w:val="normaltextrun"/>
          <w:b/>
          <w:bCs/>
          <w:lang w:val="fr-FR"/>
        </w:rPr>
        <w:t>“d’intersectionnalité”</w:t>
      </w:r>
      <w:r w:rsidR="00A80352" w:rsidRPr="2E0ED303">
        <w:rPr>
          <w:rStyle w:val="normaltextrun"/>
          <w:lang w:val="fr-FR"/>
        </w:rPr>
        <w:t>, b</w:t>
      </w:r>
      <w:r w:rsidR="32ED1BC8" w:rsidRPr="2E0ED303">
        <w:rPr>
          <w:rStyle w:val="normaltextrun"/>
          <w:lang w:val="fr-FR"/>
        </w:rPr>
        <w:t>ien connu dans les groupes militants et dans le domaine des sciences humaines</w:t>
      </w:r>
      <w:r w:rsidR="00A80352" w:rsidRPr="2E0ED303">
        <w:rPr>
          <w:rStyle w:val="normaltextrun"/>
          <w:lang w:val="fr-FR"/>
        </w:rPr>
        <w:t>. N</w:t>
      </w:r>
      <w:r w:rsidR="32ED1BC8" w:rsidRPr="2E0ED303">
        <w:rPr>
          <w:rStyle w:val="normaltextrun"/>
          <w:lang w:val="fr-FR"/>
        </w:rPr>
        <w:t>ous revenons ici sur le contexte dans lequel</w:t>
      </w:r>
      <w:r w:rsidR="00EA0B80" w:rsidRPr="2E0ED303">
        <w:rPr>
          <w:rStyle w:val="normaltextrun"/>
          <w:lang w:val="fr-FR"/>
        </w:rPr>
        <w:t xml:space="preserve"> il </w:t>
      </w:r>
      <w:r w:rsidR="32ED1BC8" w:rsidRPr="2E0ED303">
        <w:rPr>
          <w:rStyle w:val="normaltextrun"/>
          <w:lang w:val="fr-FR"/>
        </w:rPr>
        <w:t>est né, sur sa portée sociale pour ensuite explorer comment « l’intersectionnalité » peut nourrir nos réflexions quotidiennes et servir de porte d’entrée à la construction d’un monde égalitaire. Enfin, nous abordons quelques limites auxquelles il se heurte actuellement.   </w:t>
      </w:r>
    </w:p>
    <w:p w14:paraId="4EE15AB8" w14:textId="77777777" w:rsidR="00973EF7" w:rsidRPr="009C0DA6" w:rsidRDefault="00973EF7" w:rsidP="5A65D496">
      <w:pPr>
        <w:pStyle w:val="paragraph"/>
        <w:spacing w:before="0" w:beforeAutospacing="0" w:after="160" w:afterAutospacing="0" w:line="360" w:lineRule="auto"/>
        <w:jc w:val="both"/>
        <w:textAlignment w:val="baseline"/>
        <w:rPr>
          <w:rStyle w:val="eop"/>
          <w:lang w:val="fr-FR"/>
        </w:rPr>
      </w:pPr>
    </w:p>
    <w:p w14:paraId="3C23870B" w14:textId="341EE37E" w:rsidR="2E0ED303" w:rsidRDefault="2E0ED303" w:rsidP="2E0ED303">
      <w:pPr>
        <w:pStyle w:val="paragraph"/>
        <w:spacing w:before="0" w:beforeAutospacing="0" w:after="160" w:afterAutospacing="0" w:line="360" w:lineRule="auto"/>
        <w:jc w:val="both"/>
        <w:rPr>
          <w:b/>
          <w:bCs/>
          <w:lang w:val="fr-FR"/>
        </w:rPr>
      </w:pPr>
    </w:p>
    <w:p w14:paraId="420E38BF" w14:textId="6F5C02BF" w:rsidR="2E0ED303" w:rsidRDefault="2E0ED303" w:rsidP="2E0ED303">
      <w:pPr>
        <w:pStyle w:val="paragraph"/>
        <w:spacing w:before="0" w:beforeAutospacing="0" w:after="160" w:afterAutospacing="0" w:line="360" w:lineRule="auto"/>
        <w:jc w:val="both"/>
        <w:rPr>
          <w:b/>
          <w:bCs/>
          <w:lang w:val="fr-FR"/>
        </w:rPr>
      </w:pPr>
    </w:p>
    <w:p w14:paraId="170B1745" w14:textId="4C851560" w:rsidR="009802E7" w:rsidRPr="009C0DA6" w:rsidRDefault="000F2CDA" w:rsidP="74670928">
      <w:pPr>
        <w:pStyle w:val="paragraph"/>
        <w:spacing w:before="0" w:beforeAutospacing="0" w:after="160" w:afterAutospacing="0" w:line="360" w:lineRule="auto"/>
        <w:jc w:val="both"/>
        <w:textAlignment w:val="baseline"/>
        <w:rPr>
          <w:b/>
          <w:bCs/>
          <w:lang w:val="fr-FR"/>
        </w:rPr>
      </w:pPr>
      <w:r w:rsidRPr="74670928">
        <w:rPr>
          <w:b/>
          <w:bCs/>
          <w:lang w:val="fr-FR"/>
        </w:rPr>
        <w:lastRenderedPageBreak/>
        <w:t>Origine de ce concept</w:t>
      </w:r>
      <w:r w:rsidR="00B65E82" w:rsidRPr="74670928">
        <w:rPr>
          <w:b/>
          <w:bCs/>
          <w:lang w:val="fr-FR"/>
        </w:rPr>
        <w:t xml:space="preserve"> – “Toutes les femmes sont blanches, tous les noirs sont des hommes et certaines d’entre nous sont courageuses »</w:t>
      </w:r>
      <w:r w:rsidR="00B65E82" w:rsidRPr="74670928">
        <w:rPr>
          <w:rStyle w:val="Refdenotaalpie"/>
          <w:b/>
          <w:bCs/>
          <w:lang w:val="fr-FR"/>
        </w:rPr>
        <w:footnoteReference w:id="3"/>
      </w:r>
    </w:p>
    <w:p w14:paraId="33313205" w14:textId="1DDC2A4A" w:rsidR="00B65E82" w:rsidRPr="009C0DA6" w:rsidRDefault="00434DBE" w:rsidP="74670928">
      <w:pPr>
        <w:pStyle w:val="paragraph"/>
        <w:spacing w:before="0" w:beforeAutospacing="0" w:after="160" w:afterAutospacing="0" w:line="360" w:lineRule="auto"/>
        <w:ind w:firstLine="708"/>
        <w:jc w:val="both"/>
        <w:textAlignment w:val="baseline"/>
        <w:rPr>
          <w:lang w:val="fr-FR"/>
        </w:rPr>
      </w:pPr>
      <w:r w:rsidRPr="009C0DA6">
        <w:rPr>
          <w:rStyle w:val="normaltextrun"/>
          <w:lang w:val="fr-FR"/>
        </w:rPr>
        <w:t>Ce</w:t>
      </w:r>
      <w:r w:rsidR="009707FD">
        <w:rPr>
          <w:rStyle w:val="normaltextrun"/>
          <w:lang w:val="fr-FR"/>
        </w:rPr>
        <w:t xml:space="preserve"> concept d’intersectionnalité</w:t>
      </w:r>
      <w:r w:rsidR="43055814" w:rsidRPr="2E17C70E">
        <w:rPr>
          <w:rStyle w:val="normaltextrun"/>
          <w:color w:val="00B050"/>
          <w:lang w:val="fr-FR"/>
        </w:rPr>
        <w:t xml:space="preserve"> </w:t>
      </w:r>
      <w:r w:rsidRPr="009C0DA6">
        <w:rPr>
          <w:rStyle w:val="normaltextrun"/>
          <w:lang w:val="fr-FR"/>
        </w:rPr>
        <w:t xml:space="preserve">nous vient des Etats-Unis et a été théorisé par </w:t>
      </w:r>
      <w:proofErr w:type="spellStart"/>
      <w:r w:rsidRPr="009C0DA6">
        <w:rPr>
          <w:rStyle w:val="normaltextrun"/>
          <w:lang w:val="fr-FR"/>
        </w:rPr>
        <w:t>Kimberlé</w:t>
      </w:r>
      <w:proofErr w:type="spellEnd"/>
      <w:r w:rsidRPr="009C0DA6">
        <w:rPr>
          <w:rStyle w:val="normaltextrun"/>
          <w:lang w:val="fr-FR"/>
        </w:rPr>
        <w:t xml:space="preserve"> </w:t>
      </w:r>
      <w:proofErr w:type="spellStart"/>
      <w:r w:rsidRPr="009C0DA6">
        <w:rPr>
          <w:rStyle w:val="normaltextrun"/>
          <w:lang w:val="fr-FR"/>
        </w:rPr>
        <w:t>Crenshaw</w:t>
      </w:r>
      <w:proofErr w:type="spellEnd"/>
      <w:r w:rsidRPr="009C0DA6">
        <w:rPr>
          <w:rStyle w:val="normaltextrun"/>
          <w:lang w:val="fr-FR"/>
        </w:rPr>
        <w:t>, militante du</w:t>
      </w:r>
      <w:r w:rsidRPr="74670928">
        <w:rPr>
          <w:rStyle w:val="normaltextrun"/>
          <w:i/>
          <w:iCs/>
          <w:lang w:val="fr-FR"/>
        </w:rPr>
        <w:t xml:space="preserve"> black </w:t>
      </w:r>
      <w:proofErr w:type="spellStart"/>
      <w:r w:rsidRPr="74670928">
        <w:rPr>
          <w:rStyle w:val="normaltextrun"/>
          <w:i/>
          <w:iCs/>
          <w:lang w:val="fr-FR"/>
        </w:rPr>
        <w:t>f</w:t>
      </w:r>
      <w:r w:rsidR="00CE61B7" w:rsidRPr="74670928">
        <w:rPr>
          <w:rStyle w:val="normaltextrun"/>
          <w:i/>
          <w:iCs/>
          <w:lang w:val="fr-FR"/>
        </w:rPr>
        <w:t>e</w:t>
      </w:r>
      <w:r w:rsidRPr="74670928">
        <w:rPr>
          <w:rStyle w:val="normaltextrun"/>
          <w:i/>
          <w:iCs/>
          <w:lang w:val="fr-FR"/>
        </w:rPr>
        <w:t>minism</w:t>
      </w:r>
      <w:proofErr w:type="spellEnd"/>
      <w:r w:rsidRPr="74670928">
        <w:rPr>
          <w:rStyle w:val="normaltextrun"/>
          <w:i/>
          <w:iCs/>
          <w:lang w:val="fr-FR"/>
        </w:rPr>
        <w:t>.</w:t>
      </w:r>
      <w:r w:rsidRPr="009C0DA6">
        <w:rPr>
          <w:rStyle w:val="normaltextrun"/>
          <w:lang w:val="fr-FR"/>
        </w:rPr>
        <w:t> </w:t>
      </w:r>
      <w:r w:rsidR="00CE61B7" w:rsidRPr="009C0DA6">
        <w:rPr>
          <w:rStyle w:val="normaltextrun"/>
          <w:lang w:val="fr-FR"/>
        </w:rPr>
        <w:t>Elle</w:t>
      </w:r>
      <w:r w:rsidRPr="009C0DA6">
        <w:rPr>
          <w:rStyle w:val="normaltextrun"/>
          <w:lang w:val="fr-FR"/>
        </w:rPr>
        <w:t xml:space="preserve"> dénonce à l’époque une invisibilisation des femmes noires dans la société américaine. En tant que juriste, elle constate des discriminations envers les femmes noires dans le contexte du travail</w:t>
      </w:r>
      <w:r w:rsidR="0025195B">
        <w:rPr>
          <w:rStyle w:val="normaltextrun"/>
          <w:lang w:val="fr-FR"/>
        </w:rPr>
        <w:t xml:space="preserve">. Malgré, </w:t>
      </w:r>
      <w:r w:rsidRPr="009C0DA6">
        <w:rPr>
          <w:rStyle w:val="normaltextrun"/>
          <w:lang w:val="fr-FR"/>
        </w:rPr>
        <w:t>les luttes féministes et antiracistes</w:t>
      </w:r>
      <w:r w:rsidR="009123C9">
        <w:rPr>
          <w:rStyle w:val="normaltextrun"/>
          <w:lang w:val="fr-FR"/>
        </w:rPr>
        <w:t xml:space="preserve"> du moment,</w:t>
      </w:r>
      <w:r w:rsidRPr="009C0DA6">
        <w:rPr>
          <w:rStyle w:val="normaltextrun"/>
          <w:lang w:val="fr-FR"/>
        </w:rPr>
        <w:t xml:space="preserve"> les femmes noires ne trouvent pas leur place. D’un côté, nous avons des revendications portées </w:t>
      </w:r>
      <w:r w:rsidR="00CE61B7" w:rsidRPr="009C0DA6">
        <w:rPr>
          <w:rStyle w:val="normaltextrun"/>
          <w:lang w:val="fr-FR"/>
        </w:rPr>
        <w:t>principalement</w:t>
      </w:r>
      <w:r w:rsidRPr="009C0DA6">
        <w:rPr>
          <w:rStyle w:val="normaltextrun"/>
          <w:lang w:val="fr-FR"/>
        </w:rPr>
        <w:t xml:space="preserve"> par des femmes blanches, qui </w:t>
      </w:r>
      <w:r w:rsidR="009123C9">
        <w:rPr>
          <w:rStyle w:val="normaltextrun"/>
          <w:lang w:val="fr-FR"/>
        </w:rPr>
        <w:t>défendent</w:t>
      </w:r>
      <w:r w:rsidRPr="009C0DA6">
        <w:rPr>
          <w:rStyle w:val="normaltextrun"/>
          <w:lang w:val="fr-FR"/>
        </w:rPr>
        <w:t xml:space="preserve"> un féminisme universel</w:t>
      </w:r>
      <w:r w:rsidR="00CE61B7" w:rsidRPr="009C0DA6">
        <w:rPr>
          <w:rStyle w:val="normaltextrun"/>
          <w:lang w:val="fr-FR"/>
        </w:rPr>
        <w:t xml:space="preserve"> invisibilisant les </w:t>
      </w:r>
      <w:r w:rsidRPr="009C0DA6">
        <w:rPr>
          <w:rStyle w:val="normaltextrun"/>
          <w:lang w:val="fr-FR"/>
        </w:rPr>
        <w:t xml:space="preserve">discriminations vécues par les femmes noires. De l’autre côté, nous avons </w:t>
      </w:r>
      <w:r w:rsidR="14CF3A28" w:rsidRPr="009C0DA6">
        <w:rPr>
          <w:rStyle w:val="normaltextrun"/>
          <w:lang w:val="fr-FR"/>
        </w:rPr>
        <w:t>les mobilisations antiracistes</w:t>
      </w:r>
      <w:r w:rsidR="00CE61B7" w:rsidRPr="009C0DA6">
        <w:rPr>
          <w:rStyle w:val="normaltextrun"/>
          <w:lang w:val="fr-FR"/>
        </w:rPr>
        <w:t xml:space="preserve"> </w:t>
      </w:r>
      <w:r w:rsidR="277ECB32" w:rsidRPr="009C0DA6">
        <w:rPr>
          <w:rStyle w:val="normaltextrun"/>
          <w:lang w:val="fr-FR"/>
        </w:rPr>
        <w:t>qui défendent les droits civiques</w:t>
      </w:r>
      <w:r w:rsidRPr="009C0DA6">
        <w:rPr>
          <w:rStyle w:val="normaltextrun"/>
          <w:lang w:val="fr-FR"/>
        </w:rPr>
        <w:t>, porté</w:t>
      </w:r>
      <w:r w:rsidR="3106C762" w:rsidRPr="009C0DA6">
        <w:rPr>
          <w:rStyle w:val="normaltextrun"/>
          <w:lang w:val="fr-FR"/>
        </w:rPr>
        <w:t>es</w:t>
      </w:r>
      <w:r w:rsidRPr="009C0DA6">
        <w:rPr>
          <w:rStyle w:val="normaltextrun"/>
          <w:lang w:val="fr-FR"/>
        </w:rPr>
        <w:t xml:space="preserve"> par des hommes noirs. C’est alors, que le concept “d’intersectionnalité” voit le jour</w:t>
      </w:r>
      <w:r w:rsidR="00CE61B7" w:rsidRPr="009C0DA6">
        <w:rPr>
          <w:rStyle w:val="normaltextrun"/>
          <w:lang w:val="fr-FR"/>
        </w:rPr>
        <w:t xml:space="preserve">. </w:t>
      </w:r>
      <w:proofErr w:type="spellStart"/>
      <w:r w:rsidR="00CE61B7" w:rsidRPr="009C0DA6">
        <w:rPr>
          <w:rStyle w:val="normaltextrun"/>
          <w:lang w:val="fr-FR"/>
        </w:rPr>
        <w:t>Kimberlé</w:t>
      </w:r>
      <w:proofErr w:type="spellEnd"/>
      <w:r w:rsidR="00CE61B7" w:rsidRPr="009C0DA6">
        <w:rPr>
          <w:rStyle w:val="normaltextrun"/>
          <w:lang w:val="fr-FR"/>
        </w:rPr>
        <w:t xml:space="preserve"> </w:t>
      </w:r>
      <w:proofErr w:type="spellStart"/>
      <w:r w:rsidR="00CE61B7" w:rsidRPr="009C0DA6">
        <w:rPr>
          <w:rStyle w:val="normaltextrun"/>
          <w:lang w:val="fr-FR"/>
        </w:rPr>
        <w:t>Crenshaw</w:t>
      </w:r>
      <w:proofErr w:type="spellEnd"/>
      <w:r w:rsidR="00CE61B7" w:rsidRPr="009C0DA6">
        <w:rPr>
          <w:rStyle w:val="normaltextrun"/>
          <w:lang w:val="fr-FR"/>
        </w:rPr>
        <w:t xml:space="preserve"> défend la thèse selon laquelle</w:t>
      </w:r>
      <w:r w:rsidRPr="009C0DA6">
        <w:rPr>
          <w:rStyle w:val="normaltextrun"/>
          <w:lang w:val="fr-FR"/>
        </w:rPr>
        <w:t xml:space="preserve"> les femmes noires se trouvent aux intersections des dominations patriarcale et raciale</w:t>
      </w:r>
      <w:r w:rsidR="5FBD19FF" w:rsidRPr="009C0DA6">
        <w:rPr>
          <w:rStyle w:val="normaltextrun"/>
          <w:lang w:val="fr-FR"/>
        </w:rPr>
        <w:t xml:space="preserve">, les comprendre de </w:t>
      </w:r>
      <w:r w:rsidR="5BAB78D1" w:rsidRPr="009C0DA6">
        <w:rPr>
          <w:rStyle w:val="normaltextrun"/>
          <w:lang w:val="fr-FR"/>
        </w:rPr>
        <w:t>manière dissociée</w:t>
      </w:r>
      <w:r w:rsidR="5FBD19FF" w:rsidRPr="009C0DA6">
        <w:rPr>
          <w:rStyle w:val="normaltextrun"/>
          <w:lang w:val="fr-FR"/>
        </w:rPr>
        <w:t xml:space="preserve"> ne fait pas sens</w:t>
      </w:r>
      <w:r w:rsidRPr="009C0DA6">
        <w:rPr>
          <w:rStyle w:val="normaltextrun"/>
          <w:lang w:val="fr-FR"/>
        </w:rPr>
        <w:t xml:space="preserve">. </w:t>
      </w:r>
      <w:r w:rsidR="00CE61B7" w:rsidRPr="009C0DA6">
        <w:rPr>
          <w:rStyle w:val="Refdenotaalpie"/>
          <w:lang w:val="fr-FR"/>
        </w:rPr>
        <w:footnoteReference w:id="4"/>
      </w:r>
      <w:r w:rsidR="007B3A9A" w:rsidRPr="009C0DA6">
        <w:rPr>
          <w:rStyle w:val="normaltextrun"/>
          <w:lang w:val="fr-FR"/>
        </w:rPr>
        <w:t xml:space="preserve"> “Lorsque ces pratiques présentent l’identité « femme » ou « personne de couleur »</w:t>
      </w:r>
      <w:r w:rsidR="007B3A9A" w:rsidRPr="009C0DA6">
        <w:rPr>
          <w:rStyle w:val="eop"/>
          <w:lang w:val="fr-FR"/>
        </w:rPr>
        <w:t> </w:t>
      </w:r>
      <w:r w:rsidR="007B3A9A" w:rsidRPr="009C0DA6">
        <w:rPr>
          <w:rStyle w:val="normaltextrun"/>
          <w:lang w:val="fr-FR"/>
        </w:rPr>
        <w:t>sous forme de proposition alternative (ou bien…, ou bien…),</w:t>
      </w:r>
      <w:r w:rsidR="007B3A9A" w:rsidRPr="009C0DA6">
        <w:rPr>
          <w:rStyle w:val="eop"/>
          <w:lang w:val="fr-FR"/>
        </w:rPr>
        <w:t> </w:t>
      </w:r>
      <w:r w:rsidR="007B3A9A" w:rsidRPr="009C0DA6">
        <w:rPr>
          <w:rStyle w:val="normaltextrun"/>
          <w:lang w:val="fr-FR"/>
        </w:rPr>
        <w:t>elles relèguent l’identité des femmes de couleur en un lieu</w:t>
      </w:r>
      <w:r w:rsidR="00D029BB">
        <w:rPr>
          <w:rStyle w:val="eop"/>
          <w:lang w:val="fr-FR"/>
        </w:rPr>
        <w:t xml:space="preserve"> </w:t>
      </w:r>
      <w:r w:rsidR="007B3A9A" w:rsidRPr="009C0DA6">
        <w:rPr>
          <w:rStyle w:val="normaltextrun"/>
          <w:lang w:val="fr-FR"/>
        </w:rPr>
        <w:t>difficilement accessible au langage.” (</w:t>
      </w:r>
      <w:proofErr w:type="spellStart"/>
      <w:r w:rsidR="007B3A9A" w:rsidRPr="009C0DA6">
        <w:rPr>
          <w:rStyle w:val="normaltextrun"/>
          <w:lang w:val="fr-FR"/>
        </w:rPr>
        <w:t>Crenshaw</w:t>
      </w:r>
      <w:proofErr w:type="spellEnd"/>
      <w:r w:rsidR="007B3A9A" w:rsidRPr="009C0DA6">
        <w:rPr>
          <w:rStyle w:val="normaltextrun"/>
          <w:lang w:val="fr-FR"/>
        </w:rPr>
        <w:t xml:space="preserve">, 2005, 53). </w:t>
      </w:r>
    </w:p>
    <w:p w14:paraId="7FF7451A" w14:textId="147BBF92" w:rsidR="003200B5" w:rsidRPr="009C0DA6" w:rsidRDefault="32ED1BC8" w:rsidP="74670928">
      <w:pPr>
        <w:pStyle w:val="paragraph"/>
        <w:spacing w:before="0" w:beforeAutospacing="0" w:after="160" w:afterAutospacing="0" w:line="360" w:lineRule="auto"/>
        <w:jc w:val="both"/>
        <w:textAlignment w:val="baseline"/>
        <w:rPr>
          <w:rStyle w:val="eop"/>
          <w:lang w:val="fr-FR"/>
        </w:rPr>
      </w:pPr>
      <w:r w:rsidRPr="74670928">
        <w:rPr>
          <w:rStyle w:val="normaltextrun"/>
          <w:lang w:val="fr-FR"/>
        </w:rPr>
        <w:t>Comprendre ces dominations de manière exclusive ne rend pas compte des réalités qui se trouvent aux intersections. Pour Collins, ce concept renvoie alors à « l’idée que « la race, la classe sociale, le sexe, la sexualité, l’ethnicité, la nation, les capacités et l’âge ne fonctionnent pas de manière unitaire et réciproque comme des entités exclusives, mais plutôt comme des phénomènes se construisant réciproquement » (Collins, 2015, 2). L’intersectionnalité nous permet de comprendre les imbrications des différentes discriminations non pas dans une logique d’addition mais bien dans une logique d’intersection. C’est précisément le croisement entre des rapports de domination qui donne lieu à des différences de traitement et des hiérarchies sociales, à un moment donné dans un contexte donné. Les “femmes de couleur se trouvent dans au moins deux groupes subordonnés poursuivant des objectifs politiques souvent contradictoires. Les hommes de couleur et les femmes blanches sont rarement confrontés à cette dimension intersectionnelle particulière de la dépossession qui oblige l’individu à cliver son énergie politique entre deux projets parfois antagonistes.” (</w:t>
      </w:r>
      <w:proofErr w:type="spellStart"/>
      <w:r w:rsidRPr="74670928">
        <w:rPr>
          <w:rStyle w:val="normaltextrun"/>
          <w:lang w:val="fr-FR"/>
        </w:rPr>
        <w:t>Crenshaw</w:t>
      </w:r>
      <w:proofErr w:type="spellEnd"/>
      <w:r w:rsidRPr="74670928">
        <w:rPr>
          <w:rStyle w:val="normaltextrun"/>
          <w:lang w:val="fr-FR"/>
        </w:rPr>
        <w:t xml:space="preserve">, 2005, 61). L’idée portée par </w:t>
      </w:r>
      <w:proofErr w:type="spellStart"/>
      <w:r w:rsidRPr="74670928">
        <w:rPr>
          <w:rStyle w:val="normaltextrun"/>
          <w:lang w:val="fr-FR"/>
        </w:rPr>
        <w:t>Crenshaw</w:t>
      </w:r>
      <w:proofErr w:type="spellEnd"/>
      <w:r w:rsidR="009707FD" w:rsidRPr="74670928">
        <w:rPr>
          <w:rStyle w:val="normaltextrun"/>
          <w:lang w:val="fr-FR"/>
        </w:rPr>
        <w:t xml:space="preserve"> </w:t>
      </w:r>
      <w:r w:rsidRPr="74670928">
        <w:rPr>
          <w:rStyle w:val="normaltextrun"/>
          <w:lang w:val="fr-FR"/>
        </w:rPr>
        <w:t>est d’insister sur l’importance du discours intersectionnel dans le but de visibiliser les femmes noires dans les combats politiques. Si on considère les deux groupes « subordonnés » (femmes et noirs) comme séparés les uns des autres sans penser leurs imbrications, les femmes noires n’ont pas droit au chapitre. Elles se retrouvent à devoir porter un message féministe majoritairement blanc ou un message antiraciste majoritairement masculin. Par exemple, une des revendications féminist</w:t>
      </w:r>
      <w:r w:rsidR="0002710C" w:rsidRPr="74670928">
        <w:rPr>
          <w:rStyle w:val="normaltextrun"/>
          <w:lang w:val="fr-FR"/>
        </w:rPr>
        <w:t>es</w:t>
      </w:r>
      <w:r w:rsidRPr="74670928">
        <w:rPr>
          <w:rStyle w:val="normaltextrun"/>
          <w:lang w:val="fr-FR"/>
        </w:rPr>
        <w:t xml:space="preserve"> des femmes aux Etats-Unis étaient de pouvoir sortir du foyer en déléguant les tâches domestiques. Ces tâches étaient alors assumées par des femmes noires. Une proposition « émancipatrice » pour les unes se faisait au détriment de la condition sociale des autres et de leur combat pour une répartition du pouvoir. </w:t>
      </w:r>
    </w:p>
    <w:p w14:paraId="178DA979" w14:textId="18694044" w:rsidR="5A65D496" w:rsidRDefault="5A65D496" w:rsidP="5A65D496">
      <w:pPr>
        <w:pStyle w:val="paragraph"/>
        <w:spacing w:before="0" w:beforeAutospacing="0" w:after="160" w:afterAutospacing="0" w:line="360" w:lineRule="auto"/>
        <w:jc w:val="both"/>
        <w:rPr>
          <w:rStyle w:val="normaltextrun"/>
          <w:lang w:val="fr-FR"/>
        </w:rPr>
      </w:pPr>
    </w:p>
    <w:p w14:paraId="1284847D" w14:textId="48B5692A" w:rsidR="00434DBE" w:rsidRPr="009C0DA6" w:rsidRDefault="003200B5" w:rsidP="15AEDB15">
      <w:pPr>
        <w:pStyle w:val="paragraph"/>
        <w:spacing w:before="0" w:beforeAutospacing="0" w:after="160" w:afterAutospacing="0" w:line="360" w:lineRule="auto"/>
        <w:jc w:val="both"/>
        <w:textAlignment w:val="baseline"/>
        <w:rPr>
          <w:rStyle w:val="eop"/>
          <w:b/>
          <w:bCs/>
          <w:u w:val="single"/>
          <w:lang w:val="fr-FR"/>
        </w:rPr>
      </w:pPr>
      <w:r w:rsidRPr="15AEDB15">
        <w:rPr>
          <w:rStyle w:val="eop"/>
          <w:b/>
          <w:bCs/>
          <w:u w:val="single"/>
          <w:lang w:val="fr-FR"/>
        </w:rPr>
        <w:t xml:space="preserve">La remise en question du pouvoir comme boussole… </w:t>
      </w:r>
    </w:p>
    <w:p w14:paraId="4CDAE6C6" w14:textId="77777777" w:rsidR="005C08FD" w:rsidRDefault="00434DBE" w:rsidP="74670928">
      <w:pPr>
        <w:pStyle w:val="paragraph"/>
        <w:spacing w:before="0" w:beforeAutospacing="0" w:after="160" w:afterAutospacing="0" w:line="360" w:lineRule="auto"/>
        <w:ind w:firstLine="708"/>
        <w:jc w:val="both"/>
        <w:textAlignment w:val="baseline"/>
        <w:rPr>
          <w:rStyle w:val="normaltextrun"/>
          <w:lang w:val="fr-FR"/>
        </w:rPr>
      </w:pPr>
      <w:r w:rsidRPr="74670928">
        <w:rPr>
          <w:rStyle w:val="normaltextrun"/>
          <w:lang w:val="fr-FR"/>
        </w:rPr>
        <w:t>La question centrale dans les mouvements féministes intersectionnels</w:t>
      </w:r>
      <w:r w:rsidR="003200B5" w:rsidRPr="74670928">
        <w:rPr>
          <w:rStyle w:val="normaltextrun"/>
          <w:lang w:val="fr-FR"/>
        </w:rPr>
        <w:t xml:space="preserve"> de l’époque</w:t>
      </w:r>
      <w:r w:rsidRPr="74670928">
        <w:rPr>
          <w:rStyle w:val="normaltextrun"/>
          <w:lang w:val="fr-FR"/>
        </w:rPr>
        <w:t xml:space="preserve"> est </w:t>
      </w:r>
      <w:r w:rsidR="48885CFF" w:rsidRPr="74670928">
        <w:rPr>
          <w:rStyle w:val="normaltextrun"/>
          <w:lang w:val="fr-FR"/>
        </w:rPr>
        <w:t>“Q</w:t>
      </w:r>
      <w:r w:rsidRPr="74670928">
        <w:rPr>
          <w:rStyle w:val="normaltextrun"/>
          <w:lang w:val="fr-FR"/>
        </w:rPr>
        <w:t xml:space="preserve">ui détient le </w:t>
      </w:r>
      <w:r w:rsidR="17EE1E0A" w:rsidRPr="74670928">
        <w:rPr>
          <w:rStyle w:val="normaltextrun"/>
          <w:lang w:val="fr-FR"/>
        </w:rPr>
        <w:t>pouvoir ?</w:t>
      </w:r>
      <w:r w:rsidRPr="74670928">
        <w:rPr>
          <w:rStyle w:val="normaltextrun"/>
          <w:lang w:val="fr-FR"/>
        </w:rPr>
        <w:t xml:space="preserve"> Au service de quel </w:t>
      </w:r>
      <w:r w:rsidR="6EEBFA87" w:rsidRPr="74670928">
        <w:rPr>
          <w:rStyle w:val="normaltextrun"/>
          <w:lang w:val="fr-FR"/>
        </w:rPr>
        <w:t>système ?</w:t>
      </w:r>
      <w:r w:rsidR="477C8A86" w:rsidRPr="74670928">
        <w:rPr>
          <w:rStyle w:val="normaltextrun"/>
          <w:lang w:val="fr-FR"/>
        </w:rPr>
        <w:t>”</w:t>
      </w:r>
    </w:p>
    <w:p w14:paraId="545D3A07" w14:textId="3EEEB3BC" w:rsidR="005C08FD" w:rsidRDefault="005C08FD" w:rsidP="74670928">
      <w:pPr>
        <w:pStyle w:val="paragraph"/>
        <w:spacing w:before="0" w:beforeAutospacing="0" w:after="160" w:afterAutospacing="0" w:line="360" w:lineRule="auto"/>
        <w:ind w:firstLine="708"/>
        <w:jc w:val="both"/>
        <w:textAlignment w:val="baseline"/>
        <w:rPr>
          <w:rStyle w:val="normaltextrun"/>
          <w:lang w:val="fr-FR"/>
        </w:rPr>
      </w:pPr>
      <w:r w:rsidRPr="74670928">
        <w:rPr>
          <w:rStyle w:val="normaltextrun"/>
          <w:lang w:val="fr-FR"/>
        </w:rPr>
        <w:t xml:space="preserve">Les militantes </w:t>
      </w:r>
      <w:proofErr w:type="spellStart"/>
      <w:r w:rsidRPr="74670928">
        <w:rPr>
          <w:rStyle w:val="normaltextrun"/>
          <w:lang w:val="fr-FR"/>
        </w:rPr>
        <w:t>afro-féministes</w:t>
      </w:r>
      <w:proofErr w:type="spellEnd"/>
      <w:r w:rsidRPr="74670928">
        <w:rPr>
          <w:rStyle w:val="normaltextrun"/>
          <w:lang w:val="fr-FR"/>
        </w:rPr>
        <w:t xml:space="preserve"> de la fin du 20</w:t>
      </w:r>
      <w:r w:rsidRPr="74670928">
        <w:rPr>
          <w:rStyle w:val="normaltextrun"/>
          <w:vertAlign w:val="superscript"/>
          <w:lang w:val="fr-FR"/>
        </w:rPr>
        <w:t>e</w:t>
      </w:r>
      <w:r w:rsidRPr="74670928">
        <w:rPr>
          <w:rStyle w:val="normaltextrun"/>
          <w:lang w:val="fr-FR"/>
        </w:rPr>
        <w:t xml:space="preserve"> siècle établissent un lien direct entre leurs réalités vécues et le système dans lequel les relations sociales sont hiérarchisées. </w:t>
      </w:r>
      <w:r w:rsidR="000B3149">
        <w:rPr>
          <w:rStyle w:val="normaltextrun"/>
          <w:lang w:val="fr-FR"/>
        </w:rPr>
        <w:t>B</w:t>
      </w:r>
      <w:r w:rsidR="003200B5" w:rsidRPr="15AEDB15">
        <w:rPr>
          <w:rStyle w:val="normaltextrun"/>
          <w:lang w:val="fr-FR"/>
        </w:rPr>
        <w:t xml:space="preserve">ell </w:t>
      </w:r>
      <w:proofErr w:type="spellStart"/>
      <w:r w:rsidR="000B3149">
        <w:rPr>
          <w:rStyle w:val="normaltextrun"/>
          <w:lang w:val="fr-FR"/>
        </w:rPr>
        <w:t>H</w:t>
      </w:r>
      <w:r w:rsidR="003200B5" w:rsidRPr="00582D20">
        <w:rPr>
          <w:rStyle w:val="normaltextrun"/>
          <w:lang w:val="fr-FR"/>
        </w:rPr>
        <w:t>ooks</w:t>
      </w:r>
      <w:proofErr w:type="spellEnd"/>
      <w:r w:rsidR="00B22CF8" w:rsidRPr="00582D20">
        <w:rPr>
          <w:rStyle w:val="Refdenotaalpie"/>
          <w:lang w:val="fr-FR"/>
        </w:rPr>
        <w:footnoteReference w:id="5"/>
      </w:r>
      <w:r w:rsidR="003200B5" w:rsidRPr="00582D20">
        <w:rPr>
          <w:rStyle w:val="normaltextrun"/>
          <w:lang w:val="fr-FR"/>
        </w:rPr>
        <w:t xml:space="preserve">, auteure </w:t>
      </w:r>
      <w:proofErr w:type="spellStart"/>
      <w:r w:rsidR="003200B5" w:rsidRPr="00582D20">
        <w:rPr>
          <w:rStyle w:val="normaltextrun"/>
          <w:lang w:val="fr-FR"/>
        </w:rPr>
        <w:t>afro-féministe</w:t>
      </w:r>
      <w:proofErr w:type="spellEnd"/>
      <w:r w:rsidR="003200B5" w:rsidRPr="00582D20">
        <w:rPr>
          <w:rStyle w:val="normaltextrun"/>
          <w:lang w:val="fr-FR"/>
        </w:rPr>
        <w:t xml:space="preserve">, contemporaine à </w:t>
      </w:r>
      <w:proofErr w:type="spellStart"/>
      <w:r w:rsidR="003200B5" w:rsidRPr="00582D20">
        <w:rPr>
          <w:rStyle w:val="normaltextrun"/>
          <w:lang w:val="fr-FR"/>
        </w:rPr>
        <w:t>Crenshaw</w:t>
      </w:r>
      <w:proofErr w:type="spellEnd"/>
      <w:r w:rsidR="003200B5" w:rsidRPr="00582D20">
        <w:rPr>
          <w:rStyle w:val="normaltextrun"/>
          <w:lang w:val="fr-FR"/>
        </w:rPr>
        <w:t>, lie</w:t>
      </w:r>
      <w:r w:rsidR="008F5DF9" w:rsidRPr="00582D20">
        <w:rPr>
          <w:rStyle w:val="normaltextrun"/>
          <w:lang w:val="fr-FR"/>
        </w:rPr>
        <w:t xml:space="preserve"> le</w:t>
      </w:r>
      <w:r w:rsidR="003200B5" w:rsidRPr="00582D20">
        <w:rPr>
          <w:rStyle w:val="normaltextrun"/>
          <w:lang w:val="fr-FR"/>
        </w:rPr>
        <w:t xml:space="preserve"> capitalis</w:t>
      </w:r>
      <w:r w:rsidR="00D93FC4" w:rsidRPr="00582D20">
        <w:rPr>
          <w:rStyle w:val="normaltextrun"/>
          <w:lang w:val="fr-FR"/>
        </w:rPr>
        <w:t>me</w:t>
      </w:r>
      <w:r w:rsidR="008F5DF9" w:rsidRPr="00582D20" w:rsidDel="00D93FC4">
        <w:rPr>
          <w:rStyle w:val="normaltextrun"/>
          <w:lang w:val="fr-FR"/>
        </w:rPr>
        <w:t xml:space="preserve"> </w:t>
      </w:r>
      <w:r w:rsidR="003200B5" w:rsidRPr="00582D20">
        <w:rPr>
          <w:rStyle w:val="normaltextrun"/>
          <w:lang w:val="fr-FR"/>
        </w:rPr>
        <w:t>aux autres systèmes d’oppressions</w:t>
      </w:r>
      <w:r w:rsidR="003D52D7" w:rsidRPr="00582D20" w:rsidDel="003D52D7">
        <w:rPr>
          <w:rStyle w:val="normaltextrun"/>
          <w:lang w:val="fr-FR"/>
        </w:rPr>
        <w:t>. P</w:t>
      </w:r>
      <w:r w:rsidR="003200B5" w:rsidRPr="00582D20">
        <w:rPr>
          <w:rStyle w:val="normaltextrun"/>
          <w:lang w:val="fr-FR"/>
        </w:rPr>
        <w:t>our ell</w:t>
      </w:r>
      <w:r w:rsidR="00A1009E" w:rsidRPr="00582D20" w:rsidDel="00A1009E">
        <w:rPr>
          <w:rStyle w:val="normaltextrun"/>
          <w:lang w:val="fr-FR"/>
        </w:rPr>
        <w:t>e, l’</w:t>
      </w:r>
      <w:r w:rsidR="0088567F" w:rsidRPr="00582D20">
        <w:rPr>
          <w:rStyle w:val="normaltextrun"/>
          <w:lang w:val="fr-FR"/>
        </w:rPr>
        <w:t xml:space="preserve">exploitation économique des </w:t>
      </w:r>
      <w:proofErr w:type="spellStart"/>
      <w:r w:rsidR="0088567F" w:rsidRPr="00582D20" w:rsidDel="00CA29BB">
        <w:rPr>
          <w:rStyle w:val="normaltextrun"/>
          <w:lang w:val="fr-FR"/>
        </w:rPr>
        <w:t>noir</w:t>
      </w:r>
      <w:r w:rsidR="00CA29BB" w:rsidRPr="00582D20">
        <w:rPr>
          <w:rStyle w:val="normaltextrun"/>
          <w:lang w:val="fr-FR"/>
        </w:rPr>
        <w:t>·</w:t>
      </w:r>
      <w:r w:rsidR="0088567F" w:rsidRPr="00582D20">
        <w:rPr>
          <w:rStyle w:val="normaltextrun"/>
          <w:lang w:val="fr-FR"/>
        </w:rPr>
        <w:t>es</w:t>
      </w:r>
      <w:proofErr w:type="spellEnd"/>
      <w:r w:rsidR="0088567F" w:rsidRPr="00582D20" w:rsidDel="00A1009E">
        <w:rPr>
          <w:rStyle w:val="normaltextrun"/>
          <w:lang w:val="fr-FR"/>
        </w:rPr>
        <w:t xml:space="preserve"> </w:t>
      </w:r>
      <w:r w:rsidR="001079F2" w:rsidRPr="00582D20" w:rsidDel="001079F2">
        <w:rPr>
          <w:rStyle w:val="normaltextrun"/>
          <w:lang w:val="fr-FR"/>
        </w:rPr>
        <w:t xml:space="preserve">permet de </w:t>
      </w:r>
      <w:r w:rsidR="003D52D7" w:rsidRPr="00582D20" w:rsidDel="003D52D7">
        <w:rPr>
          <w:rStyle w:val="normaltextrun"/>
          <w:lang w:val="fr-FR"/>
        </w:rPr>
        <w:t xml:space="preserve">renforcer le système économique et de générer du profit. </w:t>
      </w:r>
      <w:r w:rsidR="00FC38C2">
        <w:rPr>
          <w:rStyle w:val="normaltextrun"/>
          <w:lang w:val="fr-FR"/>
        </w:rPr>
        <w:t xml:space="preserve">Angela </w:t>
      </w:r>
      <w:r w:rsidR="009904FE">
        <w:rPr>
          <w:rStyle w:val="normaltextrun"/>
          <w:lang w:val="fr-FR"/>
        </w:rPr>
        <w:t>D</w:t>
      </w:r>
      <w:r w:rsidR="00FC38C2">
        <w:rPr>
          <w:rStyle w:val="normaltextrun"/>
          <w:lang w:val="fr-FR"/>
        </w:rPr>
        <w:t>avis, d</w:t>
      </w:r>
      <w:r w:rsidR="0061496E" w:rsidRPr="00582D20">
        <w:rPr>
          <w:rStyle w:val="normaltextrun"/>
          <w:lang w:val="fr-FR"/>
        </w:rPr>
        <w:t xml:space="preserve">ans la même lignée </w:t>
      </w:r>
      <w:r w:rsidR="00D2152C" w:rsidRPr="00582D20">
        <w:rPr>
          <w:rStyle w:val="normaltextrun"/>
          <w:lang w:val="fr-FR"/>
        </w:rPr>
        <w:t xml:space="preserve">dira </w:t>
      </w:r>
      <w:r w:rsidR="00CF60C4" w:rsidRPr="00582D20">
        <w:rPr>
          <w:rStyle w:val="normaltextrun"/>
          <w:lang w:val="fr-FR"/>
        </w:rPr>
        <w:t xml:space="preserve">que </w:t>
      </w:r>
      <w:r w:rsidR="00D2152C" w:rsidRPr="00582D20" w:rsidDel="004A6A4E">
        <w:rPr>
          <w:rStyle w:val="normaltextrun"/>
          <w:lang w:val="fr-FR"/>
        </w:rPr>
        <w:t>« </w:t>
      </w:r>
      <w:r w:rsidR="00220E74" w:rsidRPr="00582D20">
        <w:rPr>
          <w:rStyle w:val="normaltextrun"/>
          <w:lang w:val="fr-FR"/>
        </w:rPr>
        <w:t>Pour détruire les racines du racisme, il faut renverser le système capitaliste »</w:t>
      </w:r>
      <w:r w:rsidR="003A4292">
        <w:rPr>
          <w:rStyle w:val="Refdenotaalpie"/>
          <w:lang w:val="fr-FR"/>
        </w:rPr>
        <w:footnoteReference w:id="6"/>
      </w:r>
      <w:r w:rsidR="00220E74" w:rsidRPr="00582D20">
        <w:rPr>
          <w:rStyle w:val="normaltextrun"/>
          <w:lang w:val="fr-FR"/>
        </w:rPr>
        <w:t>.</w:t>
      </w:r>
      <w:r w:rsidR="001976B1" w:rsidRPr="00582D20" w:rsidDel="00CA29BB">
        <w:rPr>
          <w:rStyle w:val="normaltextrun"/>
          <w:lang w:val="fr-FR"/>
        </w:rPr>
        <w:t xml:space="preserve"> Elle milite pou</w:t>
      </w:r>
      <w:r w:rsidR="00775985" w:rsidRPr="00582D20">
        <w:rPr>
          <w:rStyle w:val="normaltextrun"/>
          <w:lang w:val="fr-FR"/>
        </w:rPr>
        <w:t>r abolir</w:t>
      </w:r>
      <w:r w:rsidR="00370E47" w:rsidRPr="00582D20">
        <w:rPr>
          <w:rStyle w:val="normaltextrun"/>
          <w:lang w:val="fr-FR"/>
        </w:rPr>
        <w:t xml:space="preserve"> l</w:t>
      </w:r>
      <w:r w:rsidR="001B080F" w:rsidRPr="00582D20">
        <w:rPr>
          <w:rStyle w:val="normaltextrun"/>
          <w:lang w:val="fr-FR"/>
        </w:rPr>
        <w:t xml:space="preserve">es dominations </w:t>
      </w:r>
      <w:r w:rsidR="001B080F" w:rsidRPr="74670928">
        <w:rPr>
          <w:rStyle w:val="normaltextrun"/>
          <w:lang w:val="fr-FR"/>
        </w:rPr>
        <w:t xml:space="preserve">raciales en remettant </w:t>
      </w:r>
      <w:r w:rsidR="004A6A4E" w:rsidRPr="00582D20">
        <w:rPr>
          <w:rStyle w:val="normaltextrun"/>
          <w:lang w:val="fr-FR"/>
        </w:rPr>
        <w:t>profondément</w:t>
      </w:r>
      <w:r w:rsidR="001B080F" w:rsidRPr="00582D20">
        <w:rPr>
          <w:rStyle w:val="normaltextrun"/>
          <w:lang w:val="fr-FR"/>
        </w:rPr>
        <w:t xml:space="preserve"> en question </w:t>
      </w:r>
      <w:r w:rsidR="004A6A4E" w:rsidRPr="00582D20">
        <w:rPr>
          <w:rStyle w:val="normaltextrun"/>
          <w:lang w:val="fr-FR"/>
        </w:rPr>
        <w:t>le modèle de production</w:t>
      </w:r>
      <w:r w:rsidR="00042450">
        <w:rPr>
          <w:rStyle w:val="normaltextrun"/>
          <w:lang w:val="fr-FR"/>
        </w:rPr>
        <w:t xml:space="preserve">. Modèle où </w:t>
      </w:r>
      <w:r w:rsidR="004D76E3">
        <w:rPr>
          <w:rStyle w:val="normaltextrun"/>
          <w:lang w:val="fr-FR"/>
        </w:rPr>
        <w:t>l</w:t>
      </w:r>
      <w:r w:rsidR="004A6A4E">
        <w:rPr>
          <w:rStyle w:val="normaltextrun"/>
          <w:lang w:val="fr-FR"/>
        </w:rPr>
        <w:t>es</w:t>
      </w:r>
      <w:r w:rsidR="00E371CE" w:rsidRPr="00582D20" w:rsidDel="0067611D">
        <w:rPr>
          <w:rStyle w:val="normaltextrun"/>
          <w:lang w:val="fr-FR"/>
        </w:rPr>
        <w:t xml:space="preserve"> </w:t>
      </w:r>
      <w:proofErr w:type="spellStart"/>
      <w:r w:rsidR="00E371CE" w:rsidRPr="00582D20" w:rsidDel="0067611D">
        <w:rPr>
          <w:rStyle w:val="normaltextrun"/>
          <w:lang w:val="fr-FR"/>
        </w:rPr>
        <w:t>noir</w:t>
      </w:r>
      <w:r w:rsidR="00CA29BB" w:rsidRPr="00582D20" w:rsidDel="005C08FD">
        <w:rPr>
          <w:rStyle w:val="normaltextrun"/>
          <w:lang w:val="fr-FR"/>
        </w:rPr>
        <w:t>·</w:t>
      </w:r>
      <w:r w:rsidR="00A660E5">
        <w:rPr>
          <w:rStyle w:val="normaltextrun"/>
          <w:lang w:val="fr-FR"/>
        </w:rPr>
        <w:t>es</w:t>
      </w:r>
      <w:proofErr w:type="spellEnd"/>
      <w:r w:rsidR="00A660E5">
        <w:rPr>
          <w:rStyle w:val="normaltextrun"/>
          <w:lang w:val="fr-FR"/>
        </w:rPr>
        <w:t xml:space="preserve"> </w:t>
      </w:r>
      <w:r w:rsidR="00042450">
        <w:rPr>
          <w:rStyle w:val="normaltextrun"/>
          <w:lang w:val="fr-FR"/>
        </w:rPr>
        <w:t>sont</w:t>
      </w:r>
      <w:r w:rsidR="00B075E0">
        <w:rPr>
          <w:rStyle w:val="normaltextrun"/>
          <w:lang w:val="fr-FR"/>
        </w:rPr>
        <w:t xml:space="preserve"> </w:t>
      </w:r>
      <w:r w:rsidR="00A660E5">
        <w:rPr>
          <w:rStyle w:val="normaltextrun"/>
          <w:lang w:val="fr-FR"/>
        </w:rPr>
        <w:t xml:space="preserve">généralement </w:t>
      </w:r>
      <w:proofErr w:type="spellStart"/>
      <w:r w:rsidR="00E371CE" w:rsidRPr="00582D20" w:rsidDel="00E72777">
        <w:rPr>
          <w:rStyle w:val="normaltextrun"/>
          <w:lang w:val="fr-FR"/>
        </w:rPr>
        <w:t>considéré</w:t>
      </w:r>
      <w:r w:rsidR="00CA29BB" w:rsidRPr="00582D20" w:rsidDel="005C08FD">
        <w:rPr>
          <w:rStyle w:val="normaltextrun"/>
          <w:lang w:val="fr-FR"/>
        </w:rPr>
        <w:t>·</w:t>
      </w:r>
      <w:r w:rsidR="004A6A4E" w:rsidRPr="74670928">
        <w:rPr>
          <w:rStyle w:val="normaltextrun"/>
          <w:lang w:val="fr-FR"/>
        </w:rPr>
        <w:t>e</w:t>
      </w:r>
      <w:r w:rsidR="00E371CE" w:rsidRPr="74670928">
        <w:rPr>
          <w:rStyle w:val="normaltextrun"/>
          <w:lang w:val="fr-FR"/>
        </w:rPr>
        <w:t>s</w:t>
      </w:r>
      <w:proofErr w:type="spellEnd"/>
      <w:r w:rsidR="00E371CE" w:rsidRPr="74670928">
        <w:rPr>
          <w:rStyle w:val="normaltextrun"/>
          <w:lang w:val="fr-FR"/>
        </w:rPr>
        <w:t xml:space="preserve"> comme de la main d’œuvre </w:t>
      </w:r>
      <w:r w:rsidR="004A6A4E" w:rsidRPr="74670928">
        <w:rPr>
          <w:rStyle w:val="normaltextrun"/>
          <w:lang w:val="fr-FR"/>
        </w:rPr>
        <w:t>à bas prix et exploitables</w:t>
      </w:r>
      <w:r w:rsidR="00A972DE" w:rsidRPr="74670928">
        <w:rPr>
          <w:rStyle w:val="normaltextrun"/>
          <w:lang w:val="fr-FR"/>
        </w:rPr>
        <w:t xml:space="preserve"> dans les métiers du soin mais également dans les milieux ouvrie</w:t>
      </w:r>
      <w:r w:rsidR="00D179E3" w:rsidRPr="74670928">
        <w:rPr>
          <w:rStyle w:val="normaltextrun"/>
          <w:lang w:val="fr-FR"/>
        </w:rPr>
        <w:t>r</w:t>
      </w:r>
      <w:r w:rsidR="005610E8" w:rsidRPr="74670928">
        <w:rPr>
          <w:rStyle w:val="normaltextrun"/>
          <w:lang w:val="fr-FR"/>
        </w:rPr>
        <w:t>s</w:t>
      </w:r>
      <w:r w:rsidR="00D179E3" w:rsidRPr="74670928">
        <w:rPr>
          <w:rStyle w:val="normaltextrun"/>
          <w:lang w:val="fr-FR"/>
        </w:rPr>
        <w:t xml:space="preserve">. Pour elle, le capitalisme </w:t>
      </w:r>
      <w:r w:rsidR="00B95976" w:rsidRPr="74670928">
        <w:rPr>
          <w:rStyle w:val="normaltextrun"/>
          <w:lang w:val="fr-FR"/>
        </w:rPr>
        <w:t xml:space="preserve">s’est appuyé sur la colonisation pour prospérer </w:t>
      </w:r>
      <w:r w:rsidR="00704FD2" w:rsidRPr="74670928">
        <w:rPr>
          <w:rStyle w:val="normaltextrun"/>
          <w:lang w:val="fr-FR"/>
        </w:rPr>
        <w:t xml:space="preserve">et </w:t>
      </w:r>
      <w:r w:rsidR="00D8109E" w:rsidRPr="74670928">
        <w:rPr>
          <w:rStyle w:val="normaltextrun"/>
          <w:lang w:val="fr-FR"/>
        </w:rPr>
        <w:t>continue de s’inscrire d</w:t>
      </w:r>
      <w:r w:rsidR="00704FD2" w:rsidRPr="74670928">
        <w:rPr>
          <w:rStyle w:val="normaltextrun"/>
          <w:lang w:val="fr-FR"/>
        </w:rPr>
        <w:t xml:space="preserve">ans </w:t>
      </w:r>
      <w:r w:rsidR="65E9BAA6" w:rsidRPr="74670928">
        <w:rPr>
          <w:rStyle w:val="normaltextrun"/>
          <w:lang w:val="fr-FR"/>
        </w:rPr>
        <w:t>des rapports</w:t>
      </w:r>
      <w:r w:rsidR="00704FD2" w:rsidRPr="74670928">
        <w:rPr>
          <w:rStyle w:val="normaltextrun"/>
          <w:lang w:val="fr-FR"/>
        </w:rPr>
        <w:t xml:space="preserve"> </w:t>
      </w:r>
      <w:proofErr w:type="spellStart"/>
      <w:r w:rsidR="00704FD2" w:rsidRPr="74670928">
        <w:rPr>
          <w:rStyle w:val="normaltextrun"/>
          <w:lang w:val="fr-FR"/>
        </w:rPr>
        <w:t>néo-coloniaux</w:t>
      </w:r>
      <w:proofErr w:type="spellEnd"/>
      <w:r w:rsidR="00704FD2" w:rsidRPr="74670928">
        <w:rPr>
          <w:rStyle w:val="normaltextrun"/>
          <w:lang w:val="fr-FR"/>
        </w:rPr>
        <w:t xml:space="preserve"> notamment </w:t>
      </w:r>
      <w:r w:rsidR="00D8109E" w:rsidRPr="74670928">
        <w:rPr>
          <w:rStyle w:val="normaltextrun"/>
          <w:lang w:val="fr-FR"/>
        </w:rPr>
        <w:t>dans l’</w:t>
      </w:r>
      <w:r w:rsidR="00E55943" w:rsidRPr="74670928">
        <w:rPr>
          <w:rStyle w:val="normaltextrun"/>
          <w:lang w:val="fr-FR"/>
        </w:rPr>
        <w:t>exploitation des ressources na</w:t>
      </w:r>
      <w:r w:rsidR="009B48BA" w:rsidRPr="74670928">
        <w:rPr>
          <w:rStyle w:val="normaltextrun"/>
          <w:lang w:val="fr-FR"/>
        </w:rPr>
        <w:t>turelles</w:t>
      </w:r>
      <w:r w:rsidR="005610E8" w:rsidRPr="74670928">
        <w:rPr>
          <w:rStyle w:val="normaltextrun"/>
          <w:lang w:val="fr-FR"/>
        </w:rPr>
        <w:t xml:space="preserve">. </w:t>
      </w:r>
      <w:r w:rsidR="00E15751" w:rsidRPr="74670928">
        <w:rPr>
          <w:rStyle w:val="normaltextrun"/>
          <w:lang w:val="fr-FR"/>
        </w:rPr>
        <w:t>Pour changer la tendance, il est néce</w:t>
      </w:r>
      <w:r w:rsidR="00D30C6E" w:rsidRPr="74670928">
        <w:rPr>
          <w:rStyle w:val="normaltextrun"/>
          <w:lang w:val="fr-FR"/>
        </w:rPr>
        <w:t xml:space="preserve">ssaire de le remettre en question </w:t>
      </w:r>
      <w:r w:rsidR="001C3C78" w:rsidRPr="74670928">
        <w:rPr>
          <w:rStyle w:val="normaltextrun"/>
          <w:lang w:val="fr-FR"/>
        </w:rPr>
        <w:t xml:space="preserve">dans ses principes fondateurs. </w:t>
      </w:r>
    </w:p>
    <w:p w14:paraId="1A610A51" w14:textId="5198EB5C" w:rsidR="0029055E" w:rsidRDefault="00F00691" w:rsidP="74670928">
      <w:pPr>
        <w:pStyle w:val="paragraph"/>
        <w:spacing w:before="0" w:beforeAutospacing="0" w:after="160" w:afterAutospacing="0" w:line="360" w:lineRule="auto"/>
        <w:jc w:val="both"/>
        <w:textAlignment w:val="baseline"/>
        <w:rPr>
          <w:rStyle w:val="normaltextrun"/>
          <w:lang w:val="fr-FR"/>
        </w:rPr>
      </w:pPr>
      <w:r w:rsidRPr="00582D20">
        <w:rPr>
          <w:rStyle w:val="normaltextrun"/>
          <w:lang w:val="fr-FR"/>
        </w:rPr>
        <w:t xml:space="preserve">Ce lien racisme/ capitalisme peut être fait avec notre contexte actuel. </w:t>
      </w:r>
      <w:r w:rsidR="00903248" w:rsidRPr="00582D20">
        <w:rPr>
          <w:rStyle w:val="normaltextrun"/>
          <w:lang w:val="fr-FR"/>
        </w:rPr>
        <w:t xml:space="preserve">Les usines de production </w:t>
      </w:r>
      <w:r w:rsidR="00CF5BBC" w:rsidRPr="00582D20">
        <w:rPr>
          <w:rStyle w:val="normaltextrun"/>
          <w:lang w:val="fr-FR"/>
        </w:rPr>
        <w:t xml:space="preserve">textiles </w:t>
      </w:r>
      <w:r w:rsidR="00903248" w:rsidRPr="00582D20">
        <w:rPr>
          <w:rStyle w:val="normaltextrun"/>
          <w:lang w:val="fr-FR"/>
        </w:rPr>
        <w:t xml:space="preserve">sont délocalisées pour </w:t>
      </w:r>
      <w:r w:rsidR="00720F68" w:rsidRPr="00582D20">
        <w:rPr>
          <w:rStyle w:val="normaltextrun"/>
          <w:lang w:val="fr-FR"/>
        </w:rPr>
        <w:t xml:space="preserve">fournir </w:t>
      </w:r>
      <w:r w:rsidR="00934224" w:rsidRPr="00582D20">
        <w:rPr>
          <w:rStyle w:val="normaltextrun"/>
          <w:lang w:val="fr-FR"/>
        </w:rPr>
        <w:t>les chaines de vêtements</w:t>
      </w:r>
      <w:r w:rsidR="008E6728" w:rsidRPr="00582D20">
        <w:rPr>
          <w:rStyle w:val="normaltextrun"/>
          <w:lang w:val="fr-FR"/>
        </w:rPr>
        <w:t xml:space="preserve"> </w:t>
      </w:r>
      <w:r w:rsidR="003223EE" w:rsidRPr="00582D20">
        <w:rPr>
          <w:rStyle w:val="normaltextrun"/>
          <w:lang w:val="fr-FR"/>
        </w:rPr>
        <w:t xml:space="preserve">notamment </w:t>
      </w:r>
      <w:r w:rsidR="008E6728" w:rsidRPr="00582D20">
        <w:rPr>
          <w:rStyle w:val="normaltextrun"/>
          <w:lang w:val="fr-FR"/>
        </w:rPr>
        <w:t>européennes</w:t>
      </w:r>
      <w:r w:rsidR="00934224" w:rsidRPr="00582D20">
        <w:rPr>
          <w:rStyle w:val="normaltextrun"/>
          <w:lang w:val="fr-FR"/>
        </w:rPr>
        <w:t xml:space="preserve">. </w:t>
      </w:r>
      <w:r w:rsidR="00720F68" w:rsidRPr="00582D20">
        <w:rPr>
          <w:rStyle w:val="normaltextrun"/>
          <w:lang w:val="fr-FR"/>
        </w:rPr>
        <w:t xml:space="preserve">Par exemple, </w:t>
      </w:r>
      <w:r w:rsidR="00B346AC" w:rsidRPr="00582D20">
        <w:rPr>
          <w:rStyle w:val="normaltextrun"/>
          <w:lang w:val="fr-FR"/>
        </w:rPr>
        <w:t xml:space="preserve">au </w:t>
      </w:r>
      <w:r w:rsidR="00035BBE" w:rsidRPr="00582D20">
        <w:rPr>
          <w:rStyle w:val="normaltextrun"/>
          <w:lang w:val="fr-FR"/>
        </w:rPr>
        <w:t xml:space="preserve">Bangladesh, </w:t>
      </w:r>
      <w:r w:rsidR="00D05A6F" w:rsidRPr="00582D20">
        <w:rPr>
          <w:rStyle w:val="normaltextrun"/>
          <w:lang w:val="fr-FR"/>
        </w:rPr>
        <w:t>ce sont majoritairement des femmes qui produisent les vêtements dans l’usine. « </w:t>
      </w:r>
      <w:r w:rsidR="00D05A6F" w:rsidRPr="00582D20">
        <w:t>Les plus grandes marques font désormais fabriquer leurs vêtements dans cet État, car le coût de la main-d’œuvre y est extrêmement bas. »</w:t>
      </w:r>
      <w:r w:rsidR="00126620" w:rsidRPr="00582D20">
        <w:rPr>
          <w:rStyle w:val="Refdenotaalpie"/>
        </w:rPr>
        <w:footnoteReference w:id="7"/>
      </w:r>
      <w:r w:rsidR="00370376" w:rsidRPr="00582D20">
        <w:t xml:space="preserve"> </w:t>
      </w:r>
      <w:r w:rsidR="00BC73E0" w:rsidRPr="00582D20">
        <w:t>Ce</w:t>
      </w:r>
      <w:r w:rsidR="00B346AC" w:rsidRPr="00582D20">
        <w:t xml:space="preserve"> qui veut dire que le système économique </w:t>
      </w:r>
      <w:r w:rsidR="006D7F0E" w:rsidRPr="00582D20">
        <w:t xml:space="preserve">capitaliste tire profit des </w:t>
      </w:r>
      <w:r w:rsidR="00BC73E0" w:rsidRPr="00582D20">
        <w:t>dominations</w:t>
      </w:r>
      <w:r w:rsidR="006D7F0E" w:rsidRPr="00582D20">
        <w:t xml:space="preserve"> patriarcales et</w:t>
      </w:r>
      <w:r w:rsidR="00BC73E0" w:rsidRPr="00582D20">
        <w:t xml:space="preserve"> raciales</w:t>
      </w:r>
      <w:r w:rsidR="00CB17CD" w:rsidRPr="00582D20">
        <w:t xml:space="preserve"> en faisant appel à une main d’œuvre </w:t>
      </w:r>
      <w:r w:rsidR="005D75EC" w:rsidRPr="00582D20">
        <w:t>bangla</w:t>
      </w:r>
      <w:r w:rsidR="000F5E74" w:rsidRPr="00582D20">
        <w:t>deshi</w:t>
      </w:r>
      <w:r w:rsidR="000F5E74" w:rsidRPr="00582D20">
        <w:rPr>
          <w:rStyle w:val="Refdenotaalpie"/>
        </w:rPr>
        <w:footnoteReference w:id="8"/>
      </w:r>
      <w:r w:rsidR="00BC73E0" w:rsidRPr="00582D20">
        <w:t>.</w:t>
      </w:r>
      <w:r w:rsidR="00905E88" w:rsidRPr="00582D20">
        <w:t xml:space="preserve"> </w:t>
      </w:r>
      <w:r w:rsidR="001C2D67">
        <w:t>Dans les</w:t>
      </w:r>
      <w:r w:rsidR="00C34484">
        <w:t xml:space="preserve"> politiques de transition écologique</w:t>
      </w:r>
      <w:r w:rsidR="007A316B">
        <w:t xml:space="preserve"> européenne</w:t>
      </w:r>
      <w:r w:rsidR="00C34484">
        <w:t xml:space="preserve">, on </w:t>
      </w:r>
      <w:r w:rsidR="007A316B">
        <w:t>re</w:t>
      </w:r>
      <w:r w:rsidR="00A5078A">
        <w:t>trouve de nombreux exemples à l’intersection d</w:t>
      </w:r>
      <w:r w:rsidR="00705416">
        <w:t>e la classe et de la race</w:t>
      </w:r>
      <w:r w:rsidR="00F020F4">
        <w:t>. En matière de r</w:t>
      </w:r>
      <w:r w:rsidR="00AB02FE" w:rsidRPr="00582D20">
        <w:t>ecyclage</w:t>
      </w:r>
      <w:r w:rsidR="002D0D79">
        <w:t>,</w:t>
      </w:r>
      <w:r w:rsidR="00AB02FE" w:rsidRPr="00582D20">
        <w:t xml:space="preserve"> </w:t>
      </w:r>
      <w:r w:rsidR="00E50371" w:rsidRPr="00582D20">
        <w:t>« la moitié des déchets plastique</w:t>
      </w:r>
      <w:r w:rsidR="00F020F4">
        <w:t>s</w:t>
      </w:r>
      <w:r w:rsidR="00E50371" w:rsidRPr="00582D20">
        <w:t xml:space="preserve"> collectés en vue d’être recyclés sont exportés afin d’être traités hors de l’Union européenne »</w:t>
      </w:r>
      <w:r w:rsidR="00D23948">
        <w:rPr>
          <w:rStyle w:val="Refdenotaalpie"/>
        </w:rPr>
        <w:footnoteReference w:id="9"/>
      </w:r>
      <w:r w:rsidR="00D23948">
        <w:t xml:space="preserve"> </w:t>
      </w:r>
      <w:r w:rsidR="004208EC" w:rsidRPr="00582D20">
        <w:t>notamme</w:t>
      </w:r>
      <w:r w:rsidR="003020DA" w:rsidRPr="00582D20">
        <w:t xml:space="preserve">nt </w:t>
      </w:r>
      <w:r w:rsidR="004208EC" w:rsidRPr="00582D20">
        <w:t>en Inde, en Turquie</w:t>
      </w:r>
      <w:r w:rsidR="00236F6F" w:rsidRPr="00582D20">
        <w:t xml:space="preserve"> et en Egypte.</w:t>
      </w:r>
      <w:r w:rsidR="00913E85" w:rsidRPr="00582D20">
        <w:t xml:space="preserve"> Les voitures trop vielles ou qui sont interdites de circulation </w:t>
      </w:r>
      <w:r w:rsidR="00E4630B">
        <w:t>dans les pays de l’OCDE sont envoyé</w:t>
      </w:r>
      <w:r w:rsidR="07A3DCDE">
        <w:t>e</w:t>
      </w:r>
      <w:r w:rsidR="00E4630B" w:rsidRPr="00582D20">
        <w:t>s sur le continent africain. « L’Afrique a acheté plus de 40 % des 14 millions de véhicules d’occasion exportés dans le monde entre 2015 et 2018. Et la majorité sont entrés sur le continent par les ports du Nigeria, de Libye, de Tanzanie, de Guinée ou du Ghana »</w:t>
      </w:r>
      <w:r w:rsidR="0013752E" w:rsidRPr="00582D20">
        <w:rPr>
          <w:rStyle w:val="Refdenotaalpie"/>
        </w:rPr>
        <w:footnoteReference w:id="10"/>
      </w:r>
      <w:r w:rsidR="00913E85" w:rsidRPr="00582D20">
        <w:t>. L’extraction de</w:t>
      </w:r>
      <w:r w:rsidR="00D25B2A" w:rsidRPr="00582D20">
        <w:t xml:space="preserve"> cobalt </w:t>
      </w:r>
      <w:r w:rsidR="00EB7328" w:rsidRPr="00582D20">
        <w:t xml:space="preserve">en République démocratique </w:t>
      </w:r>
      <w:r w:rsidR="00CE1E87" w:rsidRPr="00582D20">
        <w:t>d</w:t>
      </w:r>
      <w:r w:rsidR="00EB7328" w:rsidRPr="00582D20">
        <w:t xml:space="preserve">u Congo pour nos voitures électriques </w:t>
      </w:r>
      <w:r w:rsidR="00FD33B8" w:rsidRPr="00582D20">
        <w:t>s’inscrivent clairement dans ces mêmes rappor</w:t>
      </w:r>
      <w:r w:rsidR="003C7A3E" w:rsidRPr="00582D20">
        <w:t>ts</w:t>
      </w:r>
      <w:r w:rsidR="00444B57" w:rsidRPr="00582D20">
        <w:t>.</w:t>
      </w:r>
      <w:r w:rsidR="00584B6E" w:rsidRPr="00582D20">
        <w:rPr>
          <w:rStyle w:val="Refdenotaalpie"/>
        </w:rPr>
        <w:footnoteReference w:id="11"/>
      </w:r>
      <w:r w:rsidR="00EB7328" w:rsidRPr="00582D20">
        <w:t xml:space="preserve"> </w:t>
      </w:r>
      <w:r w:rsidR="00CE1E87" w:rsidRPr="00582D20">
        <w:t>C</w:t>
      </w:r>
      <w:r w:rsidR="00444B57" w:rsidRPr="00582D20">
        <w:t>es exemples</w:t>
      </w:r>
      <w:r w:rsidR="00CE1E87" w:rsidRPr="00582D20">
        <w:t xml:space="preserve"> illustrent</w:t>
      </w:r>
      <w:r w:rsidR="00444B57" w:rsidRPr="00582D20">
        <w:t xml:space="preserve"> la persistance d’inégalités mondiales structurelles qui</w:t>
      </w:r>
      <w:r w:rsidR="00EB7328" w:rsidRPr="00582D20">
        <w:t xml:space="preserve"> m</w:t>
      </w:r>
      <w:r w:rsidR="00584B6E" w:rsidRPr="00582D20">
        <w:t>aintient</w:t>
      </w:r>
      <w:r w:rsidR="00584B6E">
        <w:t xml:space="preserve"> les </w:t>
      </w:r>
      <w:proofErr w:type="spellStart"/>
      <w:r w:rsidR="00584B6E">
        <w:t>travailleur</w:t>
      </w:r>
      <w:r w:rsidR="005F383B">
        <w:t>·</w:t>
      </w:r>
      <w:r w:rsidR="00584B6E">
        <w:t>ses</w:t>
      </w:r>
      <w:proofErr w:type="spellEnd"/>
      <w:r w:rsidR="00584B6E">
        <w:t xml:space="preserve"> dans une position de subornation</w:t>
      </w:r>
      <w:r w:rsidR="00276B9F">
        <w:t xml:space="preserve"> (sur base de leur race, leur classe et/ou leur genre</w:t>
      </w:r>
      <w:r w:rsidR="00797103">
        <w:t xml:space="preserve"> et de leurs intersections</w:t>
      </w:r>
      <w:r w:rsidR="00276B9F">
        <w:t>)</w:t>
      </w:r>
      <w:r w:rsidR="00C9535D">
        <w:t xml:space="preserve"> et la responsabilité collective que nous portons de tirer profit de ces </w:t>
      </w:r>
      <w:r w:rsidR="00242D75">
        <w:t xml:space="preserve">déséquilibres de pouvoir. </w:t>
      </w:r>
    </w:p>
    <w:p w14:paraId="53D81DA8" w14:textId="602E7F74" w:rsidR="003200B5" w:rsidRDefault="0029055E" w:rsidP="74670928">
      <w:pPr>
        <w:pStyle w:val="paragraph"/>
        <w:spacing w:before="0" w:beforeAutospacing="0" w:after="160" w:afterAutospacing="0" w:line="360" w:lineRule="auto"/>
        <w:ind w:firstLine="708"/>
        <w:jc w:val="both"/>
        <w:textAlignment w:val="baseline"/>
        <w:rPr>
          <w:rStyle w:val="normaltextrun"/>
          <w:b/>
          <w:bCs/>
          <w:lang w:val="fr-FR"/>
        </w:rPr>
      </w:pPr>
      <w:r>
        <w:rPr>
          <w:rStyle w:val="normaltextrun"/>
          <w:lang w:val="fr-FR"/>
        </w:rPr>
        <w:t>D</w:t>
      </w:r>
      <w:r w:rsidR="47827044" w:rsidRPr="009C0DA6">
        <w:rPr>
          <w:rStyle w:val="eop"/>
          <w:lang w:val="fr-FR"/>
        </w:rPr>
        <w:t xml:space="preserve">es </w:t>
      </w:r>
      <w:r w:rsidR="47827044" w:rsidRPr="00582D20">
        <w:rPr>
          <w:rStyle w:val="eop"/>
          <w:lang w:val="fr-FR"/>
        </w:rPr>
        <w:t>militantes</w:t>
      </w:r>
      <w:r w:rsidRPr="00582D20">
        <w:rPr>
          <w:rStyle w:val="eop"/>
          <w:lang w:val="fr-FR"/>
        </w:rPr>
        <w:t xml:space="preserve"> </w:t>
      </w:r>
      <w:proofErr w:type="spellStart"/>
      <w:r w:rsidRPr="00582D20">
        <w:rPr>
          <w:rStyle w:val="eop"/>
          <w:lang w:val="fr-FR"/>
        </w:rPr>
        <w:t>afro-féministes</w:t>
      </w:r>
      <w:proofErr w:type="spellEnd"/>
      <w:r w:rsidRPr="00582D20">
        <w:rPr>
          <w:rStyle w:val="eop"/>
          <w:lang w:val="fr-FR"/>
        </w:rPr>
        <w:t xml:space="preserve"> actuelles</w:t>
      </w:r>
      <w:r w:rsidR="47827044" w:rsidRPr="00582D20">
        <w:rPr>
          <w:rStyle w:val="eop"/>
          <w:lang w:val="fr-FR"/>
        </w:rPr>
        <w:t xml:space="preserve"> </w:t>
      </w:r>
      <w:r w:rsidR="00DF2851" w:rsidRPr="00582D20">
        <w:rPr>
          <w:rStyle w:val="eop"/>
          <w:lang w:val="fr-FR"/>
        </w:rPr>
        <w:t xml:space="preserve">se </w:t>
      </w:r>
      <w:r w:rsidR="47827044" w:rsidRPr="00582D20">
        <w:rPr>
          <w:rStyle w:val="eop"/>
          <w:lang w:val="fr-FR"/>
        </w:rPr>
        <w:t>positionn</w:t>
      </w:r>
      <w:r w:rsidR="00DF2851" w:rsidRPr="00582D20">
        <w:rPr>
          <w:rStyle w:val="eop"/>
          <w:lang w:val="fr-FR"/>
        </w:rPr>
        <w:t>ent dans le débat</w:t>
      </w:r>
      <w:r w:rsidR="47827044" w:rsidRPr="00582D20">
        <w:rPr>
          <w:rStyle w:val="eop"/>
          <w:lang w:val="fr-FR"/>
        </w:rPr>
        <w:t xml:space="preserve">. </w:t>
      </w:r>
      <w:r w:rsidR="003200B5" w:rsidRPr="00582D20">
        <w:rPr>
          <w:rStyle w:val="normaltextrun"/>
          <w:lang w:val="fr-FR"/>
        </w:rPr>
        <w:t xml:space="preserve">Pour </w:t>
      </w:r>
      <w:proofErr w:type="spellStart"/>
      <w:r w:rsidR="003200B5" w:rsidRPr="00582D20">
        <w:rPr>
          <w:rStyle w:val="normaltextrun"/>
          <w:lang w:val="fr-FR"/>
        </w:rPr>
        <w:t>Fania</w:t>
      </w:r>
      <w:proofErr w:type="spellEnd"/>
      <w:r w:rsidR="003200B5" w:rsidRPr="00582D20">
        <w:rPr>
          <w:rStyle w:val="normaltextrun"/>
          <w:lang w:val="fr-FR"/>
        </w:rPr>
        <w:t xml:space="preserve"> Noël, </w:t>
      </w:r>
      <w:r w:rsidR="04EDA741" w:rsidRPr="00582D20">
        <w:rPr>
          <w:rStyle w:val="normaltextrun"/>
          <w:lang w:val="fr-FR"/>
        </w:rPr>
        <w:t xml:space="preserve">autrice franco-haïtienne et militante </w:t>
      </w:r>
      <w:proofErr w:type="spellStart"/>
      <w:r w:rsidR="04EDA741" w:rsidRPr="00582D20">
        <w:rPr>
          <w:rStyle w:val="normaltextrun"/>
          <w:lang w:val="fr-FR"/>
        </w:rPr>
        <w:t>afro-féministe</w:t>
      </w:r>
      <w:proofErr w:type="spellEnd"/>
      <w:r w:rsidR="04EDA741" w:rsidRPr="00582D20">
        <w:rPr>
          <w:rStyle w:val="normaltextrun"/>
          <w:lang w:val="fr-FR"/>
        </w:rPr>
        <w:t xml:space="preserve">, </w:t>
      </w:r>
      <w:r w:rsidR="003200B5" w:rsidRPr="00582D20">
        <w:rPr>
          <w:rStyle w:val="normaltextrun"/>
          <w:lang w:val="fr-FR"/>
        </w:rPr>
        <w:t xml:space="preserve">son </w:t>
      </w:r>
      <w:proofErr w:type="spellStart"/>
      <w:r w:rsidR="003200B5" w:rsidRPr="00582D20">
        <w:rPr>
          <w:rStyle w:val="normaltextrun"/>
          <w:lang w:val="fr-FR"/>
        </w:rPr>
        <w:t>afroféminisme</w:t>
      </w:r>
      <w:proofErr w:type="spellEnd"/>
      <w:r w:rsidR="003200B5" w:rsidRPr="00582D20">
        <w:rPr>
          <w:rStyle w:val="normaltextrun"/>
          <w:lang w:val="fr-FR"/>
        </w:rPr>
        <w:t xml:space="preserve"> se situe « dans l’anticapitalisme, le panafricanisme, les politiques migratoires, l’</w:t>
      </w:r>
      <w:proofErr w:type="spellStart"/>
      <w:r w:rsidR="003200B5" w:rsidRPr="00582D20">
        <w:rPr>
          <w:rStyle w:val="normaltextrun"/>
          <w:lang w:val="fr-FR"/>
        </w:rPr>
        <w:t>anticarcéralisme</w:t>
      </w:r>
      <w:proofErr w:type="spellEnd"/>
      <w:r w:rsidR="003200B5" w:rsidRPr="00582D20">
        <w:rPr>
          <w:rStyle w:val="normaltextrun"/>
          <w:lang w:val="fr-FR"/>
        </w:rPr>
        <w:t>… Pas dans les discours sur la citoyenneté et la demande de plus de diversité ». Selon elle, la visée politique initiale de l’</w:t>
      </w:r>
      <w:proofErr w:type="spellStart"/>
      <w:r w:rsidR="003200B5" w:rsidRPr="00582D20">
        <w:rPr>
          <w:rStyle w:val="normaltextrun"/>
          <w:lang w:val="fr-FR"/>
        </w:rPr>
        <w:t>afroféminisme</w:t>
      </w:r>
      <w:proofErr w:type="spellEnd"/>
      <w:r w:rsidR="003200B5" w:rsidRPr="00582D20">
        <w:rPr>
          <w:rStyle w:val="normaltextrun"/>
          <w:lang w:val="fr-FR"/>
        </w:rPr>
        <w:t xml:space="preserve"> a pu être diluée dans la prolifération de « récits individuels de soi » qui</w:t>
      </w:r>
      <w:r w:rsidR="003200B5" w:rsidRPr="009C0DA6">
        <w:rPr>
          <w:rStyle w:val="normaltextrun"/>
          <w:lang w:val="fr-FR"/>
        </w:rPr>
        <w:t xml:space="preserve"> dépolitiseraient l’action de base. »</w:t>
      </w:r>
      <w:r w:rsidR="003200B5" w:rsidRPr="009C0DA6">
        <w:rPr>
          <w:rStyle w:val="Refdenotaalpie"/>
          <w:lang w:val="fr-FR"/>
        </w:rPr>
        <w:footnoteReference w:id="12"/>
      </w:r>
      <w:r w:rsidR="19E3A4E1" w:rsidRPr="5A65D496">
        <w:rPr>
          <w:rStyle w:val="normaltextrun"/>
          <w:lang w:val="fr-FR"/>
        </w:rPr>
        <w:t xml:space="preserve"> </w:t>
      </w:r>
      <w:r w:rsidR="003363A2">
        <w:rPr>
          <w:rStyle w:val="normaltextrun"/>
          <w:lang w:val="fr-FR"/>
        </w:rPr>
        <w:t xml:space="preserve">Dans cet </w:t>
      </w:r>
      <w:r w:rsidR="00287F30">
        <w:rPr>
          <w:rStyle w:val="normaltextrun"/>
          <w:lang w:val="fr-FR"/>
        </w:rPr>
        <w:t>extrait</w:t>
      </w:r>
      <w:r w:rsidR="1C7E68A7">
        <w:rPr>
          <w:rStyle w:val="normaltextrun"/>
          <w:lang w:val="fr-FR"/>
        </w:rPr>
        <w:t xml:space="preserve">, </w:t>
      </w:r>
      <w:r w:rsidR="003363A2">
        <w:rPr>
          <w:rStyle w:val="normaltextrun"/>
          <w:lang w:val="fr-FR"/>
        </w:rPr>
        <w:t>on saisit l</w:t>
      </w:r>
      <w:r w:rsidR="00D4611E">
        <w:rPr>
          <w:rStyle w:val="normaltextrun"/>
          <w:lang w:val="fr-FR"/>
        </w:rPr>
        <w:t>’importance</w:t>
      </w:r>
      <w:r w:rsidR="003363A2">
        <w:rPr>
          <w:rStyle w:val="normaltextrun"/>
          <w:lang w:val="fr-FR"/>
        </w:rPr>
        <w:t xml:space="preserve"> de la politisation des rapports de pouvoir. La démarche intersectionnelle que</w:t>
      </w:r>
      <w:r w:rsidR="00DF32A8">
        <w:rPr>
          <w:rStyle w:val="normaltextrun"/>
          <w:lang w:val="fr-FR"/>
        </w:rPr>
        <w:t xml:space="preserve"> </w:t>
      </w:r>
      <w:r w:rsidR="003363A2">
        <w:rPr>
          <w:rStyle w:val="normaltextrun"/>
          <w:lang w:val="fr-FR"/>
        </w:rPr>
        <w:t>défend</w:t>
      </w:r>
      <w:r w:rsidR="00F13D47">
        <w:rPr>
          <w:rStyle w:val="normaltextrun"/>
          <w:lang w:val="fr-FR"/>
        </w:rPr>
        <w:t xml:space="preserve"> cette autrice franco-haïtienne est la lutte contre </w:t>
      </w:r>
      <w:r w:rsidR="00D4611E">
        <w:rPr>
          <w:rStyle w:val="normaltextrun"/>
          <w:lang w:val="fr-FR"/>
        </w:rPr>
        <w:t xml:space="preserve">des systèmes d’oppressions et </w:t>
      </w:r>
      <w:r w:rsidR="22E4FF0B">
        <w:rPr>
          <w:rStyle w:val="normaltextrun"/>
          <w:lang w:val="fr-FR"/>
        </w:rPr>
        <w:t xml:space="preserve">non </w:t>
      </w:r>
      <w:r w:rsidR="00D4611E">
        <w:rPr>
          <w:rStyle w:val="normaltextrun"/>
          <w:lang w:val="fr-FR"/>
        </w:rPr>
        <w:t>pas une simple revendication de la diversité et la pluralité des récits individuels.</w:t>
      </w:r>
      <w:r w:rsidR="2E98D44B" w:rsidRPr="2E17C70E">
        <w:rPr>
          <w:rStyle w:val="normaltextrun"/>
          <w:lang w:val="fr-FR"/>
        </w:rPr>
        <w:t xml:space="preserve"> </w:t>
      </w:r>
      <w:r w:rsidR="00AB4C74">
        <w:rPr>
          <w:rStyle w:val="normaltextrun"/>
          <w:lang w:val="fr-FR"/>
        </w:rPr>
        <w:t>Elle nous prémunit du ris</w:t>
      </w:r>
      <w:r w:rsidR="000234F6">
        <w:rPr>
          <w:rStyle w:val="normaltextrun"/>
          <w:lang w:val="fr-FR"/>
        </w:rPr>
        <w:t>que de penser que l</w:t>
      </w:r>
      <w:r w:rsidR="00AB4C74">
        <w:rPr>
          <w:rStyle w:val="normaltextrun"/>
          <w:lang w:val="fr-FR"/>
        </w:rPr>
        <w:t>’intersectionnalit</w:t>
      </w:r>
      <w:r w:rsidR="00496CE5">
        <w:rPr>
          <w:rStyle w:val="normaltextrun"/>
          <w:lang w:val="fr-FR"/>
        </w:rPr>
        <w:t>é serait une affaire individuelle et que</w:t>
      </w:r>
      <w:r w:rsidR="002F58B7">
        <w:rPr>
          <w:rStyle w:val="normaltextrun"/>
          <w:lang w:val="fr-FR"/>
        </w:rPr>
        <w:t xml:space="preserve"> la compréhension de la multiplicité des intersections</w:t>
      </w:r>
      <w:r w:rsidR="00FB4870">
        <w:rPr>
          <w:rStyle w:val="normaltextrun"/>
          <w:lang w:val="fr-FR"/>
        </w:rPr>
        <w:t xml:space="preserve"> nous éloignerait de</w:t>
      </w:r>
      <w:r w:rsidR="007A0AE0">
        <w:rPr>
          <w:rStyle w:val="normaltextrun"/>
          <w:lang w:val="fr-FR"/>
        </w:rPr>
        <w:t xml:space="preserve"> ce que nous partageons en commun.</w:t>
      </w:r>
      <w:r w:rsidR="003E0244">
        <w:rPr>
          <w:rStyle w:val="normaltextrun"/>
          <w:lang w:val="fr-FR"/>
        </w:rPr>
        <w:t xml:space="preserve"> </w:t>
      </w:r>
      <w:r w:rsidR="00AD4253">
        <w:rPr>
          <w:rStyle w:val="normaltextrun"/>
          <w:lang w:val="fr-FR"/>
        </w:rPr>
        <w:t>L</w:t>
      </w:r>
      <w:r w:rsidR="003E0244">
        <w:rPr>
          <w:rStyle w:val="normaltextrun"/>
          <w:lang w:val="fr-FR"/>
        </w:rPr>
        <w:t xml:space="preserve">’intersectionnalité </w:t>
      </w:r>
      <w:r w:rsidR="00207774">
        <w:rPr>
          <w:rStyle w:val="normaltextrun"/>
          <w:lang w:val="fr-FR"/>
        </w:rPr>
        <w:t xml:space="preserve">doit être considérée </w:t>
      </w:r>
      <w:r w:rsidR="003E0244">
        <w:rPr>
          <w:rStyle w:val="normaltextrun"/>
          <w:lang w:val="fr-FR"/>
        </w:rPr>
        <w:t xml:space="preserve">comme une </w:t>
      </w:r>
      <w:r w:rsidR="00315676">
        <w:rPr>
          <w:rStyle w:val="normaltextrun"/>
          <w:lang w:val="fr-FR"/>
        </w:rPr>
        <w:t>porte</w:t>
      </w:r>
      <w:r w:rsidR="003E0244">
        <w:rPr>
          <w:rStyle w:val="normaltextrun"/>
          <w:lang w:val="fr-FR"/>
        </w:rPr>
        <w:t xml:space="preserve"> d’entrée à ces combats qui se doivent d’être collectifs. </w:t>
      </w:r>
    </w:p>
    <w:p w14:paraId="4F2D3151" w14:textId="77777777" w:rsidR="00D23948" w:rsidRDefault="00D23948" w:rsidP="2E17C70E">
      <w:pPr>
        <w:pStyle w:val="paragraph"/>
        <w:spacing w:before="0" w:beforeAutospacing="0" w:after="160" w:afterAutospacing="0" w:line="360" w:lineRule="auto"/>
        <w:ind w:firstLine="708"/>
        <w:jc w:val="both"/>
        <w:textAlignment w:val="baseline"/>
        <w:rPr>
          <w:rStyle w:val="normaltextrun"/>
          <w:lang w:val="fr-FR"/>
        </w:rPr>
      </w:pPr>
    </w:p>
    <w:p w14:paraId="56BF16A8" w14:textId="42B251FE" w:rsidR="2E0ED303" w:rsidRDefault="2E0ED303" w:rsidP="2E0ED303">
      <w:pPr>
        <w:pStyle w:val="paragraph"/>
        <w:spacing w:before="0" w:beforeAutospacing="0" w:after="160" w:afterAutospacing="0" w:line="360" w:lineRule="auto"/>
        <w:ind w:firstLine="708"/>
        <w:jc w:val="both"/>
        <w:rPr>
          <w:rStyle w:val="normaltextrun"/>
          <w:b/>
          <w:bCs/>
          <w:lang w:val="fr-FR"/>
        </w:rPr>
      </w:pPr>
    </w:p>
    <w:p w14:paraId="5AC24ACA" w14:textId="6C4CCD06" w:rsidR="2E0ED303" w:rsidRDefault="2E0ED303" w:rsidP="2E0ED303">
      <w:pPr>
        <w:pStyle w:val="paragraph"/>
        <w:spacing w:before="0" w:beforeAutospacing="0" w:after="160" w:afterAutospacing="0" w:line="360" w:lineRule="auto"/>
        <w:ind w:firstLine="708"/>
        <w:jc w:val="both"/>
        <w:rPr>
          <w:rStyle w:val="normaltextrun"/>
          <w:b/>
          <w:bCs/>
          <w:lang w:val="fr-FR"/>
        </w:rPr>
      </w:pPr>
    </w:p>
    <w:p w14:paraId="31569F15" w14:textId="20002BBD" w:rsidR="00DF2851" w:rsidRPr="00DF2851" w:rsidRDefault="00DF2851" w:rsidP="74670928">
      <w:pPr>
        <w:pStyle w:val="paragraph"/>
        <w:spacing w:before="0" w:beforeAutospacing="0" w:after="160" w:afterAutospacing="0" w:line="360" w:lineRule="auto"/>
        <w:ind w:firstLine="708"/>
        <w:jc w:val="both"/>
        <w:textAlignment w:val="baseline"/>
        <w:rPr>
          <w:rStyle w:val="normaltextrun"/>
          <w:b/>
          <w:bCs/>
          <w:lang w:val="fr-FR"/>
        </w:rPr>
      </w:pPr>
      <w:r w:rsidRPr="74670928">
        <w:rPr>
          <w:rStyle w:val="normaltextrun"/>
          <w:b/>
          <w:bCs/>
          <w:lang w:val="fr-FR"/>
        </w:rPr>
        <w:t xml:space="preserve">Le pouvoir transformateur de la société ? </w:t>
      </w:r>
    </w:p>
    <w:p w14:paraId="7B468728" w14:textId="3BE4ED35" w:rsidR="00434DBE" w:rsidRPr="009C0DA6" w:rsidRDefault="32ED1BC8" w:rsidP="74670928">
      <w:pPr>
        <w:pStyle w:val="paragraph"/>
        <w:spacing w:before="0" w:beforeAutospacing="0" w:after="160" w:afterAutospacing="0" w:line="360" w:lineRule="auto"/>
        <w:ind w:firstLine="708"/>
        <w:jc w:val="both"/>
        <w:rPr>
          <w:rStyle w:val="normaltextrun"/>
          <w:kern w:val="2"/>
          <w:lang w:val="fr-FR"/>
          <w14:ligatures w14:val="standardContextual"/>
        </w:rPr>
      </w:pPr>
      <w:r w:rsidRPr="74670928">
        <w:rPr>
          <w:rStyle w:val="normaltextrun"/>
          <w:lang w:val="fr-FR"/>
        </w:rPr>
        <w:t>Questionner les rapports de domination avec une approche intersectionnelle c’est aussi un moyen de questionner les inégalités sociales et la manière dont on les reproduit (</w:t>
      </w:r>
      <w:proofErr w:type="spellStart"/>
      <w:r w:rsidRPr="74670928">
        <w:rPr>
          <w:rStyle w:val="normaltextrun"/>
          <w:lang w:val="fr-FR"/>
        </w:rPr>
        <w:t>Crenshaw</w:t>
      </w:r>
      <w:proofErr w:type="spellEnd"/>
      <w:r w:rsidRPr="74670928">
        <w:rPr>
          <w:rStyle w:val="normaltextrun"/>
          <w:lang w:val="fr-FR"/>
        </w:rPr>
        <w:t xml:space="preserve">, 2005). Il s’agit d’une approche qui nous invite à conscientiser le système politique, social et économique </w:t>
      </w:r>
      <w:r w:rsidR="00B222D2" w:rsidRPr="74670928">
        <w:rPr>
          <w:rStyle w:val="normaltextrun"/>
          <w:lang w:val="fr-FR"/>
        </w:rPr>
        <w:t>inégalitaire</w:t>
      </w:r>
      <w:r w:rsidRPr="74670928">
        <w:rPr>
          <w:rStyle w:val="normaltextrun"/>
          <w:lang w:val="fr-FR"/>
        </w:rPr>
        <w:t xml:space="preserve"> pour ensuite réfléchir à nos pratiques, afin qu’elles soient d’autant plus inclusives. Dans cette optique, ce qui importe avec l’utilisation de lunett</w:t>
      </w:r>
      <w:r w:rsidR="00BC21A8" w:rsidRPr="74670928">
        <w:rPr>
          <w:rStyle w:val="normaltextrun"/>
          <w:lang w:val="fr-FR"/>
        </w:rPr>
        <w:t>es intersectionnelles</w:t>
      </w:r>
      <w:r w:rsidRPr="74670928">
        <w:rPr>
          <w:rStyle w:val="normaltextrun"/>
          <w:lang w:val="fr-FR"/>
        </w:rPr>
        <w:t xml:space="preserve"> c’est de questionner le pouvoir et de trouver des points de convergence dans les mobilisations collectives qui pourraient être, par exemple, s’arrêter sur la défense de la « justice sociale » ou la défense de la démocratie participative comme « socle commun »</w:t>
      </w:r>
      <w:r w:rsidR="00531172" w:rsidRPr="74670928">
        <w:rPr>
          <w:rStyle w:val="normaltextrun"/>
          <w:lang w:val="fr-FR"/>
        </w:rPr>
        <w:t xml:space="preserve"> </w:t>
      </w:r>
      <w:r w:rsidRPr="74670928">
        <w:rPr>
          <w:rStyle w:val="normaltextrun"/>
          <w:lang w:val="fr-FR"/>
        </w:rPr>
        <w:t xml:space="preserve">(Collins, </w:t>
      </w:r>
      <w:proofErr w:type="spellStart"/>
      <w:r w:rsidRPr="74670928">
        <w:rPr>
          <w:rStyle w:val="normaltextrun"/>
          <w:lang w:val="fr-FR"/>
        </w:rPr>
        <w:t>Bilge</w:t>
      </w:r>
      <w:proofErr w:type="spellEnd"/>
      <w:r w:rsidRPr="74670928">
        <w:rPr>
          <w:rStyle w:val="normaltextrun"/>
          <w:lang w:val="fr-FR"/>
        </w:rPr>
        <w:t>, 2020). La justice sociale remet en question la distribution inéquitable des ressources et permet de dénoncer l’accaparement de celles-ci par une poignée de personnes. Le lien entre l’intersectionnalité et la justice sociale réside dans la volonté de questionner le pouvoir et sa répartition aux mai</w:t>
      </w:r>
      <w:r w:rsidR="00660D14" w:rsidRPr="74670928">
        <w:rPr>
          <w:rStyle w:val="normaltextrun"/>
          <w:lang w:val="fr-FR"/>
        </w:rPr>
        <w:t>ns</w:t>
      </w:r>
      <w:r w:rsidRPr="74670928">
        <w:rPr>
          <w:rStyle w:val="normaltextrun"/>
          <w:lang w:val="fr-FR"/>
        </w:rPr>
        <w:t xml:space="preserve"> de quelques-uns. Collins et </w:t>
      </w:r>
      <w:proofErr w:type="spellStart"/>
      <w:r w:rsidRPr="74670928">
        <w:rPr>
          <w:rStyle w:val="normaltextrun"/>
          <w:lang w:val="fr-FR"/>
        </w:rPr>
        <w:t>Bilge</w:t>
      </w:r>
      <w:proofErr w:type="spellEnd"/>
      <w:r w:rsidRPr="74670928">
        <w:rPr>
          <w:rStyle w:val="normaltextrun"/>
          <w:lang w:val="fr-FR"/>
        </w:rPr>
        <w:t xml:space="preserve"> abord</w:t>
      </w:r>
      <w:r w:rsidR="00B97F4C" w:rsidRPr="74670928">
        <w:rPr>
          <w:rStyle w:val="normaltextrun"/>
          <w:lang w:val="fr-FR"/>
        </w:rPr>
        <w:t>ent</w:t>
      </w:r>
      <w:r w:rsidRPr="74670928">
        <w:rPr>
          <w:rStyle w:val="normaltextrun"/>
          <w:lang w:val="fr-FR"/>
        </w:rPr>
        <w:t xml:space="preserve"> également dans leur ouvrage la question de la démocratie participative. « Les vagues de protestation survenues aux quatre coins du monde s’inscrivent dans une forme d’intersectionnalité dans la mesure où elles organisent de multiples groupes opprimés, qui s’engagent dans des luttes pour la justice sociale, dont ils savent la portée potentiellement « transnationale », en affrontant les discriminations et oppressions générées par la répression étatique et le capitalisme néolibéral mondialisé. » (</w:t>
      </w:r>
      <w:proofErr w:type="spellStart"/>
      <w:r w:rsidRPr="74670928">
        <w:rPr>
          <w:rStyle w:val="normaltextrun"/>
          <w:lang w:val="fr-FR"/>
        </w:rPr>
        <w:t>Louli</w:t>
      </w:r>
      <w:proofErr w:type="spellEnd"/>
      <w:r w:rsidRPr="74670928">
        <w:rPr>
          <w:rStyle w:val="normaltextrun"/>
          <w:lang w:val="fr-FR"/>
        </w:rPr>
        <w:t xml:space="preserve">, 2023, 2). </w:t>
      </w:r>
    </w:p>
    <w:p w14:paraId="080E9CA1" w14:textId="009A9CAB" w:rsidR="74670928" w:rsidRDefault="74670928" w:rsidP="74670928">
      <w:pPr>
        <w:pStyle w:val="paragraph"/>
        <w:spacing w:line="360" w:lineRule="auto"/>
        <w:ind w:firstLine="708"/>
        <w:jc w:val="both"/>
        <w:rPr>
          <w:rStyle w:val="normaltextrun"/>
          <w:lang w:val="fr-FR"/>
        </w:rPr>
      </w:pPr>
    </w:p>
    <w:p w14:paraId="76B63C19" w14:textId="64E5D90D" w:rsidR="005C6F7C" w:rsidRPr="00577EB2" w:rsidRDefault="32ED1BC8" w:rsidP="2E0ED303">
      <w:pPr>
        <w:pStyle w:val="paragraph"/>
        <w:spacing w:before="0" w:beforeAutospacing="0" w:after="160" w:afterAutospacing="0" w:line="360" w:lineRule="auto"/>
        <w:ind w:firstLine="708"/>
        <w:jc w:val="both"/>
        <w:rPr>
          <w:lang w:val="fr-FR"/>
        </w:rPr>
      </w:pPr>
      <w:r w:rsidRPr="2E0ED303">
        <w:rPr>
          <w:rStyle w:val="normaltextrun"/>
          <w:lang w:val="fr-FR"/>
        </w:rPr>
        <w:t>Certaines auteures insistent sur le fait de se (ré)emparer de ce concept « de diverses manières, […] afin qu’il continue être à la fois, non seulement un puissant et labile outil de recherche, mais surtout, un instrument de transformation sociale et politique réelle, capable de modifier les structures profondes des sociétés en même temps que la vie quotidienne. » (</w:t>
      </w:r>
      <w:proofErr w:type="spellStart"/>
      <w:r w:rsidRPr="2E0ED303">
        <w:rPr>
          <w:rStyle w:val="normaltextrun"/>
          <w:lang w:val="fr-FR"/>
        </w:rPr>
        <w:t>Falquet</w:t>
      </w:r>
      <w:proofErr w:type="spellEnd"/>
      <w:r w:rsidRPr="2E0ED303">
        <w:rPr>
          <w:rStyle w:val="normaltextrun"/>
          <w:lang w:val="fr-FR"/>
        </w:rPr>
        <w:t xml:space="preserve">, </w:t>
      </w:r>
      <w:proofErr w:type="spellStart"/>
      <w:r w:rsidRPr="2E0ED303">
        <w:rPr>
          <w:rStyle w:val="normaltextrun"/>
          <w:lang w:val="fr-FR"/>
        </w:rPr>
        <w:t>Kian</w:t>
      </w:r>
      <w:proofErr w:type="spellEnd"/>
      <w:r w:rsidRPr="2E0ED303">
        <w:rPr>
          <w:rStyle w:val="normaltextrun"/>
          <w:lang w:val="fr-FR"/>
        </w:rPr>
        <w:t xml:space="preserve">, 2015, 6). Voilà pourquoi nous trouvions intéressant d’y réfléchir et de nous l’approprier. </w:t>
      </w:r>
      <w:proofErr w:type="spellStart"/>
      <w:r w:rsidR="002219B3" w:rsidRPr="2E0ED303">
        <w:rPr>
          <w:rStyle w:val="normaltextrun"/>
          <w:lang w:val="fr-FR"/>
        </w:rPr>
        <w:t>Falquet</w:t>
      </w:r>
      <w:proofErr w:type="spellEnd"/>
      <w:r w:rsidR="002219B3" w:rsidRPr="2E0ED303">
        <w:rPr>
          <w:rStyle w:val="normaltextrun"/>
          <w:lang w:val="fr-FR"/>
        </w:rPr>
        <w:t xml:space="preserve"> et </w:t>
      </w:r>
      <w:proofErr w:type="spellStart"/>
      <w:r w:rsidR="002219B3" w:rsidRPr="2E0ED303">
        <w:rPr>
          <w:rStyle w:val="normaltextrun"/>
          <w:lang w:val="fr-FR"/>
        </w:rPr>
        <w:t>Kian</w:t>
      </w:r>
      <w:proofErr w:type="spellEnd"/>
      <w:r w:rsidR="002219B3" w:rsidRPr="2E0ED303">
        <w:rPr>
          <w:rStyle w:val="normaltextrun"/>
          <w:lang w:val="fr-FR"/>
        </w:rPr>
        <w:t xml:space="preserve">, </w:t>
      </w:r>
      <w:r w:rsidRPr="2E0ED303">
        <w:rPr>
          <w:rStyle w:val="normaltextrun"/>
          <w:lang w:val="fr-FR"/>
        </w:rPr>
        <w:t>nous invite à penser nos actions dans une vision plus globale que celle de l’individu. Penser l’inclusivité dans une optique de représentativité est un premier pas, mais la penser au service d’une déconstruction des rapports de domination est d’autant plus pertinente.</w:t>
      </w:r>
      <w:r w:rsidR="14DD380B" w:rsidRPr="2E0ED303">
        <w:rPr>
          <w:rStyle w:val="normaltextrun"/>
          <w:lang w:val="fr-FR"/>
        </w:rPr>
        <w:t xml:space="preserve"> </w:t>
      </w:r>
      <w:r w:rsidRPr="2E0ED303">
        <w:rPr>
          <w:rStyle w:val="normaltextrun"/>
          <w:lang w:val="fr-FR"/>
        </w:rPr>
        <w:t>Si la visée reste au simple fait d’établir un diagnostic de la représentativité d’un groupe</w:t>
      </w:r>
      <w:r w:rsidR="00DD1A0B" w:rsidRPr="2E0ED303">
        <w:rPr>
          <w:rStyle w:val="normaltextrun"/>
          <w:lang w:val="fr-FR"/>
        </w:rPr>
        <w:t xml:space="preserve"> minorisé</w:t>
      </w:r>
      <w:r w:rsidRPr="2E0ED303">
        <w:rPr>
          <w:rStyle w:val="normaltextrun"/>
          <w:lang w:val="fr-FR"/>
        </w:rPr>
        <w:t xml:space="preserve"> sans pour autant réfléchir aux revendications ou au message qu</w:t>
      </w:r>
      <w:r w:rsidR="0015743E" w:rsidRPr="2E0ED303">
        <w:rPr>
          <w:rStyle w:val="normaltextrun"/>
          <w:lang w:val="fr-FR"/>
        </w:rPr>
        <w:t>e celui-ci</w:t>
      </w:r>
      <w:r w:rsidRPr="2E0ED303">
        <w:rPr>
          <w:rStyle w:val="normaltextrun"/>
          <w:lang w:val="fr-FR"/>
        </w:rPr>
        <w:t xml:space="preserve"> porte, alors on tombe dans un piège. On entend ici par « groupes minorisés »</w:t>
      </w:r>
      <w:r w:rsidR="00111743" w:rsidRPr="2E0ED303">
        <w:rPr>
          <w:rStyle w:val="normaltextrun"/>
          <w:lang w:val="fr-FR"/>
        </w:rPr>
        <w:t xml:space="preserve"> </w:t>
      </w:r>
      <w:r w:rsidRPr="2E0ED303">
        <w:rPr>
          <w:rStyle w:val="normaltextrun"/>
          <w:lang w:val="fr-FR"/>
        </w:rPr>
        <w:t xml:space="preserve">des </w:t>
      </w:r>
      <w:r w:rsidR="00111743" w:rsidRPr="2E0ED303">
        <w:rPr>
          <w:rStyle w:val="normaltextrun"/>
          <w:lang w:val="fr-FR"/>
        </w:rPr>
        <w:t>individu</w:t>
      </w:r>
      <w:r w:rsidRPr="2E0ED303">
        <w:rPr>
          <w:rStyle w:val="normaltextrun"/>
          <w:lang w:val="fr-FR"/>
        </w:rPr>
        <w:t xml:space="preserve">s qui n’ont pas de pouvoir par rapport à un groupe dominant. Dans les pas de Pierre Bourdieu, on parlera également de groupes « dominés » (dans la relation « dominant-dominé »).  </w:t>
      </w:r>
      <w:r w:rsidR="005E4DCF" w:rsidRPr="2E0ED303">
        <w:rPr>
          <w:rStyle w:val="normaltextrun"/>
          <w:lang w:val="fr-FR"/>
        </w:rPr>
        <w:t>L</w:t>
      </w:r>
      <w:r w:rsidR="00111743" w:rsidRPr="2E0ED303">
        <w:rPr>
          <w:rStyle w:val="normaltextrun"/>
          <w:lang w:val="fr-FR"/>
        </w:rPr>
        <w:t xml:space="preserve">e sociologue Louis </w:t>
      </w:r>
      <w:r w:rsidRPr="2E0ED303">
        <w:rPr>
          <w:rStyle w:val="normaltextrun"/>
          <w:lang w:val="fr-FR"/>
        </w:rPr>
        <w:t>Wirth</w:t>
      </w:r>
      <w:r w:rsidR="005E4DCF" w:rsidRPr="2E0ED303">
        <w:rPr>
          <w:rStyle w:val="normaltextrun"/>
          <w:lang w:val="fr-FR"/>
        </w:rPr>
        <w:t xml:space="preserve"> nous</w:t>
      </w:r>
      <w:r w:rsidR="007701C6" w:rsidRPr="2E0ED303">
        <w:rPr>
          <w:rStyle w:val="normaltextrun"/>
          <w:lang w:val="fr-FR"/>
        </w:rPr>
        <w:t xml:space="preserve"> en donne</w:t>
      </w:r>
      <w:r w:rsidR="005E4DCF" w:rsidRPr="2E0ED303">
        <w:rPr>
          <w:rStyle w:val="normaltextrun"/>
          <w:lang w:val="fr-FR"/>
        </w:rPr>
        <w:t xml:space="preserve"> une définition</w:t>
      </w:r>
      <w:r w:rsidR="00A6211A" w:rsidRPr="2E0ED303">
        <w:rPr>
          <w:rStyle w:val="normaltextrun"/>
          <w:lang w:val="fr-FR"/>
        </w:rPr>
        <w:t xml:space="preserve"> générale</w:t>
      </w:r>
      <w:r w:rsidR="007701C6" w:rsidRPr="2E0ED303">
        <w:rPr>
          <w:rStyle w:val="normaltextrun"/>
          <w:lang w:val="fr-FR"/>
        </w:rPr>
        <w:t> :</w:t>
      </w:r>
      <w:r w:rsidR="00A6211A" w:rsidRPr="2E0ED303">
        <w:rPr>
          <w:rStyle w:val="normaltextrun"/>
          <w:lang w:val="fr-FR"/>
        </w:rPr>
        <w:t xml:space="preserve"> </w:t>
      </w:r>
      <w:r w:rsidR="00600B0A" w:rsidRPr="2E0ED303">
        <w:rPr>
          <w:rStyle w:val="normaltextrun"/>
          <w:lang w:val="fr-FR"/>
        </w:rPr>
        <w:t>une minorité</w:t>
      </w:r>
      <w:r w:rsidRPr="2E0ED303">
        <w:rPr>
          <w:rStyle w:val="normaltextrun"/>
          <w:lang w:val="fr-FR"/>
        </w:rPr>
        <w:t xml:space="preserve"> est « </w:t>
      </w:r>
      <w:r>
        <w:t>un groupe de personnes qui, en raison de leurs caractéristiques physiques ou culturelles, sont distinguées des autres dans la société dans laquelle elles vivent, par un traitement différentiel et inégal, et qui par conséquent se considèrent comme objets d'une discrimination collective (Wirth, 1945,</w:t>
      </w:r>
      <w:r w:rsidR="00B10BBF">
        <w:t xml:space="preserve"> </w:t>
      </w:r>
      <w:r>
        <w:t>347) » (Laplanche-</w:t>
      </w:r>
      <w:proofErr w:type="spellStart"/>
      <w:r>
        <w:t>Servigne</w:t>
      </w:r>
      <w:proofErr w:type="spellEnd"/>
      <w:r>
        <w:t>, 2017, 215).</w:t>
      </w:r>
      <w:r w:rsidR="00B60CB7">
        <w:t xml:space="preserve"> </w:t>
      </w:r>
      <w:r w:rsidR="00B60CB7" w:rsidRPr="2E0ED303">
        <w:rPr>
          <w:rStyle w:val="normaltextrun"/>
          <w:lang w:val="fr-FR"/>
        </w:rPr>
        <w:t xml:space="preserve">Il ne s’agit pas d’une minorité au sens numérique mais bien au sens de partage du pouvoir. </w:t>
      </w:r>
      <w:r>
        <w:t xml:space="preserve"> Didier et Éric </w:t>
      </w:r>
      <w:proofErr w:type="spellStart"/>
      <w:r>
        <w:t>Fassin</w:t>
      </w:r>
      <w:proofErr w:type="spellEnd"/>
      <w:r w:rsidR="00F327BA">
        <w:t xml:space="preserve"> renforcent cette </w:t>
      </w:r>
      <w:r w:rsidR="0008533C">
        <w:t xml:space="preserve">définition </w:t>
      </w:r>
      <w:r w:rsidR="00DE202F">
        <w:t>en évoquant que</w:t>
      </w:r>
      <w:r>
        <w:t xml:space="preserve"> « la minorité</w:t>
      </w:r>
      <w:r w:rsidR="00256AF0">
        <w:t xml:space="preserve"> </w:t>
      </w:r>
      <w:r w:rsidR="00F4508D">
        <w:t>[</w:t>
      </w:r>
      <w:r w:rsidR="00256AF0">
        <w:t>…]</w:t>
      </w:r>
      <w:r>
        <w:t xml:space="preserve"> n'implique pas nécessairement l'appartenance à un groupe et l'identité d'une culture ; elle requiert en revanche l'expér</w:t>
      </w:r>
      <w:r w:rsidR="00246CF2">
        <w:t>ien</w:t>
      </w:r>
      <w:r>
        <w:t>ce partagée de la discrimination » (2006, 251).</w:t>
      </w:r>
      <w:r w:rsidRPr="2E0ED303">
        <w:rPr>
          <w:sz w:val="25"/>
          <w:szCs w:val="25"/>
        </w:rPr>
        <w:t xml:space="preserve"> </w:t>
      </w:r>
    </w:p>
    <w:p w14:paraId="034EDEC8" w14:textId="6C173DFC" w:rsidR="007B3A9A" w:rsidRPr="009C0DA6" w:rsidRDefault="32ED1BC8" w:rsidP="2E0ED303">
      <w:pPr>
        <w:pStyle w:val="paragraph"/>
        <w:spacing w:before="0" w:beforeAutospacing="0" w:after="160" w:afterAutospacing="0" w:line="360" w:lineRule="auto"/>
        <w:jc w:val="both"/>
        <w:textAlignment w:val="baseline"/>
        <w:rPr>
          <w:rStyle w:val="normaltextrun"/>
          <w:lang w:val="fr-FR"/>
        </w:rPr>
      </w:pPr>
      <w:r w:rsidRPr="74670928">
        <w:rPr>
          <w:rStyle w:val="normaltextrun"/>
        </w:rPr>
        <w:t>Selon, ces différentes définitions, l</w:t>
      </w:r>
      <w:r w:rsidRPr="74670928">
        <w:rPr>
          <w:rStyle w:val="normaltextrun"/>
          <w:lang w:val="fr-FR"/>
        </w:rPr>
        <w:t>e fait d’être une femme dans un système</w:t>
      </w:r>
      <w:r w:rsidR="00660D14" w:rsidRPr="74670928">
        <w:rPr>
          <w:rStyle w:val="normaltextrun"/>
          <w:lang w:val="fr-FR"/>
        </w:rPr>
        <w:t xml:space="preserve"> patriarcal</w:t>
      </w:r>
      <w:r w:rsidRPr="74670928">
        <w:rPr>
          <w:rStyle w:val="normaltextrun"/>
          <w:lang w:val="fr-FR"/>
        </w:rPr>
        <w:t xml:space="preserve"> marque une appartenance à un groupe </w:t>
      </w:r>
      <w:r w:rsidR="76E95958" w:rsidRPr="74670928">
        <w:rPr>
          <w:rStyle w:val="normaltextrun"/>
          <w:lang w:val="fr-FR"/>
        </w:rPr>
        <w:t>minorisé :</w:t>
      </w:r>
      <w:r w:rsidR="2D2DB714" w:rsidRPr="74670928">
        <w:rPr>
          <w:rStyle w:val="normaltextrun"/>
          <w:lang w:val="fr-FR"/>
        </w:rPr>
        <w:t xml:space="preserve"> à travers</w:t>
      </w:r>
      <w:r w:rsidRPr="74670928">
        <w:rPr>
          <w:rStyle w:val="normaltextrun"/>
          <w:lang w:val="fr-FR"/>
        </w:rPr>
        <w:t xml:space="preserve"> le monde les femmes partagent le fait d’être discriminées. Lorsqu’une femme porte plainte pour agressions sexuelles, il n’est pas rare qu’elle soit déclarée sans suite. Avec le mouvement #Metoo, on remarque quelques changements dans la légitimité du pouvoir</w:t>
      </w:r>
      <w:r w:rsidR="00660D14" w:rsidRPr="74670928">
        <w:rPr>
          <w:rStyle w:val="normaltextrun"/>
          <w:lang w:val="fr-FR"/>
        </w:rPr>
        <w:t xml:space="preserve"> patriarcal</w:t>
      </w:r>
      <w:r w:rsidRPr="74670928">
        <w:rPr>
          <w:rStyle w:val="normaltextrun"/>
          <w:lang w:val="fr-FR"/>
        </w:rPr>
        <w:t>, progressivement les femmes reprennent du pouvoir là où elles en étaient dépossédées. D’ailleurs dans les manifestations, certains slogans illustrent un changement dans le regard qu’on pose sur les violences</w:t>
      </w:r>
      <w:r w:rsidR="00660D14" w:rsidRPr="74670928">
        <w:rPr>
          <w:rStyle w:val="normaltextrun"/>
          <w:lang w:val="fr-FR"/>
        </w:rPr>
        <w:t xml:space="preserve"> patriarcales :</w:t>
      </w:r>
      <w:r w:rsidRPr="74670928">
        <w:rPr>
          <w:rStyle w:val="normaltextrun"/>
          <w:lang w:val="fr-FR"/>
        </w:rPr>
        <w:t xml:space="preserve"> « Victimes, on te croit, agresseur, on te voit ». </w:t>
      </w:r>
    </w:p>
    <w:p w14:paraId="44124777" w14:textId="2B075847" w:rsidR="74670928" w:rsidRDefault="74670928" w:rsidP="74670928">
      <w:pPr>
        <w:pStyle w:val="paragraph"/>
        <w:spacing w:before="0" w:beforeAutospacing="0" w:after="160" w:afterAutospacing="0" w:line="360" w:lineRule="auto"/>
        <w:jc w:val="both"/>
        <w:rPr>
          <w:rStyle w:val="normaltextrun"/>
          <w:lang w:val="fr-FR"/>
        </w:rPr>
      </w:pPr>
    </w:p>
    <w:p w14:paraId="330DFEA7" w14:textId="5C611721" w:rsidR="007B3A9A" w:rsidRPr="000C6C90" w:rsidRDefault="07B06567" w:rsidP="74670928">
      <w:pPr>
        <w:pStyle w:val="paragraph"/>
        <w:spacing w:before="0" w:beforeAutospacing="0" w:after="160" w:afterAutospacing="0" w:line="360" w:lineRule="auto"/>
        <w:jc w:val="both"/>
        <w:textAlignment w:val="baseline"/>
        <w:rPr>
          <w:b/>
          <w:bCs/>
          <w:lang w:val="fr-FR"/>
        </w:rPr>
      </w:pPr>
      <w:r w:rsidRPr="74670928">
        <w:rPr>
          <w:b/>
          <w:bCs/>
          <w:lang w:val="fr-FR"/>
        </w:rPr>
        <w:t>Comment appliquer le concept d’intersectionnalité à notre propre réalité</w:t>
      </w:r>
      <w:r w:rsidR="56DD303F" w:rsidRPr="74670928">
        <w:rPr>
          <w:b/>
          <w:bCs/>
          <w:lang w:val="fr-FR"/>
        </w:rPr>
        <w:t xml:space="preserve"> </w:t>
      </w:r>
      <w:r w:rsidRPr="74670928">
        <w:rPr>
          <w:b/>
          <w:bCs/>
          <w:lang w:val="fr-FR"/>
        </w:rPr>
        <w:t>?</w:t>
      </w:r>
      <w:r w:rsidR="007B3A9A" w:rsidRPr="74670928">
        <w:rPr>
          <w:b/>
          <w:bCs/>
          <w:lang w:val="fr-FR"/>
        </w:rPr>
        <w:t xml:space="preserve"> </w:t>
      </w:r>
    </w:p>
    <w:p w14:paraId="19904EA3" w14:textId="0DD87EB1" w:rsidR="006F73DD" w:rsidRPr="009C0DA6" w:rsidRDefault="32ED1BC8" w:rsidP="2E0ED303">
      <w:pPr>
        <w:pStyle w:val="paragraph"/>
        <w:spacing w:before="0" w:beforeAutospacing="0" w:after="160" w:afterAutospacing="0" w:line="360" w:lineRule="auto"/>
        <w:ind w:firstLine="708"/>
        <w:jc w:val="both"/>
        <w:textAlignment w:val="baseline"/>
        <w:rPr>
          <w:rStyle w:val="normaltextrun"/>
          <w:i/>
          <w:iCs/>
          <w:lang w:val="fr-FR"/>
        </w:rPr>
      </w:pPr>
      <w:r w:rsidRPr="2E0ED303">
        <w:rPr>
          <w:rStyle w:val="normaltextrun"/>
          <w:lang w:val="fr-FR"/>
        </w:rPr>
        <w:t>Le concept « d’intersectionnalité » peut être mobilisé dans de multiples situations ou prise</w:t>
      </w:r>
      <w:r w:rsidR="3AF9BD4B" w:rsidRPr="2E0ED303">
        <w:rPr>
          <w:rStyle w:val="normaltextrun"/>
          <w:lang w:val="fr-FR"/>
        </w:rPr>
        <w:t>s</w:t>
      </w:r>
      <w:r w:rsidRPr="2E0ED303">
        <w:rPr>
          <w:rStyle w:val="normaltextrun"/>
          <w:lang w:val="fr-FR"/>
        </w:rPr>
        <w:t xml:space="preserve"> de décision. Par exemple, dans le domaine de la transition écologique, il est primordial de penser le pouvoir et les mesures dans une perspective globale intersectionnelle. Les idées portées dans les mouvements écologistes ont souvent été relayées depuis les classes privilégiées, urbaines. L’intérêt de tout un chacun se trouve dans le fait d’interroger ses propres pratiques pour ne pas reproduire des rapports de domination. Dans notre posture, en tant que citoyen</w:t>
      </w:r>
      <w:r w:rsidR="00C3632F">
        <w:t>·</w:t>
      </w:r>
      <w:r w:rsidRPr="2E0ED303">
        <w:rPr>
          <w:rStyle w:val="normaltextrun"/>
          <w:lang w:val="fr-FR"/>
        </w:rPr>
        <w:t xml:space="preserve">ne, </w:t>
      </w:r>
      <w:r w:rsidR="00DD1A0B" w:rsidRPr="2E0ED303">
        <w:rPr>
          <w:rStyle w:val="normaltextrun"/>
          <w:lang w:val="fr-FR"/>
        </w:rPr>
        <w:t>nous devons</w:t>
      </w:r>
      <w:r w:rsidR="00483A11" w:rsidRPr="2E0ED303">
        <w:rPr>
          <w:rStyle w:val="normaltextrun"/>
          <w:lang w:val="fr-FR"/>
        </w:rPr>
        <w:t xml:space="preserve"> </w:t>
      </w:r>
      <w:r w:rsidRPr="2E0ED303">
        <w:rPr>
          <w:rStyle w:val="normaltextrun"/>
          <w:lang w:val="fr-FR"/>
        </w:rPr>
        <w:t xml:space="preserve">être </w:t>
      </w:r>
      <w:proofErr w:type="spellStart"/>
      <w:r w:rsidRPr="2E0ED303">
        <w:rPr>
          <w:rStyle w:val="normaltextrun"/>
          <w:lang w:val="fr-FR"/>
        </w:rPr>
        <w:t>conscient·e</w:t>
      </w:r>
      <w:proofErr w:type="spellEnd"/>
      <w:r w:rsidRPr="2E0ED303">
        <w:rPr>
          <w:rStyle w:val="normaltextrun"/>
          <w:lang w:val="fr-FR"/>
        </w:rPr>
        <w:t xml:space="preserve"> de notre appartenance ou non à des groupes dominants</w:t>
      </w:r>
      <w:r w:rsidR="00BB37D1" w:rsidRPr="2E0ED303">
        <w:rPr>
          <w:rStyle w:val="normaltextrun"/>
          <w:lang w:val="fr-FR"/>
        </w:rPr>
        <w:t xml:space="preserve"> et comprendre que nos privilèges sont imbriqués</w:t>
      </w:r>
      <w:r w:rsidRPr="2E0ED303">
        <w:rPr>
          <w:rStyle w:val="normaltextrun"/>
          <w:lang w:val="fr-FR"/>
        </w:rPr>
        <w:t>.  Par exemple, dans le cadre universitaire, si nous adoptons une lecture intersectionnelle des inégalités sociales, nous verrons qu’une étudiante racisée, fille de parents ouvriers n’aura pas la même position sociale qu’une étudiante non racisée, fille d’universitaire</w:t>
      </w:r>
      <w:r w:rsidR="00333C17">
        <w:t>·</w:t>
      </w:r>
      <w:r w:rsidRPr="2E0ED303">
        <w:rPr>
          <w:rStyle w:val="normaltextrun"/>
          <w:lang w:val="fr-FR"/>
        </w:rPr>
        <w:t xml:space="preserve">s. La première subit une double discrimination en raison de sa classe sociale et de sa couleur de peau même si toutes deux partagent le fait d’être une femme et de subir des discriminations </w:t>
      </w:r>
      <w:r w:rsidR="00BB37D1" w:rsidRPr="2E0ED303">
        <w:rPr>
          <w:rStyle w:val="normaltextrun"/>
          <w:lang w:val="fr-FR"/>
        </w:rPr>
        <w:t>sexistes</w:t>
      </w:r>
      <w:r w:rsidRPr="2E0ED303">
        <w:rPr>
          <w:rStyle w:val="normaltextrun"/>
          <w:lang w:val="fr-FR"/>
        </w:rPr>
        <w:t>. Si on s’arrête à leur position de femme, on invisibilise les discriminations que vit la première étudiante au vu de sa condition sociale (sa classe) et de sa race. La fille d’universitaires aura plus de moyens pour mener un parcours d’étudiante sans trop d’embuches (tels que les discriminations vécues par ses camarades, le fait de devoir travailler pour financer ses études</w:t>
      </w:r>
      <w:r w:rsidR="00856F1A" w:rsidRPr="2E0ED303">
        <w:rPr>
          <w:rStyle w:val="normaltextrun"/>
          <w:lang w:val="fr-FR"/>
        </w:rPr>
        <w:t xml:space="preserve">, </w:t>
      </w:r>
      <w:proofErr w:type="spellStart"/>
      <w:r w:rsidR="00856F1A" w:rsidRPr="2E0ED303">
        <w:rPr>
          <w:rStyle w:val="normaltextrun"/>
          <w:lang w:val="fr-FR"/>
        </w:rPr>
        <w:t>etc</w:t>
      </w:r>
      <w:proofErr w:type="spellEnd"/>
      <w:r w:rsidR="00A17303" w:rsidRPr="2E0ED303">
        <w:rPr>
          <w:rStyle w:val="normaltextrun"/>
          <w:lang w:val="fr-FR"/>
        </w:rPr>
        <w:t>)</w:t>
      </w:r>
      <w:r w:rsidRPr="2E0ED303">
        <w:rPr>
          <w:rStyle w:val="normaltextrun"/>
          <w:lang w:val="fr-FR"/>
        </w:rPr>
        <w:t xml:space="preserve">. </w:t>
      </w:r>
      <w:r w:rsidR="00A17303" w:rsidRPr="2E0ED303">
        <w:rPr>
          <w:rStyle w:val="normaltextrun"/>
          <w:lang w:val="fr-FR"/>
        </w:rPr>
        <w:t>Un garçon racisé</w:t>
      </w:r>
      <w:r w:rsidR="002D394F" w:rsidRPr="2E0ED303">
        <w:rPr>
          <w:rStyle w:val="normaltextrun"/>
          <w:lang w:val="fr-FR"/>
        </w:rPr>
        <w:t>,</w:t>
      </w:r>
      <w:r w:rsidR="00A17303" w:rsidRPr="2E0ED303">
        <w:rPr>
          <w:rStyle w:val="normaltextrun"/>
          <w:lang w:val="fr-FR"/>
        </w:rPr>
        <w:t xml:space="preserve"> </w:t>
      </w:r>
      <w:r w:rsidR="00B562AA" w:rsidRPr="2E0ED303">
        <w:rPr>
          <w:rStyle w:val="normaltextrun"/>
          <w:lang w:val="fr-FR"/>
        </w:rPr>
        <w:t>aussi fils d’ouvriers</w:t>
      </w:r>
      <w:r w:rsidR="002D394F" w:rsidRPr="2E0ED303">
        <w:rPr>
          <w:rStyle w:val="normaltextrun"/>
          <w:lang w:val="fr-FR"/>
        </w:rPr>
        <w:t>,</w:t>
      </w:r>
      <w:r w:rsidR="00B562AA" w:rsidRPr="2E0ED303">
        <w:rPr>
          <w:rStyle w:val="normaltextrun"/>
          <w:lang w:val="fr-FR"/>
        </w:rPr>
        <w:t xml:space="preserve"> </w:t>
      </w:r>
      <w:r w:rsidR="00A17303" w:rsidRPr="2E0ED303">
        <w:rPr>
          <w:rStyle w:val="normaltextrun"/>
          <w:lang w:val="fr-FR"/>
        </w:rPr>
        <w:t xml:space="preserve">aura </w:t>
      </w:r>
      <w:r w:rsidR="003F0408" w:rsidRPr="2E0ED303">
        <w:rPr>
          <w:rStyle w:val="normaltextrun"/>
          <w:lang w:val="fr-FR"/>
        </w:rPr>
        <w:t xml:space="preserve">également, </w:t>
      </w:r>
      <w:r w:rsidR="002D394F" w:rsidRPr="2E0ED303">
        <w:rPr>
          <w:rStyle w:val="normaltextrun"/>
          <w:lang w:val="fr-FR"/>
        </w:rPr>
        <w:t xml:space="preserve">par rapport </w:t>
      </w:r>
      <w:r w:rsidR="00B562AA" w:rsidRPr="2E0ED303">
        <w:rPr>
          <w:rStyle w:val="normaltextrun"/>
          <w:lang w:val="fr-FR"/>
        </w:rPr>
        <w:t>à</w:t>
      </w:r>
      <w:r w:rsidR="002D394F" w:rsidRPr="2E0ED303">
        <w:rPr>
          <w:rStyle w:val="normaltextrun"/>
          <w:lang w:val="fr-FR"/>
        </w:rPr>
        <w:t xml:space="preserve"> la première </w:t>
      </w:r>
      <w:r w:rsidR="00B562AA" w:rsidRPr="2E0ED303">
        <w:rPr>
          <w:rStyle w:val="normaltextrun"/>
          <w:lang w:val="fr-FR"/>
        </w:rPr>
        <w:t>étudiante</w:t>
      </w:r>
      <w:r w:rsidR="009C2109" w:rsidRPr="2E0ED303">
        <w:rPr>
          <w:rStyle w:val="normaltextrun"/>
          <w:lang w:val="fr-FR"/>
        </w:rPr>
        <w:t xml:space="preserve">, </w:t>
      </w:r>
      <w:r w:rsidR="00AC4BC7" w:rsidRPr="2E0ED303">
        <w:rPr>
          <w:rStyle w:val="normaltextrun"/>
          <w:lang w:val="fr-FR"/>
        </w:rPr>
        <w:t>un</w:t>
      </w:r>
      <w:r w:rsidR="009C2109" w:rsidRPr="2E0ED303">
        <w:rPr>
          <w:rStyle w:val="normaltextrun"/>
          <w:lang w:val="fr-FR"/>
        </w:rPr>
        <w:t xml:space="preserve">e position différente. </w:t>
      </w:r>
      <w:r w:rsidR="00542DB3" w:rsidRPr="2E0ED303">
        <w:rPr>
          <w:rStyle w:val="normaltextrun"/>
          <w:lang w:val="fr-FR"/>
        </w:rPr>
        <w:t xml:space="preserve"> </w:t>
      </w:r>
      <w:r w:rsidR="00975279" w:rsidRPr="2E0ED303">
        <w:rPr>
          <w:rStyle w:val="normaltextrun"/>
          <w:lang w:val="fr-FR"/>
        </w:rPr>
        <w:t>Même si c</w:t>
      </w:r>
      <w:r w:rsidR="00542DB3" w:rsidRPr="2E0ED303">
        <w:rPr>
          <w:rStyle w:val="normaltextrun"/>
          <w:lang w:val="fr-FR"/>
        </w:rPr>
        <w:t>es personnes partagent toutes deux le fait d’être racisé</w:t>
      </w:r>
      <w:r w:rsidR="00DC460A" w:rsidRPr="2E0ED303">
        <w:rPr>
          <w:rStyle w:val="normaltextrun"/>
          <w:lang w:val="fr-FR"/>
        </w:rPr>
        <w:t>es</w:t>
      </w:r>
      <w:r w:rsidR="00542DB3" w:rsidRPr="2E0ED303">
        <w:rPr>
          <w:rStyle w:val="normaltextrun"/>
          <w:lang w:val="fr-FR"/>
        </w:rPr>
        <w:t xml:space="preserve"> </w:t>
      </w:r>
      <w:r w:rsidR="009C2109" w:rsidRPr="2E0ED303">
        <w:rPr>
          <w:rStyle w:val="normaltextrun"/>
          <w:lang w:val="fr-FR"/>
        </w:rPr>
        <w:t>et d’</w:t>
      </w:r>
      <w:r w:rsidR="009D4B7E" w:rsidRPr="2E0ED303">
        <w:rPr>
          <w:rStyle w:val="normaltextrun"/>
          <w:lang w:val="fr-FR"/>
        </w:rPr>
        <w:t>être issu</w:t>
      </w:r>
      <w:r w:rsidR="00DC460A" w:rsidRPr="2E0ED303">
        <w:rPr>
          <w:rStyle w:val="normaltextrun"/>
          <w:lang w:val="fr-FR"/>
        </w:rPr>
        <w:t>e</w:t>
      </w:r>
      <w:r w:rsidR="009D4B7E" w:rsidRPr="2E0ED303">
        <w:rPr>
          <w:rStyle w:val="normaltextrun"/>
          <w:lang w:val="fr-FR"/>
        </w:rPr>
        <w:t>s de la classe populaire</w:t>
      </w:r>
      <w:r w:rsidR="00975279" w:rsidRPr="2E0ED303">
        <w:rPr>
          <w:rStyle w:val="normaltextrun"/>
          <w:lang w:val="fr-FR"/>
        </w:rPr>
        <w:t>,</w:t>
      </w:r>
      <w:r w:rsidR="00542DB3" w:rsidRPr="2E0ED303">
        <w:rPr>
          <w:rStyle w:val="normaltextrun"/>
          <w:lang w:val="fr-FR"/>
        </w:rPr>
        <w:t xml:space="preserve"> </w:t>
      </w:r>
      <w:r w:rsidR="00E168F2" w:rsidRPr="2E0ED303">
        <w:rPr>
          <w:rStyle w:val="normaltextrun"/>
          <w:lang w:val="fr-FR"/>
        </w:rPr>
        <w:t xml:space="preserve">elles </w:t>
      </w:r>
      <w:r w:rsidR="00183B23" w:rsidRPr="2E0ED303">
        <w:rPr>
          <w:rStyle w:val="normaltextrun"/>
          <w:lang w:val="fr-FR"/>
        </w:rPr>
        <w:t xml:space="preserve">ne </w:t>
      </w:r>
      <w:r w:rsidR="00E34F87" w:rsidRPr="2E0ED303">
        <w:rPr>
          <w:rStyle w:val="normaltextrun"/>
          <w:lang w:val="fr-FR"/>
        </w:rPr>
        <w:t>se trouvent pas du même côté du rapport de pouvoir au niveau de</w:t>
      </w:r>
      <w:r w:rsidR="00975279" w:rsidRPr="2E0ED303">
        <w:rPr>
          <w:rStyle w:val="normaltextrun"/>
          <w:lang w:val="fr-FR"/>
        </w:rPr>
        <w:t xml:space="preserve"> la domination patriarcale. Isoler les vécus de manière individuelle n’a bien entendu pas de sens, le but n’est pas ici de co</w:t>
      </w:r>
      <w:r w:rsidR="0052635F" w:rsidRPr="2E0ED303">
        <w:rPr>
          <w:rStyle w:val="normaltextrun"/>
          <w:lang w:val="fr-FR"/>
        </w:rPr>
        <w:t>cher des cases mais bien de saisir l’importance des imbrications et de</w:t>
      </w:r>
      <w:r w:rsidR="00975279" w:rsidRPr="2E0ED303">
        <w:rPr>
          <w:rStyle w:val="normaltextrun"/>
          <w:lang w:val="fr-FR"/>
        </w:rPr>
        <w:t xml:space="preserve"> l’intersectionnalité</w:t>
      </w:r>
      <w:r w:rsidR="0052635F" w:rsidRPr="2E0ED303">
        <w:rPr>
          <w:rStyle w:val="normaltextrun"/>
          <w:lang w:val="fr-FR"/>
        </w:rPr>
        <w:t xml:space="preserve"> pour analyser les situations de manière complexe </w:t>
      </w:r>
      <w:r w:rsidR="00274CD7" w:rsidRPr="2E0ED303">
        <w:rPr>
          <w:rStyle w:val="normaltextrun"/>
          <w:lang w:val="fr-FR"/>
        </w:rPr>
        <w:t>en lien avec leur contexte.</w:t>
      </w:r>
    </w:p>
    <w:p w14:paraId="0734920B" w14:textId="27588D02" w:rsidR="006F73DD" w:rsidRPr="009C0DA6" w:rsidRDefault="00BB37D1" w:rsidP="74670928">
      <w:pPr>
        <w:pStyle w:val="paragraph"/>
        <w:spacing w:before="0" w:beforeAutospacing="0" w:after="160" w:afterAutospacing="0" w:line="360" w:lineRule="auto"/>
        <w:jc w:val="both"/>
        <w:textAlignment w:val="baseline"/>
        <w:rPr>
          <w:rStyle w:val="normaltextrun"/>
          <w:lang w:val="fr-FR"/>
        </w:rPr>
      </w:pPr>
      <w:r>
        <w:rPr>
          <w:rStyle w:val="eop"/>
          <w:lang w:val="fr-FR"/>
        </w:rPr>
        <w:t>Dans cet extrait,</w:t>
      </w:r>
      <w:r w:rsidR="006F73DD" w:rsidRPr="74670928">
        <w:rPr>
          <w:rStyle w:val="eop"/>
          <w:lang w:val="fr-FR"/>
        </w:rPr>
        <w:t xml:space="preserve"> Rokhaya Diallo</w:t>
      </w:r>
      <w:r>
        <w:rPr>
          <w:rStyle w:val="eop"/>
          <w:lang w:val="fr-FR"/>
        </w:rPr>
        <w:t xml:space="preserve"> rappelle la nécessité de prendre</w:t>
      </w:r>
      <w:r w:rsidR="00483A11">
        <w:rPr>
          <w:rStyle w:val="eop"/>
          <w:lang w:val="fr-FR"/>
        </w:rPr>
        <w:t xml:space="preserve"> </w:t>
      </w:r>
      <w:r w:rsidR="006F73DD" w:rsidRPr="74670928">
        <w:rPr>
          <w:rStyle w:val="eop"/>
          <w:lang w:val="fr-FR"/>
        </w:rPr>
        <w:t>les évènements avec un</w:t>
      </w:r>
      <w:r w:rsidR="00AA34C0" w:rsidRPr="74670928">
        <w:rPr>
          <w:rStyle w:val="eop"/>
          <w:lang w:val="fr-FR"/>
        </w:rPr>
        <w:t xml:space="preserve">e </w:t>
      </w:r>
      <w:r w:rsidR="006F73DD" w:rsidRPr="74670928">
        <w:rPr>
          <w:rStyle w:val="eop"/>
          <w:lang w:val="fr-FR"/>
        </w:rPr>
        <w:t xml:space="preserve">multiplicité de </w:t>
      </w:r>
      <w:r w:rsidR="001E2D06" w:rsidRPr="74670928">
        <w:rPr>
          <w:rStyle w:val="eop"/>
          <w:lang w:val="fr-FR"/>
        </w:rPr>
        <w:t>point</w:t>
      </w:r>
      <w:r w:rsidR="006F73DD" w:rsidRPr="74670928">
        <w:rPr>
          <w:rStyle w:val="eop"/>
          <w:lang w:val="fr-FR"/>
        </w:rPr>
        <w:t>s</w:t>
      </w:r>
      <w:r w:rsidR="001E2D06" w:rsidRPr="74670928">
        <w:rPr>
          <w:rStyle w:val="eop"/>
          <w:lang w:val="fr-FR"/>
        </w:rPr>
        <w:t xml:space="preserve"> de vue</w:t>
      </w:r>
      <w:r w:rsidR="006F73DD" w:rsidRPr="74670928">
        <w:rPr>
          <w:rStyle w:val="eop"/>
          <w:lang w:val="fr-FR"/>
        </w:rPr>
        <w:t xml:space="preserve"> </w:t>
      </w:r>
      <w:r w:rsidR="5AA3EED4" w:rsidRPr="74670928">
        <w:rPr>
          <w:rStyle w:val="eop"/>
          <w:lang w:val="fr-FR"/>
        </w:rPr>
        <w:t xml:space="preserve">: </w:t>
      </w:r>
      <w:r w:rsidR="006F73DD" w:rsidRPr="74670928">
        <w:rPr>
          <w:rStyle w:val="normaltextrun"/>
          <w:lang w:val="fr-FR"/>
        </w:rPr>
        <w:t>« De manière générale, les afroféministes sont sollicitées pour évoquer des questions typiquement raciales. Mais où sont-elles pour aborder l’impact de la non-politique environnementale ? Ou encore de l’impact de la réforme des retraites sur les femmes ? Même durant la crise sanitaire, lorsque l’on parlait notamment des travailleuses essentielles en première ligne, on a manqué de voix afroféministes aux débats. »</w:t>
      </w:r>
      <w:r w:rsidR="006F73DD" w:rsidRPr="74670928">
        <w:rPr>
          <w:rStyle w:val="normaltextrun"/>
          <w:i/>
          <w:iCs/>
          <w:lang w:val="fr-FR"/>
        </w:rPr>
        <w:t xml:space="preserve">. </w:t>
      </w:r>
      <w:r w:rsidR="006F73DD" w:rsidRPr="74670928">
        <w:rPr>
          <w:rStyle w:val="normaltextrun"/>
          <w:lang w:val="fr-FR"/>
        </w:rPr>
        <w:t>(Médiapart, mai 2022, « En France, le difficile chemin de l’</w:t>
      </w:r>
      <w:proofErr w:type="spellStart"/>
      <w:r w:rsidR="006F73DD" w:rsidRPr="74670928">
        <w:rPr>
          <w:rStyle w:val="normaltextrun"/>
          <w:lang w:val="fr-FR"/>
        </w:rPr>
        <w:t>afroféminisme</w:t>
      </w:r>
      <w:proofErr w:type="spellEnd"/>
      <w:r w:rsidR="006F73DD" w:rsidRPr="74670928">
        <w:rPr>
          <w:rStyle w:val="normaltextrun"/>
          <w:lang w:val="fr-FR"/>
        </w:rPr>
        <w:t> »).</w:t>
      </w:r>
      <w:r w:rsidR="05E79D23" w:rsidRPr="74670928">
        <w:rPr>
          <w:rStyle w:val="normaltextrun"/>
          <w:lang w:val="fr-FR"/>
        </w:rPr>
        <w:t xml:space="preserve"> </w:t>
      </w:r>
      <w:r w:rsidR="00FB7B12">
        <w:rPr>
          <w:rStyle w:val="normaltextrun"/>
          <w:lang w:val="fr-FR"/>
        </w:rPr>
        <w:t>On voit ici que la</w:t>
      </w:r>
      <w:r w:rsidR="00312F66">
        <w:rPr>
          <w:rStyle w:val="normaltextrun"/>
          <w:lang w:val="fr-FR"/>
        </w:rPr>
        <w:t xml:space="preserve"> mobilisation des </w:t>
      </w:r>
      <w:proofErr w:type="spellStart"/>
      <w:r w:rsidR="00312F66">
        <w:rPr>
          <w:rStyle w:val="normaltextrun"/>
          <w:lang w:val="fr-FR"/>
        </w:rPr>
        <w:t>noir</w:t>
      </w:r>
      <w:r w:rsidR="00021A91" w:rsidRPr="74670928">
        <w:rPr>
          <w:rStyle w:val="normaltextrun"/>
          <w:lang w:val="fr-FR"/>
        </w:rPr>
        <w:t>·</w:t>
      </w:r>
      <w:r w:rsidR="009838BF">
        <w:rPr>
          <w:rStyle w:val="normaltextrun"/>
          <w:lang w:val="fr-FR"/>
        </w:rPr>
        <w:t>es</w:t>
      </w:r>
      <w:proofErr w:type="spellEnd"/>
      <w:r w:rsidR="00021A91">
        <w:rPr>
          <w:rStyle w:val="normaltextrun"/>
          <w:lang w:val="fr-FR"/>
        </w:rPr>
        <w:t xml:space="preserve"> sur un critère unique</w:t>
      </w:r>
      <w:r w:rsidR="009838BF">
        <w:rPr>
          <w:rStyle w:val="normaltextrun"/>
          <w:lang w:val="fr-FR"/>
        </w:rPr>
        <w:t>, en l’</w:t>
      </w:r>
      <w:r w:rsidR="00B569E8">
        <w:rPr>
          <w:rStyle w:val="normaltextrun"/>
          <w:lang w:val="fr-FR"/>
        </w:rPr>
        <w:t>occurrence</w:t>
      </w:r>
      <w:r w:rsidR="00021A91">
        <w:rPr>
          <w:rStyle w:val="normaltextrun"/>
          <w:lang w:val="fr-FR"/>
        </w:rPr>
        <w:t xml:space="preserve"> la race</w:t>
      </w:r>
      <w:r w:rsidR="00FB7B12">
        <w:rPr>
          <w:rStyle w:val="normaltextrun"/>
          <w:lang w:val="fr-FR"/>
        </w:rPr>
        <w:t>,</w:t>
      </w:r>
      <w:r w:rsidR="00021A91">
        <w:rPr>
          <w:rStyle w:val="normaltextrun"/>
          <w:lang w:val="fr-FR"/>
        </w:rPr>
        <w:t xml:space="preserve"> </w:t>
      </w:r>
      <w:r w:rsidR="00D41FE4">
        <w:rPr>
          <w:rStyle w:val="normaltextrun"/>
          <w:lang w:val="fr-FR"/>
        </w:rPr>
        <w:t>est réducteur</w:t>
      </w:r>
      <w:r w:rsidR="001474CC">
        <w:rPr>
          <w:rStyle w:val="normaltextrun"/>
          <w:lang w:val="fr-FR"/>
        </w:rPr>
        <w:t xml:space="preserve"> et ne rend pas compte de la complexité de leur identité</w:t>
      </w:r>
      <w:r w:rsidR="00934B14">
        <w:rPr>
          <w:rStyle w:val="normaltextrun"/>
          <w:lang w:val="fr-FR"/>
        </w:rPr>
        <w:t xml:space="preserve"> et plus-value pour la société</w:t>
      </w:r>
      <w:r w:rsidR="00891279">
        <w:rPr>
          <w:rStyle w:val="normaltextrun"/>
          <w:lang w:val="fr-FR"/>
        </w:rPr>
        <w:t xml:space="preserve">. </w:t>
      </w:r>
      <w:r w:rsidR="00FC65CB">
        <w:rPr>
          <w:rStyle w:val="normaltextrun"/>
          <w:lang w:val="fr-FR"/>
        </w:rPr>
        <w:t>Leur</w:t>
      </w:r>
      <w:r w:rsidR="009838BF">
        <w:rPr>
          <w:rStyle w:val="normaltextrun"/>
          <w:lang w:val="fr-FR"/>
        </w:rPr>
        <w:t xml:space="preserve"> participation à la vie </w:t>
      </w:r>
      <w:r w:rsidR="00934B14">
        <w:rPr>
          <w:rStyle w:val="normaltextrun"/>
          <w:lang w:val="fr-FR"/>
        </w:rPr>
        <w:t>collective</w:t>
      </w:r>
      <w:r w:rsidR="00021A91">
        <w:rPr>
          <w:rStyle w:val="normaltextrun"/>
          <w:lang w:val="fr-FR"/>
        </w:rPr>
        <w:t xml:space="preserve"> doit s’opérer sur des questions politiques transversale</w:t>
      </w:r>
      <w:r w:rsidR="00B569E8">
        <w:rPr>
          <w:rStyle w:val="normaltextrun"/>
          <w:lang w:val="fr-FR"/>
        </w:rPr>
        <w:t>s.</w:t>
      </w:r>
    </w:p>
    <w:p w14:paraId="62AB221B" w14:textId="5289D9AB" w:rsidR="000C796B" w:rsidRPr="009C0DA6" w:rsidRDefault="000C796B" w:rsidP="009C0DA6">
      <w:pPr>
        <w:pStyle w:val="paragraph"/>
        <w:spacing w:before="0" w:beforeAutospacing="0" w:after="160" w:afterAutospacing="0" w:line="360" w:lineRule="auto"/>
        <w:jc w:val="both"/>
        <w:textAlignment w:val="baseline"/>
        <w:rPr>
          <w:rStyle w:val="normaltextrun"/>
          <w:lang w:val="fr-FR"/>
        </w:rPr>
      </w:pPr>
    </w:p>
    <w:p w14:paraId="0C83EB28" w14:textId="5643660D" w:rsidR="00973EF7" w:rsidRPr="009C0DA6" w:rsidRDefault="00973EF7" w:rsidP="2E0ED303">
      <w:pPr>
        <w:pStyle w:val="paragraph"/>
        <w:spacing w:before="0" w:beforeAutospacing="0" w:after="160" w:afterAutospacing="0" w:line="360" w:lineRule="auto"/>
        <w:jc w:val="both"/>
        <w:textAlignment w:val="baseline"/>
        <w:rPr>
          <w:rStyle w:val="normaltextrun"/>
          <w:b/>
          <w:bCs/>
          <w:lang w:val="fr-FR"/>
        </w:rPr>
      </w:pPr>
      <w:r w:rsidRPr="2E0ED303">
        <w:rPr>
          <w:rStyle w:val="normaltextrun"/>
          <w:b/>
          <w:bCs/>
          <w:lang w:val="fr-FR"/>
        </w:rPr>
        <w:t>Limites d</w:t>
      </w:r>
      <w:r w:rsidR="563BCBF1" w:rsidRPr="2E0ED303">
        <w:rPr>
          <w:rStyle w:val="normaltextrun"/>
          <w:b/>
          <w:bCs/>
          <w:lang w:val="fr-FR"/>
        </w:rPr>
        <w:t>u</w:t>
      </w:r>
      <w:r w:rsidRPr="2E0ED303">
        <w:rPr>
          <w:rStyle w:val="normaltextrun"/>
          <w:b/>
          <w:bCs/>
          <w:lang w:val="fr-FR"/>
        </w:rPr>
        <w:t xml:space="preserve"> concept </w:t>
      </w:r>
    </w:p>
    <w:p w14:paraId="52E56640" w14:textId="7BD7F2A4" w:rsidR="0078267C" w:rsidRPr="009C0DA6" w:rsidRDefault="00C86AED" w:rsidP="74670928">
      <w:pPr>
        <w:pStyle w:val="paragraph"/>
        <w:spacing w:before="0" w:beforeAutospacing="0" w:after="160" w:afterAutospacing="0" w:line="360" w:lineRule="auto"/>
        <w:ind w:firstLine="708"/>
        <w:jc w:val="both"/>
        <w:textAlignment w:val="baseline"/>
        <w:rPr>
          <w:lang w:val="fr-FR"/>
        </w:rPr>
      </w:pPr>
      <w:r w:rsidRPr="74670928">
        <w:rPr>
          <w:rStyle w:val="normaltextrun"/>
          <w:lang w:val="fr-FR"/>
        </w:rPr>
        <w:t>Pour certaines auteures, le danger de l’utilisation de l’intersectionnalité et de sa pratique est de tomber dans « le multiculturalisme néolibéral »</w:t>
      </w:r>
      <w:r w:rsidR="00AA34C0" w:rsidRPr="74670928">
        <w:rPr>
          <w:rStyle w:val="normaltextrun"/>
          <w:lang w:val="fr-FR"/>
        </w:rPr>
        <w:t xml:space="preserve"> (</w:t>
      </w:r>
      <w:proofErr w:type="spellStart"/>
      <w:r w:rsidR="00AA34C0" w:rsidRPr="74670928">
        <w:rPr>
          <w:rStyle w:val="eop"/>
        </w:rPr>
        <w:t>Falquet</w:t>
      </w:r>
      <w:proofErr w:type="spellEnd"/>
      <w:r w:rsidR="00AA34C0" w:rsidRPr="74670928">
        <w:rPr>
          <w:rStyle w:val="eop"/>
        </w:rPr>
        <w:t xml:space="preserve">, </w:t>
      </w:r>
      <w:proofErr w:type="spellStart"/>
      <w:r w:rsidR="00AA34C0" w:rsidRPr="74670928">
        <w:rPr>
          <w:rStyle w:val="eop"/>
        </w:rPr>
        <w:t>Kian</w:t>
      </w:r>
      <w:proofErr w:type="spellEnd"/>
      <w:r w:rsidR="00AA34C0" w:rsidRPr="74670928">
        <w:rPr>
          <w:rStyle w:val="eop"/>
        </w:rPr>
        <w:t>, 2015, 6)</w:t>
      </w:r>
      <w:r w:rsidRPr="74670928">
        <w:rPr>
          <w:rStyle w:val="normaltextrun"/>
          <w:lang w:val="fr-FR"/>
        </w:rPr>
        <w:t xml:space="preserve">. En effet, </w:t>
      </w:r>
      <w:r w:rsidR="73C9AC3F" w:rsidRPr="74670928">
        <w:rPr>
          <w:rStyle w:val="normaltextrun"/>
          <w:lang w:val="fr-FR"/>
        </w:rPr>
        <w:t xml:space="preserve">comme nous l’avons abordé plus haut, </w:t>
      </w:r>
      <w:r w:rsidRPr="74670928">
        <w:rPr>
          <w:rStyle w:val="normaltextrun"/>
          <w:lang w:val="fr-FR"/>
        </w:rPr>
        <w:t>l’intersectionnalité est</w:t>
      </w:r>
      <w:r w:rsidR="46C98339" w:rsidRPr="74670928">
        <w:rPr>
          <w:rStyle w:val="normaltextrun"/>
          <w:lang w:val="fr-FR"/>
        </w:rPr>
        <w:t xml:space="preserve"> « née</w:t>
      </w:r>
      <w:r w:rsidRPr="74670928">
        <w:rPr>
          <w:rStyle w:val="normaltextrun"/>
          <w:lang w:val="fr-FR"/>
        </w:rPr>
        <w:t xml:space="preserve"> combative, et forcément incomplète, de la nécessité des luttes sociales collectives —souvent féministes, populaires antiracistes et anticoloniales—, hors de l’Université et loin des sujets dominants. »</w:t>
      </w:r>
      <w:r w:rsidRPr="74670928">
        <w:rPr>
          <w:rStyle w:val="eop"/>
        </w:rPr>
        <w:t> (</w:t>
      </w:r>
      <w:proofErr w:type="spellStart"/>
      <w:r w:rsidRPr="74670928">
        <w:rPr>
          <w:rStyle w:val="eop"/>
        </w:rPr>
        <w:t>Falquet</w:t>
      </w:r>
      <w:proofErr w:type="spellEnd"/>
      <w:r w:rsidRPr="74670928">
        <w:rPr>
          <w:rStyle w:val="eop"/>
        </w:rPr>
        <w:t xml:space="preserve">, </w:t>
      </w:r>
      <w:proofErr w:type="spellStart"/>
      <w:r w:rsidRPr="74670928">
        <w:rPr>
          <w:rStyle w:val="eop"/>
        </w:rPr>
        <w:t>Kian</w:t>
      </w:r>
      <w:proofErr w:type="spellEnd"/>
      <w:r w:rsidRPr="74670928">
        <w:rPr>
          <w:rStyle w:val="eop"/>
        </w:rPr>
        <w:t>, 2015, 6)</w:t>
      </w:r>
      <w:r w:rsidR="0078267C" w:rsidRPr="74670928">
        <w:rPr>
          <w:rStyle w:val="eop"/>
        </w:rPr>
        <w:t>, se réapproprier cette théorie sans la relier</w:t>
      </w:r>
      <w:r w:rsidR="00865E80" w:rsidRPr="74670928">
        <w:rPr>
          <w:rStyle w:val="eop"/>
        </w:rPr>
        <w:t xml:space="preserve"> aux systèmes d’oppressions et</w:t>
      </w:r>
      <w:r w:rsidR="00244F71" w:rsidRPr="74670928">
        <w:rPr>
          <w:rStyle w:val="eop"/>
        </w:rPr>
        <w:t xml:space="preserve"> au déséquilibre dans le partage </w:t>
      </w:r>
      <w:r w:rsidR="0078267C" w:rsidRPr="74670928">
        <w:rPr>
          <w:rStyle w:val="eop"/>
        </w:rPr>
        <w:t xml:space="preserve">du pouvoir déformerait le sens même de l’outil. Il ne s’agit donc pas de se cantonner à une simple description identitaire (par exemple : je suis une femme blanche bourgeoise) mais bien d’aller au-delà et de définir les rapports de </w:t>
      </w:r>
      <w:r w:rsidR="00BA5F33" w:rsidRPr="74670928">
        <w:rPr>
          <w:rStyle w:val="eop"/>
        </w:rPr>
        <w:t>domination</w:t>
      </w:r>
      <w:r w:rsidR="0078267C" w:rsidRPr="74670928">
        <w:rPr>
          <w:rStyle w:val="eop"/>
        </w:rPr>
        <w:t xml:space="preserve"> en présence. </w:t>
      </w:r>
      <w:r w:rsidR="0078267C" w:rsidRPr="74670928">
        <w:rPr>
          <w:rStyle w:val="normaltextrun"/>
          <w:lang w:val="fr-FR"/>
        </w:rPr>
        <w:t>« En effet, ce que l’approche intersectionnelle</w:t>
      </w:r>
      <w:r w:rsidR="0078267C" w:rsidRPr="74670928">
        <w:rPr>
          <w:rStyle w:val="eop"/>
          <w:lang w:val="fr-FR"/>
        </w:rPr>
        <w:t> </w:t>
      </w:r>
      <w:r w:rsidR="0078267C" w:rsidRPr="74670928">
        <w:rPr>
          <w:rStyle w:val="normaltextrun"/>
          <w:lang w:val="fr-FR"/>
        </w:rPr>
        <w:t>examine, ce sont des processus historiques et sociaux, des logiques de production des</w:t>
      </w:r>
      <w:r w:rsidR="0078267C" w:rsidRPr="74670928">
        <w:rPr>
          <w:rStyle w:val="eop"/>
          <w:lang w:val="fr-FR"/>
        </w:rPr>
        <w:t> </w:t>
      </w:r>
      <w:r w:rsidR="0078267C" w:rsidRPr="74670928">
        <w:rPr>
          <w:rStyle w:val="normaltextrun"/>
          <w:lang w:val="fr-FR"/>
        </w:rPr>
        <w:t>hiérarchies et des discriminations. Elle s’intéresse donc aux expériences minoritaires (et non</w:t>
      </w:r>
      <w:r w:rsidR="0078267C" w:rsidRPr="74670928">
        <w:rPr>
          <w:rStyle w:val="eop"/>
          <w:lang w:val="fr-FR"/>
        </w:rPr>
        <w:t> </w:t>
      </w:r>
      <w:r w:rsidR="0078267C" w:rsidRPr="74670928">
        <w:rPr>
          <w:rStyle w:val="normaltextrun"/>
          <w:lang w:val="fr-FR"/>
        </w:rPr>
        <w:t>pas identitaires), placées au croisement de plusieurs rapports sociaux de pouvoir » (Lepinard</w:t>
      </w:r>
      <w:r w:rsidR="0078267C" w:rsidRPr="74670928">
        <w:rPr>
          <w:rStyle w:val="eop"/>
          <w:lang w:val="fr-FR"/>
        </w:rPr>
        <w:t> </w:t>
      </w:r>
      <w:r w:rsidR="0078267C" w:rsidRPr="74670928">
        <w:rPr>
          <w:rStyle w:val="normaltextrun"/>
          <w:lang w:val="fr-FR"/>
        </w:rPr>
        <w:t xml:space="preserve">et </w:t>
      </w:r>
      <w:proofErr w:type="spellStart"/>
      <w:r w:rsidR="0078267C" w:rsidRPr="74670928">
        <w:rPr>
          <w:rStyle w:val="normaltextrun"/>
          <w:lang w:val="fr-FR"/>
        </w:rPr>
        <w:t>Mazouz</w:t>
      </w:r>
      <w:proofErr w:type="spellEnd"/>
      <w:r w:rsidR="0078267C" w:rsidRPr="74670928">
        <w:rPr>
          <w:rStyle w:val="normaltextrun"/>
          <w:lang w:val="fr-FR"/>
        </w:rPr>
        <w:t>, 2021,</w:t>
      </w:r>
      <w:r w:rsidR="00744961" w:rsidRPr="74670928">
        <w:rPr>
          <w:rStyle w:val="normaltextrun"/>
          <w:lang w:val="fr-FR"/>
        </w:rPr>
        <w:t xml:space="preserve"> </w:t>
      </w:r>
      <w:r w:rsidR="0078267C" w:rsidRPr="74670928">
        <w:rPr>
          <w:rStyle w:val="normaltextrun"/>
          <w:lang w:val="fr-FR"/>
        </w:rPr>
        <w:t>27)</w:t>
      </w:r>
      <w:r w:rsidR="000B3149">
        <w:rPr>
          <w:rStyle w:val="eop"/>
          <w:lang w:val="fr-FR"/>
        </w:rPr>
        <w:t>.</w:t>
      </w:r>
    </w:p>
    <w:p w14:paraId="05E4692F" w14:textId="6C5778DB" w:rsidR="00E72777" w:rsidRDefault="0078267C" w:rsidP="00BF7692">
      <w:pPr>
        <w:pStyle w:val="paragraph"/>
        <w:spacing w:line="360" w:lineRule="auto"/>
        <w:jc w:val="both"/>
        <w:textAlignment w:val="baseline"/>
        <w:rPr>
          <w:rStyle w:val="eop"/>
          <w:lang w:val="fr-FR"/>
        </w:rPr>
      </w:pPr>
      <w:r w:rsidRPr="5A65D496">
        <w:rPr>
          <w:rStyle w:val="eop"/>
          <w:lang w:val="fr-FR"/>
        </w:rPr>
        <w:t xml:space="preserve">Des auteures telles que </w:t>
      </w:r>
      <w:r w:rsidR="000B3149">
        <w:rPr>
          <w:rStyle w:val="eop"/>
          <w:lang w:val="fr-FR"/>
        </w:rPr>
        <w:t>B</w:t>
      </w:r>
      <w:r w:rsidRPr="5A65D496">
        <w:rPr>
          <w:rStyle w:val="eop"/>
          <w:lang w:val="fr-FR"/>
        </w:rPr>
        <w:t>ell</w:t>
      </w:r>
      <w:r w:rsidR="000B3149">
        <w:rPr>
          <w:rStyle w:val="eop"/>
          <w:lang w:val="fr-FR"/>
        </w:rPr>
        <w:t xml:space="preserve"> </w:t>
      </w:r>
      <w:proofErr w:type="spellStart"/>
      <w:r w:rsidR="000B3149">
        <w:rPr>
          <w:rStyle w:val="eop"/>
          <w:lang w:val="fr-FR"/>
        </w:rPr>
        <w:t>H</w:t>
      </w:r>
      <w:r w:rsidRPr="5A65D496">
        <w:rPr>
          <w:rStyle w:val="eop"/>
          <w:lang w:val="fr-FR"/>
        </w:rPr>
        <w:t>ooks</w:t>
      </w:r>
      <w:proofErr w:type="spellEnd"/>
      <w:r w:rsidRPr="5A65D496">
        <w:rPr>
          <w:rStyle w:val="eop"/>
          <w:lang w:val="fr-FR"/>
        </w:rPr>
        <w:t xml:space="preserve">, </w:t>
      </w:r>
      <w:proofErr w:type="spellStart"/>
      <w:r w:rsidRPr="5A65D496">
        <w:rPr>
          <w:rStyle w:val="eop"/>
          <w:lang w:val="fr-FR"/>
        </w:rPr>
        <w:t>Crenshaw</w:t>
      </w:r>
      <w:proofErr w:type="spellEnd"/>
      <w:r w:rsidRPr="5A65D496">
        <w:rPr>
          <w:rStyle w:val="eop"/>
          <w:lang w:val="fr-FR"/>
        </w:rPr>
        <w:t xml:space="preserve"> ou encore Angela Davis privilégient dans leurs écrits</w:t>
      </w:r>
      <w:r w:rsidR="004A42C5">
        <w:rPr>
          <w:rStyle w:val="eop"/>
          <w:lang w:val="fr-FR"/>
        </w:rPr>
        <w:t>,</w:t>
      </w:r>
      <w:r w:rsidRPr="5A65D496">
        <w:rPr>
          <w:rStyle w:val="eop"/>
          <w:lang w:val="fr-FR"/>
        </w:rPr>
        <w:t xml:space="preserve"> trois axes d’oppressions, à savoir la race, la classe et le genre, c’est ce sur quoi nous nous sommes </w:t>
      </w:r>
      <w:r w:rsidR="7A3042A3" w:rsidRPr="5A65D496">
        <w:rPr>
          <w:rStyle w:val="eop"/>
          <w:lang w:val="fr-FR"/>
        </w:rPr>
        <w:t xml:space="preserve">principalement </w:t>
      </w:r>
      <w:r w:rsidRPr="5A65D496">
        <w:rPr>
          <w:rStyle w:val="eop"/>
          <w:lang w:val="fr-FR"/>
        </w:rPr>
        <w:t>arrêtées dans cette analyse. Toutefois, des auteures comme Collins élargissent le concept à l’âge, l’orientation sexuelle, le handicap, etc.</w:t>
      </w:r>
      <w:r w:rsidR="262596CB" w:rsidRPr="5A65D496">
        <w:rPr>
          <w:rStyle w:val="eop"/>
          <w:lang w:val="fr-FR"/>
        </w:rPr>
        <w:t xml:space="preserve"> D’autres vont encore plus loin en abordant la langue, la corpulence, la santé mentale, le l</w:t>
      </w:r>
      <w:r w:rsidR="2C8C2D2F" w:rsidRPr="5A65D496">
        <w:rPr>
          <w:rStyle w:val="eop"/>
          <w:lang w:val="fr-FR"/>
        </w:rPr>
        <w:t>ogement...</w:t>
      </w:r>
      <w:r w:rsidRPr="5A65D496">
        <w:rPr>
          <w:rStyle w:val="Refdenotaalpie"/>
          <w:lang w:val="fr-FR"/>
        </w:rPr>
        <w:footnoteReference w:id="13"/>
      </w:r>
      <w:r w:rsidRPr="5A65D496">
        <w:rPr>
          <w:rStyle w:val="eop"/>
          <w:lang w:val="fr-FR"/>
        </w:rPr>
        <w:t xml:space="preserve"> </w:t>
      </w:r>
      <w:r w:rsidR="004A42C5">
        <w:rPr>
          <w:rStyle w:val="eop"/>
          <w:lang w:val="fr-FR"/>
        </w:rPr>
        <w:t xml:space="preserve">Ces derniers critères de discriminations sont en débat. </w:t>
      </w:r>
      <w:r w:rsidR="001A7068">
        <w:rPr>
          <w:rStyle w:val="eop"/>
          <w:lang w:val="fr-FR"/>
        </w:rPr>
        <w:t xml:space="preserve">En effet, </w:t>
      </w:r>
      <w:proofErr w:type="spellStart"/>
      <w:r w:rsidR="001A7068">
        <w:rPr>
          <w:rStyle w:val="eop"/>
          <w:lang w:val="fr-FR"/>
        </w:rPr>
        <w:t>c</w:t>
      </w:r>
      <w:r w:rsidR="00DC34EC" w:rsidRPr="15AEDB15">
        <w:rPr>
          <w:rStyle w:val="eop"/>
          <w:lang w:val="fr-FR"/>
        </w:rPr>
        <w:t>ertain</w:t>
      </w:r>
      <w:r w:rsidR="32ED1BC8" w:rsidRPr="32ED1BC8">
        <w:rPr>
          <w:rStyle w:val="eop"/>
          <w:lang w:val="fr-FR"/>
        </w:rPr>
        <w:t>·</w:t>
      </w:r>
      <w:r w:rsidR="00DC34EC" w:rsidRPr="15AEDB15">
        <w:rPr>
          <w:rStyle w:val="eop"/>
          <w:lang w:val="fr-FR"/>
        </w:rPr>
        <w:t>es</w:t>
      </w:r>
      <w:proofErr w:type="spellEnd"/>
      <w:r w:rsidR="00DC34EC" w:rsidRPr="15AEDB15">
        <w:rPr>
          <w:rStyle w:val="eop"/>
          <w:lang w:val="fr-FR"/>
        </w:rPr>
        <w:t xml:space="preserve"> </w:t>
      </w:r>
      <w:proofErr w:type="spellStart"/>
      <w:r w:rsidR="00DC34EC" w:rsidRPr="15AEDB15">
        <w:rPr>
          <w:rStyle w:val="eop"/>
          <w:lang w:val="fr-FR"/>
        </w:rPr>
        <w:t>auteur</w:t>
      </w:r>
      <w:r w:rsidR="32ED1BC8" w:rsidRPr="32ED1BC8">
        <w:rPr>
          <w:rStyle w:val="eop"/>
          <w:lang w:val="fr-FR"/>
        </w:rPr>
        <w:t>·</w:t>
      </w:r>
      <w:r w:rsidR="00DC34EC" w:rsidRPr="15AEDB15">
        <w:rPr>
          <w:rStyle w:val="eop"/>
          <w:lang w:val="fr-FR"/>
        </w:rPr>
        <w:t>es</w:t>
      </w:r>
      <w:proofErr w:type="spellEnd"/>
      <w:r w:rsidR="00DC34EC" w:rsidRPr="15AEDB15">
        <w:rPr>
          <w:rStyle w:val="eop"/>
          <w:lang w:val="fr-FR"/>
        </w:rPr>
        <w:t xml:space="preserve"> marxistes</w:t>
      </w:r>
      <w:r w:rsidR="00BF7692">
        <w:rPr>
          <w:rStyle w:val="eop"/>
          <w:lang w:val="fr-FR"/>
        </w:rPr>
        <w:t xml:space="preserve"> se posent la question : </w:t>
      </w:r>
      <w:r w:rsidR="00BF7692" w:rsidRPr="00BF7692">
        <w:rPr>
          <w:rStyle w:val="eop"/>
          <w:lang w:val="fr-FR"/>
        </w:rPr>
        <w:t>« Est-ce qu’on lutte contre les expressions des dominations, qui n’en sont que</w:t>
      </w:r>
      <w:r w:rsidR="00BF7692">
        <w:rPr>
          <w:rStyle w:val="eop"/>
          <w:lang w:val="fr-FR"/>
        </w:rPr>
        <w:t xml:space="preserve"> </w:t>
      </w:r>
      <w:r w:rsidR="00BF7692" w:rsidRPr="00BF7692">
        <w:rPr>
          <w:rStyle w:val="eop"/>
          <w:lang w:val="fr-FR"/>
        </w:rPr>
        <w:t>les symptômes, au lieu de s’en prendre au système qui les produit ? » (Koechlin,</w:t>
      </w:r>
      <w:r w:rsidR="00BF7692">
        <w:rPr>
          <w:rStyle w:val="eop"/>
          <w:lang w:val="fr-FR"/>
        </w:rPr>
        <w:t xml:space="preserve"> </w:t>
      </w:r>
      <w:r w:rsidR="00BF7692" w:rsidRPr="00BF7692">
        <w:rPr>
          <w:rStyle w:val="eop"/>
          <w:lang w:val="fr-FR"/>
        </w:rPr>
        <w:t>2019, 130)</w:t>
      </w:r>
      <w:r w:rsidR="00BF7692">
        <w:rPr>
          <w:rStyle w:val="eop"/>
          <w:lang w:val="fr-FR"/>
        </w:rPr>
        <w:t xml:space="preserve">. Pour illustrer ce propos, </w:t>
      </w:r>
      <w:r w:rsidR="00903A68">
        <w:rPr>
          <w:rStyle w:val="eop"/>
          <w:lang w:val="fr-FR"/>
        </w:rPr>
        <w:t xml:space="preserve">prenons </w:t>
      </w:r>
      <w:r w:rsidR="002E1F53">
        <w:rPr>
          <w:rStyle w:val="eop"/>
          <w:lang w:val="fr-FR"/>
        </w:rPr>
        <w:t xml:space="preserve">la </w:t>
      </w:r>
      <w:r w:rsidR="00DC34EC" w:rsidRPr="15AEDB15">
        <w:rPr>
          <w:rStyle w:val="eop"/>
          <w:lang w:val="fr-FR"/>
        </w:rPr>
        <w:t>grossophobie</w:t>
      </w:r>
      <w:r w:rsidR="00903A68">
        <w:rPr>
          <w:rStyle w:val="Refdenotaalpie"/>
          <w:lang w:val="fr-FR"/>
        </w:rPr>
        <w:footnoteReference w:id="14"/>
      </w:r>
      <w:r w:rsidR="00DC34EC" w:rsidRPr="15AEDB15">
        <w:rPr>
          <w:rStyle w:val="eop"/>
          <w:lang w:val="fr-FR"/>
        </w:rPr>
        <w:t xml:space="preserve"> </w:t>
      </w:r>
      <w:r w:rsidR="002E1F53">
        <w:rPr>
          <w:rStyle w:val="eop"/>
          <w:lang w:val="fr-FR"/>
        </w:rPr>
        <w:t xml:space="preserve">qui </w:t>
      </w:r>
      <w:r w:rsidR="00DC34EC" w:rsidRPr="15AEDB15">
        <w:rPr>
          <w:rStyle w:val="eop"/>
          <w:lang w:val="fr-FR"/>
        </w:rPr>
        <w:t xml:space="preserve">est amenée </w:t>
      </w:r>
      <w:r w:rsidR="002E1F53">
        <w:rPr>
          <w:rStyle w:val="eop"/>
          <w:lang w:val="fr-FR"/>
        </w:rPr>
        <w:t>dans certaines lectures intersectionnelles</w:t>
      </w:r>
      <w:r w:rsidR="00A452A6">
        <w:rPr>
          <w:rStyle w:val="eop"/>
          <w:lang w:val="fr-FR"/>
        </w:rPr>
        <w:t xml:space="preserve"> </w:t>
      </w:r>
      <w:r w:rsidR="00DC34EC" w:rsidRPr="15AEDB15">
        <w:rPr>
          <w:rStyle w:val="eop"/>
          <w:lang w:val="fr-FR"/>
        </w:rPr>
        <w:t>comme un système d’oppression à part entière</w:t>
      </w:r>
      <w:r w:rsidR="0011275C">
        <w:rPr>
          <w:rStyle w:val="eop"/>
          <w:lang w:val="fr-FR"/>
        </w:rPr>
        <w:t>. A</w:t>
      </w:r>
      <w:r w:rsidR="00A452A6">
        <w:rPr>
          <w:rStyle w:val="eop"/>
          <w:lang w:val="fr-FR"/>
        </w:rPr>
        <w:t>vec la lecture de Koechlin</w:t>
      </w:r>
      <w:r w:rsidR="00B97AF1">
        <w:rPr>
          <w:rStyle w:val="eop"/>
          <w:lang w:val="fr-FR"/>
        </w:rPr>
        <w:t xml:space="preserve">, la grossophobie est liée aux discriminations qui découlent </w:t>
      </w:r>
      <w:r w:rsidR="00EE7D94">
        <w:rPr>
          <w:rStyle w:val="eop"/>
          <w:lang w:val="fr-FR"/>
        </w:rPr>
        <w:t>directement du</w:t>
      </w:r>
      <w:r w:rsidR="00DC34EC" w:rsidRPr="15AEDB15">
        <w:rPr>
          <w:rStyle w:val="eop"/>
          <w:lang w:val="fr-FR"/>
        </w:rPr>
        <w:t xml:space="preserve"> sexisme</w:t>
      </w:r>
      <w:r w:rsidR="00013C8E">
        <w:rPr>
          <w:rStyle w:val="eop"/>
          <w:lang w:val="fr-FR"/>
        </w:rPr>
        <w:t>. En prenant</w:t>
      </w:r>
      <w:r w:rsidR="006D7326">
        <w:rPr>
          <w:rStyle w:val="eop"/>
          <w:lang w:val="fr-FR"/>
        </w:rPr>
        <w:t xml:space="preserve"> en compte le système, </w:t>
      </w:r>
      <w:r w:rsidR="00F1719F">
        <w:rPr>
          <w:rStyle w:val="eop"/>
          <w:lang w:val="fr-FR"/>
        </w:rPr>
        <w:t xml:space="preserve">on voit que la grossophobie </w:t>
      </w:r>
      <w:r w:rsidR="00EE7D94">
        <w:rPr>
          <w:rStyle w:val="eop"/>
          <w:lang w:val="fr-FR"/>
        </w:rPr>
        <w:t>n</w:t>
      </w:r>
      <w:r w:rsidR="00693ABA">
        <w:rPr>
          <w:rStyle w:val="eop"/>
          <w:lang w:val="fr-FR"/>
        </w:rPr>
        <w:t xml:space="preserve">’a pas une portée </w:t>
      </w:r>
      <w:r w:rsidR="00575BFA">
        <w:rPr>
          <w:rStyle w:val="eop"/>
          <w:lang w:val="fr-FR"/>
        </w:rPr>
        <w:t>universelle</w:t>
      </w:r>
      <w:r w:rsidR="0011275C">
        <w:rPr>
          <w:rStyle w:val="eop"/>
          <w:lang w:val="fr-FR"/>
        </w:rPr>
        <w:t xml:space="preserve"> ce qui nécessite sa remise en contexte.</w:t>
      </w:r>
      <w:r w:rsidR="00B97AF1">
        <w:rPr>
          <w:rStyle w:val="eop"/>
          <w:lang w:val="fr-FR"/>
        </w:rPr>
        <w:t xml:space="preserve"> Pour l’accès au logement, </w:t>
      </w:r>
      <w:r w:rsidR="00ED40C3">
        <w:rPr>
          <w:rStyle w:val="eop"/>
          <w:lang w:val="fr-FR"/>
        </w:rPr>
        <w:t xml:space="preserve">c’est la même </w:t>
      </w:r>
      <w:r w:rsidR="009969DE">
        <w:rPr>
          <w:rStyle w:val="eop"/>
          <w:lang w:val="fr-FR"/>
        </w:rPr>
        <w:t>logique</w:t>
      </w:r>
      <w:r w:rsidR="00ED40C3">
        <w:rPr>
          <w:rStyle w:val="eop"/>
          <w:lang w:val="fr-FR"/>
        </w:rPr>
        <w:t xml:space="preserve">, </w:t>
      </w:r>
      <w:r w:rsidR="009969DE">
        <w:rPr>
          <w:rStyle w:val="eop"/>
          <w:lang w:val="fr-FR"/>
        </w:rPr>
        <w:t xml:space="preserve">il existe de nombreuses inégalités </w:t>
      </w:r>
      <w:r w:rsidR="00161ECE">
        <w:rPr>
          <w:rStyle w:val="eop"/>
          <w:lang w:val="fr-FR"/>
        </w:rPr>
        <w:t>(</w:t>
      </w:r>
      <w:r w:rsidR="00F1719F">
        <w:rPr>
          <w:rStyle w:val="eop"/>
          <w:lang w:val="fr-FR"/>
        </w:rPr>
        <w:t>qui pourrai</w:t>
      </w:r>
      <w:r w:rsidR="652340BF">
        <w:rPr>
          <w:rStyle w:val="eop"/>
          <w:lang w:val="fr-FR"/>
        </w:rPr>
        <w:t>en</w:t>
      </w:r>
      <w:r w:rsidR="00F1719F">
        <w:rPr>
          <w:rStyle w:val="eop"/>
          <w:lang w:val="fr-FR"/>
        </w:rPr>
        <w:t>t être vu</w:t>
      </w:r>
      <w:r w:rsidR="235844C3">
        <w:rPr>
          <w:rStyle w:val="eop"/>
          <w:lang w:val="fr-FR"/>
        </w:rPr>
        <w:t>es</w:t>
      </w:r>
      <w:r w:rsidR="00F1719F">
        <w:rPr>
          <w:rStyle w:val="eop"/>
          <w:lang w:val="fr-FR"/>
        </w:rPr>
        <w:t xml:space="preserve"> comme un système d’oppression)</w:t>
      </w:r>
      <w:r w:rsidR="00132769">
        <w:rPr>
          <w:rStyle w:val="eop"/>
          <w:lang w:val="fr-FR"/>
        </w:rPr>
        <w:t>, des personnes sont discriminée</w:t>
      </w:r>
      <w:r w:rsidR="00693ABA">
        <w:rPr>
          <w:rStyle w:val="eop"/>
          <w:lang w:val="fr-FR"/>
        </w:rPr>
        <w:t>s, c’est un fait</w:t>
      </w:r>
      <w:r w:rsidR="00132769">
        <w:rPr>
          <w:rStyle w:val="eop"/>
          <w:lang w:val="fr-FR"/>
        </w:rPr>
        <w:t>. Dans une logique systémique intersectionnelle, on se posera davantage la question d</w:t>
      </w:r>
      <w:r w:rsidR="003638AB">
        <w:rPr>
          <w:rStyle w:val="eop"/>
          <w:lang w:val="fr-FR"/>
        </w:rPr>
        <w:t>u système de domination sous-jacent (ex : la classe sociale ou l’origine ethnique</w:t>
      </w:r>
      <w:r w:rsidR="00F1719F">
        <w:rPr>
          <w:rStyle w:val="eop"/>
          <w:lang w:val="fr-FR"/>
        </w:rPr>
        <w:t>, etc.</w:t>
      </w:r>
      <w:r w:rsidR="003638AB">
        <w:rPr>
          <w:rStyle w:val="eop"/>
          <w:lang w:val="fr-FR"/>
        </w:rPr>
        <w:t xml:space="preserve">). </w:t>
      </w:r>
    </w:p>
    <w:p w14:paraId="2DABB42E" w14:textId="741F66D1" w:rsidR="74670928" w:rsidRDefault="74670928" w:rsidP="74670928">
      <w:pPr>
        <w:pStyle w:val="paragraph"/>
        <w:spacing w:line="360" w:lineRule="auto"/>
        <w:jc w:val="both"/>
        <w:rPr>
          <w:rStyle w:val="eop"/>
          <w:lang w:val="fr-FR"/>
        </w:rPr>
      </w:pPr>
    </w:p>
    <w:p w14:paraId="3225ECDB" w14:textId="5BEBD821" w:rsidR="00DB43C8" w:rsidRPr="003B300C" w:rsidRDefault="005C1E93" w:rsidP="74670928">
      <w:pPr>
        <w:pStyle w:val="paragraph"/>
        <w:spacing w:line="360" w:lineRule="auto"/>
        <w:jc w:val="both"/>
        <w:textAlignment w:val="baseline"/>
        <w:rPr>
          <w:rStyle w:val="normaltextrun"/>
          <w:lang w:val="fr-FR"/>
        </w:rPr>
      </w:pPr>
      <w:r>
        <w:rPr>
          <w:rStyle w:val="eop"/>
          <w:lang w:val="fr-FR"/>
        </w:rPr>
        <w:t>L</w:t>
      </w:r>
      <w:r w:rsidR="00C02B84">
        <w:rPr>
          <w:rStyle w:val="eop"/>
          <w:lang w:val="fr-FR"/>
        </w:rPr>
        <w:t xml:space="preserve">’approche intersectionnelle est associée à des </w:t>
      </w:r>
      <w:r w:rsidR="009B7942">
        <w:rPr>
          <w:rStyle w:val="eop"/>
          <w:lang w:val="fr-FR"/>
        </w:rPr>
        <w:t>mouvement</w:t>
      </w:r>
      <w:r w:rsidR="00C02B84">
        <w:rPr>
          <w:rStyle w:val="eop"/>
          <w:lang w:val="fr-FR"/>
        </w:rPr>
        <w:t>s</w:t>
      </w:r>
      <w:r w:rsidR="009B7942">
        <w:rPr>
          <w:rStyle w:val="eop"/>
          <w:lang w:val="fr-FR"/>
        </w:rPr>
        <w:t xml:space="preserve"> qui bouscule</w:t>
      </w:r>
      <w:r w:rsidR="00C02B84">
        <w:rPr>
          <w:rStyle w:val="eop"/>
          <w:lang w:val="fr-FR"/>
        </w:rPr>
        <w:t xml:space="preserve">nt </w:t>
      </w:r>
      <w:r w:rsidR="009B7942">
        <w:rPr>
          <w:rStyle w:val="eop"/>
          <w:lang w:val="fr-FR"/>
        </w:rPr>
        <w:t>les lignes du</w:t>
      </w:r>
      <w:r w:rsidR="00C02B84">
        <w:rPr>
          <w:rStyle w:val="eop"/>
          <w:lang w:val="fr-FR"/>
        </w:rPr>
        <w:t xml:space="preserve"> </w:t>
      </w:r>
      <w:r w:rsidR="009B7942">
        <w:rPr>
          <w:rStyle w:val="eop"/>
          <w:lang w:val="fr-FR"/>
        </w:rPr>
        <w:t>pouvoir</w:t>
      </w:r>
      <w:r w:rsidR="00C02B84">
        <w:rPr>
          <w:rStyle w:val="eop"/>
          <w:lang w:val="fr-FR"/>
        </w:rPr>
        <w:t xml:space="preserve"> ce qui donnent place à des contestations et des mouvements réactionnaires. C’est pourquoi, le </w:t>
      </w:r>
      <w:r w:rsidR="32ED1BC8" w:rsidRPr="32ED1BC8">
        <w:rPr>
          <w:rStyle w:val="eop"/>
          <w:lang w:val="fr-FR"/>
        </w:rPr>
        <w:t>concept de « </w:t>
      </w:r>
      <w:proofErr w:type="spellStart"/>
      <w:r w:rsidR="00333C17">
        <w:rPr>
          <w:rStyle w:val="eop"/>
          <w:lang w:val="fr-FR"/>
        </w:rPr>
        <w:t>w</w:t>
      </w:r>
      <w:r w:rsidR="32ED1BC8" w:rsidRPr="32ED1BC8">
        <w:rPr>
          <w:rStyle w:val="eop"/>
          <w:lang w:val="fr-FR"/>
        </w:rPr>
        <w:t>okisme</w:t>
      </w:r>
      <w:proofErr w:type="spellEnd"/>
      <w:r w:rsidR="32ED1BC8" w:rsidRPr="32ED1BC8">
        <w:rPr>
          <w:rStyle w:val="eop"/>
          <w:lang w:val="fr-FR"/>
        </w:rPr>
        <w:t xml:space="preserve"> » a pris une grande place sur les plateaux télévisés et les réseaux sociaux. Historiquement, ce terme nous vient des mouvements </w:t>
      </w:r>
      <w:r w:rsidR="00803965">
        <w:rPr>
          <w:rStyle w:val="eop"/>
          <w:lang w:val="fr-FR"/>
        </w:rPr>
        <w:t xml:space="preserve">de </w:t>
      </w:r>
      <w:r w:rsidR="32ED1BC8" w:rsidRPr="32ED1BC8">
        <w:rPr>
          <w:rStyle w:val="eop"/>
          <w:lang w:val="fr-FR"/>
        </w:rPr>
        <w:t>défense des droits civiques aux Etats-Unis. Les citoyen</w:t>
      </w:r>
      <w:r w:rsidR="00333C17">
        <w:t>·</w:t>
      </w:r>
      <w:proofErr w:type="spellStart"/>
      <w:r w:rsidR="32ED1BC8" w:rsidRPr="32ED1BC8">
        <w:rPr>
          <w:rStyle w:val="eop"/>
          <w:lang w:val="fr-FR"/>
        </w:rPr>
        <w:t>nes</w:t>
      </w:r>
      <w:proofErr w:type="spellEnd"/>
      <w:r w:rsidR="32ED1BC8" w:rsidRPr="32ED1BC8">
        <w:rPr>
          <w:rStyle w:val="eop"/>
          <w:lang w:val="fr-FR"/>
        </w:rPr>
        <w:t xml:space="preserve"> afro-américain</w:t>
      </w:r>
      <w:r w:rsidR="00C3632F">
        <w:t>·</w:t>
      </w:r>
      <w:r w:rsidR="32ED1BC8" w:rsidRPr="32ED1BC8">
        <w:rPr>
          <w:rStyle w:val="eop"/>
          <w:lang w:val="fr-FR"/>
        </w:rPr>
        <w:t>es se devaient d’être « </w:t>
      </w:r>
      <w:proofErr w:type="spellStart"/>
      <w:r w:rsidR="32ED1BC8" w:rsidRPr="32ED1BC8">
        <w:rPr>
          <w:rStyle w:val="eop"/>
          <w:lang w:val="fr-FR"/>
        </w:rPr>
        <w:t>woke</w:t>
      </w:r>
      <w:proofErr w:type="spellEnd"/>
      <w:r w:rsidR="32ED1BC8" w:rsidRPr="74670928">
        <w:rPr>
          <w:rStyle w:val="eop"/>
          <w:lang w:val="fr-FR"/>
        </w:rPr>
        <w:t> », à savoir « </w:t>
      </w:r>
      <w:proofErr w:type="spellStart"/>
      <w:r w:rsidR="32ED1BC8" w:rsidRPr="74670928">
        <w:rPr>
          <w:rStyle w:val="eop"/>
          <w:lang w:val="fr-FR"/>
        </w:rPr>
        <w:t>éveillé</w:t>
      </w:r>
      <w:r w:rsidR="324A5470" w:rsidRPr="74670928">
        <w:rPr>
          <w:rStyle w:val="eop"/>
          <w:lang w:val="fr-FR"/>
        </w:rPr>
        <w:t>·e</w:t>
      </w:r>
      <w:r w:rsidR="32ED1BC8" w:rsidRPr="32ED1BC8">
        <w:rPr>
          <w:rStyle w:val="eop"/>
          <w:lang w:val="fr-FR"/>
        </w:rPr>
        <w:t>s</w:t>
      </w:r>
      <w:proofErr w:type="spellEnd"/>
      <w:r w:rsidR="32ED1BC8" w:rsidRPr="32ED1BC8">
        <w:rPr>
          <w:rStyle w:val="eop"/>
          <w:lang w:val="fr-FR"/>
        </w:rPr>
        <w:t> » aux discriminations et injustices auxquelles ils/elles faisaient face. Aujourd’hui, le terme « </w:t>
      </w:r>
      <w:proofErr w:type="spellStart"/>
      <w:r w:rsidR="32ED1BC8" w:rsidRPr="32ED1BC8">
        <w:rPr>
          <w:rStyle w:val="eop"/>
          <w:lang w:val="fr-FR"/>
        </w:rPr>
        <w:t>wokisme</w:t>
      </w:r>
      <w:proofErr w:type="spellEnd"/>
      <w:r w:rsidR="32ED1BC8" w:rsidRPr="32ED1BC8">
        <w:rPr>
          <w:rStyle w:val="eop"/>
          <w:lang w:val="fr-FR"/>
        </w:rPr>
        <w:t xml:space="preserve"> » a largement percolé dans les discours d’extrême droite dont celle-ci s’est emparée pour </w:t>
      </w:r>
      <w:r w:rsidR="32ED1BC8" w:rsidRPr="32ED1BC8">
        <w:rPr>
          <w:rStyle w:val="normaltextrun"/>
          <w:lang w:val="fr-FR"/>
        </w:rPr>
        <w:t xml:space="preserve">décrédibiliser les idées progressistes des luttes </w:t>
      </w:r>
      <w:proofErr w:type="spellStart"/>
      <w:r w:rsidR="32ED1BC8" w:rsidRPr="32ED1BC8">
        <w:rPr>
          <w:rStyle w:val="normaltextrun"/>
          <w:lang w:val="fr-FR"/>
        </w:rPr>
        <w:t>décoloniales</w:t>
      </w:r>
      <w:proofErr w:type="spellEnd"/>
      <w:r w:rsidR="32ED1BC8" w:rsidRPr="32ED1BC8">
        <w:rPr>
          <w:rStyle w:val="normaltextrun"/>
          <w:lang w:val="fr-FR"/>
        </w:rPr>
        <w:t>, féministes, LGBTIQIA+, écologistes, intersectionnelles.</w:t>
      </w:r>
      <w:r w:rsidR="003B300C">
        <w:rPr>
          <w:rStyle w:val="Refdenotaalpie"/>
          <w:lang w:val="fr-FR"/>
        </w:rPr>
        <w:footnoteReference w:id="15"/>
      </w:r>
      <w:r w:rsidR="32ED1BC8" w:rsidRPr="32ED1BC8">
        <w:rPr>
          <w:rStyle w:val="normaltextrun"/>
          <w:lang w:val="fr-FR"/>
        </w:rPr>
        <w:t xml:space="preserve"> Réfléchir à un modèle de société inclusif, dans le sens large du terme avec une remise en question des rapports de pouvoir</w:t>
      </w:r>
      <w:r w:rsidR="00F35E3A">
        <w:rPr>
          <w:rStyle w:val="normaltextrun"/>
          <w:lang w:val="fr-FR"/>
        </w:rPr>
        <w:t>,</w:t>
      </w:r>
      <w:r w:rsidR="32ED1BC8" w:rsidRPr="32ED1BC8">
        <w:rPr>
          <w:rStyle w:val="normaltextrun"/>
          <w:lang w:val="fr-FR"/>
        </w:rPr>
        <w:t xml:space="preserve"> n’est pas</w:t>
      </w:r>
      <w:r w:rsidR="00391631">
        <w:rPr>
          <w:rStyle w:val="normaltextrun"/>
          <w:lang w:val="fr-FR"/>
        </w:rPr>
        <w:t xml:space="preserve"> un projet</w:t>
      </w:r>
      <w:r w:rsidR="32ED1BC8" w:rsidRPr="32ED1BC8">
        <w:rPr>
          <w:rStyle w:val="normaltextrun"/>
          <w:lang w:val="fr-FR"/>
        </w:rPr>
        <w:t xml:space="preserve"> porté par tout le monde. Certains, souvent dans une position privilégiée, utilisent alors ce terme dans le but de délégitimer et d</w:t>
      </w:r>
      <w:r w:rsidR="00650500">
        <w:rPr>
          <w:rStyle w:val="normaltextrun"/>
          <w:lang w:val="fr-FR"/>
        </w:rPr>
        <w:t>e réaffirmer</w:t>
      </w:r>
      <w:r w:rsidR="32ED1BC8" w:rsidRPr="32ED1BC8">
        <w:rPr>
          <w:rStyle w:val="normaltextrun"/>
          <w:lang w:val="fr-FR"/>
        </w:rPr>
        <w:t xml:space="preserve"> leur position de pouvoir. </w:t>
      </w:r>
      <w:r w:rsidR="00A9157D">
        <w:rPr>
          <w:rStyle w:val="normaltextrun"/>
          <w:lang w:val="fr-FR"/>
        </w:rPr>
        <w:t>Le terme « </w:t>
      </w:r>
      <w:proofErr w:type="spellStart"/>
      <w:r w:rsidR="00A9157D">
        <w:rPr>
          <w:rStyle w:val="normaltextrun"/>
          <w:lang w:val="fr-FR"/>
        </w:rPr>
        <w:t>wokisme</w:t>
      </w:r>
      <w:proofErr w:type="spellEnd"/>
      <w:r w:rsidR="00A9157D">
        <w:rPr>
          <w:rStyle w:val="normaltextrun"/>
          <w:lang w:val="fr-FR"/>
        </w:rPr>
        <w:t xml:space="preserve"> » a laissé la place dans l’esprit populaire et intellectuel à un mouvement qui est celui de l’effacement, aussi nommé la « cancel culture », on ne le relie plus à sa définition initiale qui était celle de l’éveil des consciences aux rapports de domination. </w:t>
      </w:r>
      <w:r>
        <w:rPr>
          <w:rStyle w:val="normaltextrun"/>
          <w:lang w:val="fr-FR"/>
        </w:rPr>
        <w:t>Etant donné, qu</w:t>
      </w:r>
      <w:r w:rsidR="00391631">
        <w:rPr>
          <w:rStyle w:val="normaltextrun"/>
          <w:lang w:val="fr-FR"/>
        </w:rPr>
        <w:t xml:space="preserve">’il a essentiellement </w:t>
      </w:r>
      <w:r w:rsidR="32ED1BC8" w:rsidRPr="32ED1BC8">
        <w:rPr>
          <w:rStyle w:val="normaltextrun"/>
          <w:lang w:val="fr-FR"/>
        </w:rPr>
        <w:t xml:space="preserve">été repris par </w:t>
      </w:r>
      <w:r w:rsidR="00391631">
        <w:rPr>
          <w:rStyle w:val="normaltextrun"/>
          <w:lang w:val="fr-FR"/>
        </w:rPr>
        <w:t>s</w:t>
      </w:r>
      <w:r w:rsidR="32ED1BC8" w:rsidRPr="32ED1BC8">
        <w:rPr>
          <w:rStyle w:val="normaltextrun"/>
          <w:lang w:val="fr-FR"/>
        </w:rPr>
        <w:t>es détracteurs, plusieurs mouvements d’actions collectives choisissent de ne pas l’utiliser</w:t>
      </w:r>
      <w:r w:rsidRPr="74670928">
        <w:rPr>
          <w:rStyle w:val="normaltextrun"/>
          <w:lang w:val="fr-FR"/>
        </w:rPr>
        <w:t xml:space="preserve">, </w:t>
      </w:r>
      <w:r>
        <w:rPr>
          <w:rStyle w:val="normaltextrun"/>
          <w:lang w:val="fr-FR"/>
        </w:rPr>
        <w:t>n</w:t>
      </w:r>
      <w:r w:rsidR="32ED1BC8" w:rsidRPr="32ED1BC8">
        <w:rPr>
          <w:rStyle w:val="normaltextrun"/>
          <w:lang w:val="fr-FR"/>
        </w:rPr>
        <w:t xml:space="preserve">ous suivrons </w:t>
      </w:r>
      <w:r w:rsidR="0099151C">
        <w:rPr>
          <w:rStyle w:val="normaltextrun"/>
          <w:lang w:val="fr-FR"/>
        </w:rPr>
        <w:t xml:space="preserve">également </w:t>
      </w:r>
      <w:r w:rsidR="32ED1BC8" w:rsidRPr="74670928">
        <w:rPr>
          <w:rStyle w:val="normaltextrun"/>
          <w:lang w:val="fr-FR"/>
        </w:rPr>
        <w:t>cette ligne</w:t>
      </w:r>
      <w:r w:rsidR="244C5813" w:rsidRPr="74670928">
        <w:rPr>
          <w:rStyle w:val="normaltextrun"/>
          <w:lang w:val="fr-FR"/>
        </w:rPr>
        <w:t xml:space="preserve"> bien que nous pensons qu’il </w:t>
      </w:r>
      <w:proofErr w:type="gramStart"/>
      <w:r w:rsidR="244C5813" w:rsidRPr="74670928">
        <w:rPr>
          <w:rStyle w:val="normaltextrun"/>
          <w:lang w:val="fr-FR"/>
        </w:rPr>
        <w:t>soit</w:t>
      </w:r>
      <w:proofErr w:type="gramEnd"/>
      <w:r w:rsidR="244C5813" w:rsidRPr="32ED1BC8">
        <w:rPr>
          <w:rStyle w:val="normaltextrun"/>
          <w:lang w:val="fr-FR"/>
        </w:rPr>
        <w:t xml:space="preserve"> important de continuer en parallèle à rappeler l’origine du concept.</w:t>
      </w:r>
      <w:r w:rsidR="1960A47E" w:rsidRPr="2E17C70E">
        <w:rPr>
          <w:rStyle w:val="normaltextrun"/>
          <w:lang w:val="fr-FR"/>
        </w:rPr>
        <w:t xml:space="preserve"> </w:t>
      </w:r>
    </w:p>
    <w:p w14:paraId="69D9FAC0" w14:textId="29FF3412" w:rsidR="0078267C" w:rsidRPr="009C0DA6" w:rsidRDefault="0078267C" w:rsidP="2E0ED303">
      <w:pPr>
        <w:pStyle w:val="paragraph"/>
        <w:spacing w:before="0" w:beforeAutospacing="0" w:after="160" w:afterAutospacing="0" w:line="360" w:lineRule="auto"/>
        <w:jc w:val="both"/>
        <w:textAlignment w:val="baseline"/>
        <w:rPr>
          <w:rStyle w:val="eop"/>
          <w:lang w:val="fr-FR"/>
        </w:rPr>
      </w:pPr>
    </w:p>
    <w:p w14:paraId="17223EA3" w14:textId="21A5ECE2" w:rsidR="000F2CDA" w:rsidRPr="009C0DA6" w:rsidRDefault="000F2CDA" w:rsidP="2E0ED303">
      <w:pPr>
        <w:pStyle w:val="paragraph"/>
        <w:spacing w:before="0" w:beforeAutospacing="0" w:after="160" w:afterAutospacing="0" w:line="360" w:lineRule="auto"/>
        <w:jc w:val="both"/>
        <w:textAlignment w:val="baseline"/>
        <w:rPr>
          <w:b/>
          <w:bCs/>
          <w:lang w:val="fr-FR"/>
        </w:rPr>
      </w:pPr>
      <w:r w:rsidRPr="2E0ED303">
        <w:rPr>
          <w:rStyle w:val="eop"/>
          <w:b/>
          <w:bCs/>
          <w:lang w:val="fr-FR"/>
        </w:rPr>
        <w:t>Une ouverture pour penser les rapports de domination</w:t>
      </w:r>
    </w:p>
    <w:p w14:paraId="4244E68F" w14:textId="178DD1C9" w:rsidR="00434DBE" w:rsidRPr="009C0DA6" w:rsidRDefault="32ED1BC8" w:rsidP="74670928">
      <w:pPr>
        <w:pStyle w:val="paragraph"/>
        <w:spacing w:before="0" w:beforeAutospacing="0" w:after="160" w:afterAutospacing="0" w:line="360" w:lineRule="auto"/>
        <w:ind w:firstLine="708"/>
        <w:jc w:val="both"/>
        <w:textAlignment w:val="baseline"/>
        <w:rPr>
          <w:lang w:val="fr-FR"/>
        </w:rPr>
      </w:pPr>
      <w:r w:rsidRPr="74670928">
        <w:rPr>
          <w:rStyle w:val="normaltextrun"/>
          <w:lang w:val="fr-FR"/>
        </w:rPr>
        <w:t>En conclusion, pour œuvrer à la construction d’une société inclusive, juste, solidaire et durable, l’étude et la déconstruction des rapports de domination sont incontournables. Plusieurs autrices que nous avons évoquées dans cette analyse utilisent le concept « d’intersectionnalité » comme outil d’analyse. Dans les mouvements de mobilisations collectives, il apparait pertinent dans la compréhension des inégalités sociales. Historiquement, ce concept a permis de remettre en question les rapports de pouvoir inhérents à la société américaine des années 1980/90 et de mettre en lumière des oppressions systémiques que subissaient les femmes afro-américaines, dues au fait d’être noires mais également femmes.  </w:t>
      </w:r>
    </w:p>
    <w:p w14:paraId="77C24B91" w14:textId="75FDEE07" w:rsidR="00DC34EC" w:rsidRPr="00996494" w:rsidRDefault="00434DBE" w:rsidP="74670928">
      <w:pPr>
        <w:pStyle w:val="paragraph"/>
        <w:spacing w:before="0" w:beforeAutospacing="0" w:after="160" w:afterAutospacing="0" w:line="360" w:lineRule="auto"/>
        <w:jc w:val="both"/>
        <w:textAlignment w:val="baseline"/>
        <w:rPr>
          <w:rStyle w:val="normaltextrun"/>
        </w:rPr>
      </w:pPr>
      <w:r w:rsidRPr="74670928">
        <w:rPr>
          <w:rStyle w:val="normaltextrun"/>
          <w:lang w:val="fr-FR"/>
        </w:rPr>
        <w:t>A l’heure actuelle, ce concept doit nous permettre d’accompagner notre compréhension des rapports de domination systémique</w:t>
      </w:r>
      <w:r w:rsidR="0075102B">
        <w:rPr>
          <w:rStyle w:val="normaltextrun"/>
          <w:lang w:val="fr-FR"/>
        </w:rPr>
        <w:t>s</w:t>
      </w:r>
      <w:r w:rsidRPr="74670928">
        <w:rPr>
          <w:rStyle w:val="normaltextrun"/>
          <w:lang w:val="fr-FR"/>
        </w:rPr>
        <w:t xml:space="preserve"> sans </w:t>
      </w:r>
      <w:r w:rsidR="00CF6421" w:rsidRPr="74670928">
        <w:rPr>
          <w:rStyle w:val="normaltextrun"/>
          <w:lang w:val="fr-FR"/>
        </w:rPr>
        <w:t>s’arrêter à</w:t>
      </w:r>
      <w:r w:rsidRPr="74670928">
        <w:rPr>
          <w:rStyle w:val="normaltextrun"/>
          <w:lang w:val="fr-FR"/>
        </w:rPr>
        <w:t xml:space="preserve"> une simple définition de son identité et tomber dans le piège néolibéral </w:t>
      </w:r>
      <w:r w:rsidR="708B6FD3" w:rsidRPr="74670928">
        <w:rPr>
          <w:rStyle w:val="normaltextrun"/>
          <w:lang w:val="fr-FR"/>
        </w:rPr>
        <w:t>d’une individualisation</w:t>
      </w:r>
      <w:r w:rsidRPr="74670928">
        <w:rPr>
          <w:rStyle w:val="normaltextrun"/>
          <w:lang w:val="fr-FR"/>
        </w:rPr>
        <w:t xml:space="preserve"> des problèmes sociaux. Il importe dans </w:t>
      </w:r>
      <w:r w:rsidR="00B277EB" w:rsidRPr="74670928">
        <w:rPr>
          <w:rStyle w:val="normaltextrun"/>
          <w:lang w:val="fr-FR"/>
        </w:rPr>
        <w:t>nos sphères d’actions qu’elles soient politiques, militantes ou citoyennes,</w:t>
      </w:r>
      <w:r w:rsidR="00CE61B7" w:rsidRPr="74670928">
        <w:rPr>
          <w:rStyle w:val="normaltextrun"/>
          <w:lang w:val="fr-FR"/>
        </w:rPr>
        <w:t xml:space="preserve"> de visibiliser les réalités</w:t>
      </w:r>
      <w:r w:rsidR="00AF46B0" w:rsidRPr="74670928">
        <w:rPr>
          <w:rStyle w:val="normaltextrun"/>
          <w:lang w:val="fr-FR"/>
        </w:rPr>
        <w:t xml:space="preserve"> passées sous silence</w:t>
      </w:r>
      <w:r w:rsidR="00CE61B7" w:rsidRPr="74670928">
        <w:rPr>
          <w:rStyle w:val="normaltextrun"/>
          <w:lang w:val="fr-FR"/>
        </w:rPr>
        <w:t xml:space="preserve"> et d’adopter une démarche critique </w:t>
      </w:r>
      <w:r w:rsidR="00B277EB" w:rsidRPr="74670928">
        <w:rPr>
          <w:rStyle w:val="normaltextrun"/>
          <w:lang w:val="fr-FR"/>
        </w:rPr>
        <w:t>par rapport à no</w:t>
      </w:r>
      <w:r w:rsidR="0075102B">
        <w:rPr>
          <w:rStyle w:val="normaltextrun"/>
          <w:lang w:val="fr-FR"/>
        </w:rPr>
        <w:t>tre posture</w:t>
      </w:r>
      <w:r w:rsidR="00CE61B7" w:rsidRPr="74670928">
        <w:rPr>
          <w:rStyle w:val="normaltextrun"/>
          <w:lang w:val="fr-FR"/>
        </w:rPr>
        <w:t>.</w:t>
      </w:r>
      <w:r w:rsidR="00DC34EC" w:rsidRPr="74670928">
        <w:rPr>
          <w:rStyle w:val="eop"/>
          <w:lang w:val="fr-FR"/>
        </w:rPr>
        <w:t xml:space="preserve"> L’intersectionnalité nous outille pour mettre en lumière des </w:t>
      </w:r>
      <w:r w:rsidR="0002032F" w:rsidRPr="74670928">
        <w:rPr>
          <w:rStyle w:val="eop"/>
          <w:lang w:val="fr-FR"/>
        </w:rPr>
        <w:t>oppressions</w:t>
      </w:r>
      <w:r w:rsidR="00DC34EC" w:rsidRPr="74670928">
        <w:rPr>
          <w:rStyle w:val="eop"/>
          <w:lang w:val="fr-FR"/>
        </w:rPr>
        <w:t xml:space="preserve"> </w:t>
      </w:r>
      <w:r w:rsidR="002B3F4C" w:rsidRPr="74670928">
        <w:rPr>
          <w:rStyle w:val="eop"/>
          <w:lang w:val="fr-FR"/>
        </w:rPr>
        <w:t xml:space="preserve">systémiques </w:t>
      </w:r>
      <w:r w:rsidR="00DC34EC" w:rsidRPr="74670928">
        <w:rPr>
          <w:rStyle w:val="eop"/>
          <w:lang w:val="fr-FR"/>
        </w:rPr>
        <w:t>que les personnes non concernées ne vivent ou ne conscientisent pa</w:t>
      </w:r>
      <w:r w:rsidR="72DC7C4D" w:rsidRPr="74670928">
        <w:rPr>
          <w:rStyle w:val="eop"/>
          <w:lang w:val="fr-FR"/>
        </w:rPr>
        <w:t>s</w:t>
      </w:r>
      <w:r w:rsidR="002B3F4C" w:rsidRPr="74670928">
        <w:rPr>
          <w:rStyle w:val="eop"/>
          <w:lang w:val="fr-FR"/>
        </w:rPr>
        <w:t>.</w:t>
      </w:r>
      <w:r w:rsidR="00D6541E" w:rsidRPr="74670928">
        <w:rPr>
          <w:rStyle w:val="eop"/>
          <w:lang w:val="fr-FR"/>
        </w:rPr>
        <w:t xml:space="preserve"> S</w:t>
      </w:r>
      <w:r w:rsidR="005A3927" w:rsidRPr="74670928">
        <w:rPr>
          <w:rStyle w:val="eop"/>
          <w:lang w:val="fr-FR"/>
        </w:rPr>
        <w:t>i cela vous intéresse</w:t>
      </w:r>
      <w:r w:rsidR="007C2695" w:rsidRPr="74670928">
        <w:rPr>
          <w:rStyle w:val="eop"/>
          <w:lang w:val="fr-FR"/>
        </w:rPr>
        <w:t xml:space="preserve">, un outil pédagogique appelé « La marche des privilèges » propose un exercice pour se positionner sur </w:t>
      </w:r>
      <w:r w:rsidR="00526386" w:rsidRPr="74670928">
        <w:rPr>
          <w:rStyle w:val="eop"/>
          <w:lang w:val="fr-FR"/>
        </w:rPr>
        <w:t>ses privilèges et connaitre sa position dans les engrenages du pouvoir. Plusieurs versions de l’exercice existe</w:t>
      </w:r>
      <w:r w:rsidR="5FB6D585" w:rsidRPr="74670928">
        <w:rPr>
          <w:rStyle w:val="eop"/>
          <w:lang w:val="fr-FR"/>
        </w:rPr>
        <w:t>nt</w:t>
      </w:r>
      <w:r w:rsidR="00526386" w:rsidRPr="74670928">
        <w:rPr>
          <w:rStyle w:val="eop"/>
          <w:lang w:val="fr-FR"/>
        </w:rPr>
        <w:t>, nous avons mis en annexe</w:t>
      </w:r>
      <w:r w:rsidR="0054335F" w:rsidRPr="74670928">
        <w:rPr>
          <w:rStyle w:val="eop"/>
          <w:lang w:val="fr-FR"/>
        </w:rPr>
        <w:t xml:space="preserve"> </w:t>
      </w:r>
      <w:r w:rsidR="005623ED" w:rsidRPr="74670928">
        <w:rPr>
          <w:rStyle w:val="eop"/>
          <w:lang w:val="fr-FR"/>
        </w:rPr>
        <w:t xml:space="preserve">les questions établies par </w:t>
      </w:r>
      <w:r w:rsidR="000253E4" w:rsidRPr="74670928">
        <w:rPr>
          <w:rStyle w:val="eop"/>
          <w:lang w:val="fr-FR"/>
        </w:rPr>
        <w:t xml:space="preserve">la fédération </w:t>
      </w:r>
      <w:r w:rsidR="002073C9" w:rsidRPr="74670928">
        <w:rPr>
          <w:rStyle w:val="eop"/>
          <w:lang w:val="fr-FR"/>
        </w:rPr>
        <w:t>des centres sociaux et socioculturels de France</w:t>
      </w:r>
      <w:r w:rsidR="000253E4" w:rsidRPr="74670928">
        <w:rPr>
          <w:rStyle w:val="eop"/>
          <w:lang w:val="fr-FR"/>
        </w:rPr>
        <w:t xml:space="preserve">. </w:t>
      </w:r>
      <w:r w:rsidR="000E3E45" w:rsidRPr="74670928">
        <w:rPr>
          <w:rStyle w:val="eop"/>
          <w:lang w:val="fr-FR"/>
        </w:rPr>
        <w:t xml:space="preserve">Ces questions nous </w:t>
      </w:r>
      <w:r w:rsidR="009148B5" w:rsidRPr="74670928">
        <w:rPr>
          <w:rStyle w:val="eop"/>
          <w:lang w:val="fr-FR"/>
        </w:rPr>
        <w:t>permette</w:t>
      </w:r>
      <w:r w:rsidR="00E8950F" w:rsidRPr="74670928">
        <w:rPr>
          <w:rStyle w:val="eop"/>
          <w:lang w:val="fr-FR"/>
        </w:rPr>
        <w:t xml:space="preserve">nt </w:t>
      </w:r>
      <w:r w:rsidR="009148B5" w:rsidRPr="74670928">
        <w:rPr>
          <w:rStyle w:val="eop"/>
          <w:lang w:val="fr-FR"/>
        </w:rPr>
        <w:t>d’évaluer</w:t>
      </w:r>
      <w:r w:rsidR="00D6541E" w:rsidRPr="74670928">
        <w:rPr>
          <w:rStyle w:val="eop"/>
          <w:lang w:val="fr-FR"/>
        </w:rPr>
        <w:t xml:space="preserve"> </w:t>
      </w:r>
      <w:r w:rsidR="00A404E7" w:rsidRPr="74670928">
        <w:rPr>
          <w:rStyle w:val="eop"/>
          <w:lang w:val="fr-FR"/>
        </w:rPr>
        <w:t>notre vécu vis-à-vis des oppressions systémiques</w:t>
      </w:r>
      <w:r w:rsidR="00A17303" w:rsidRPr="74670928">
        <w:rPr>
          <w:rStyle w:val="eop"/>
          <w:lang w:val="fr-FR"/>
        </w:rPr>
        <w:t xml:space="preserve"> et de prendre conscience des différentes imbrications entre ces discriminations</w:t>
      </w:r>
      <w:r w:rsidR="00A404E7" w:rsidRPr="74670928">
        <w:rPr>
          <w:rStyle w:val="eop"/>
          <w:lang w:val="fr-FR"/>
        </w:rPr>
        <w:t>.</w:t>
      </w:r>
      <w:r w:rsidR="009148B5" w:rsidRPr="74670928">
        <w:rPr>
          <w:rStyle w:val="eop"/>
          <w:lang w:val="fr-FR"/>
        </w:rPr>
        <w:t xml:space="preserve"> </w:t>
      </w:r>
      <w:r w:rsidR="002D7C27" w:rsidRPr="74670928">
        <w:rPr>
          <w:rStyle w:val="eop"/>
          <w:lang w:val="fr-FR"/>
        </w:rPr>
        <w:t>Les afroféministes des années 1990</w:t>
      </w:r>
      <w:r w:rsidR="002B3F4C" w:rsidRPr="74670928">
        <w:rPr>
          <w:rStyle w:val="eop"/>
          <w:lang w:val="fr-FR"/>
        </w:rPr>
        <w:t xml:space="preserve"> </w:t>
      </w:r>
      <w:r w:rsidR="002D7C27" w:rsidRPr="74670928">
        <w:rPr>
          <w:rStyle w:val="eop"/>
          <w:lang w:val="fr-FR"/>
        </w:rPr>
        <w:t xml:space="preserve">ont ouvert la voie de la déconstruction des rapports de pouvoir en en faisant un enjeu dans les luttes et les </w:t>
      </w:r>
      <w:r w:rsidR="00D61FE3" w:rsidRPr="74670928">
        <w:rPr>
          <w:rStyle w:val="eop"/>
          <w:lang w:val="fr-FR"/>
        </w:rPr>
        <w:t>mobilisations</w:t>
      </w:r>
      <w:r w:rsidR="002D7C27" w:rsidRPr="74670928">
        <w:rPr>
          <w:rStyle w:val="eop"/>
          <w:lang w:val="fr-FR"/>
        </w:rPr>
        <w:t xml:space="preserve"> collectives. Aujourd’hui, il nous appartient de nous saisir de ce concept non pas dans une simple optique de représentativité mais bien dans une optique de remise en question </w:t>
      </w:r>
      <w:r w:rsidR="00D61FE3" w:rsidRPr="74670928">
        <w:rPr>
          <w:rStyle w:val="eop"/>
          <w:lang w:val="fr-FR"/>
        </w:rPr>
        <w:t>des systèmes de domination qui perpétuent des inégalités</w:t>
      </w:r>
      <w:r w:rsidR="002D7C27" w:rsidRPr="74670928">
        <w:rPr>
          <w:rStyle w:val="eop"/>
          <w:lang w:val="fr-FR"/>
        </w:rPr>
        <w:t>.</w:t>
      </w:r>
      <w:r w:rsidR="00996494" w:rsidRPr="74670928">
        <w:rPr>
          <w:rStyle w:val="eop"/>
          <w:lang w:val="fr-FR"/>
        </w:rPr>
        <w:t xml:space="preserve"> </w:t>
      </w:r>
      <w:r w:rsidR="00145815" w:rsidRPr="74670928">
        <w:rPr>
          <w:rStyle w:val="eop"/>
          <w:lang w:val="fr-FR"/>
        </w:rPr>
        <w:t>Dès lors, l</w:t>
      </w:r>
      <w:r w:rsidR="00AC5901" w:rsidRPr="74670928">
        <w:rPr>
          <w:rStyle w:val="eop"/>
          <w:lang w:val="fr-FR"/>
        </w:rPr>
        <w:t xml:space="preserve">’enjeu autour de l’intersectionnalité est de </w:t>
      </w:r>
      <w:r w:rsidR="00996494" w:rsidRPr="74670928">
        <w:rPr>
          <w:rStyle w:val="eop"/>
          <w:lang w:val="fr-FR"/>
        </w:rPr>
        <w:t xml:space="preserve">nous unir autour d’objectifs communs tels que la démocratie participative et </w:t>
      </w:r>
      <w:r w:rsidR="00315F20" w:rsidRPr="74670928">
        <w:rPr>
          <w:rStyle w:val="eop"/>
          <w:lang w:val="fr-FR"/>
        </w:rPr>
        <w:t>la justice sociale</w:t>
      </w:r>
      <w:r w:rsidR="00DC34EC" w:rsidRPr="74670928">
        <w:rPr>
          <w:rStyle w:val="eop"/>
          <w:lang w:val="fr-FR"/>
        </w:rPr>
        <w:t xml:space="preserve">. </w:t>
      </w:r>
      <w:r w:rsidR="00996494" w:rsidRPr="74670928">
        <w:rPr>
          <w:rStyle w:val="eop"/>
          <w:lang w:val="fr-FR"/>
        </w:rPr>
        <w:t>(</w:t>
      </w:r>
      <w:r w:rsidR="00996494" w:rsidRPr="74670928">
        <w:rPr>
          <w:rStyle w:val="normaltextrun"/>
          <w:lang w:val="fr-FR"/>
        </w:rPr>
        <w:t xml:space="preserve">Collins, </w:t>
      </w:r>
      <w:proofErr w:type="spellStart"/>
      <w:r w:rsidR="00996494" w:rsidRPr="74670928">
        <w:rPr>
          <w:rStyle w:val="normaltextrun"/>
          <w:lang w:val="fr-FR"/>
        </w:rPr>
        <w:t>Bilge</w:t>
      </w:r>
      <w:proofErr w:type="spellEnd"/>
      <w:r w:rsidR="00996494" w:rsidRPr="74670928">
        <w:rPr>
          <w:rStyle w:val="normaltextrun"/>
          <w:lang w:val="fr-FR"/>
        </w:rPr>
        <w:t>, 2020).</w:t>
      </w:r>
    </w:p>
    <w:p w14:paraId="3496C0E7" w14:textId="4FA755FF" w:rsidR="00F606A5" w:rsidRDefault="32ED1BC8" w:rsidP="74670928">
      <w:pPr>
        <w:pStyle w:val="paragraph"/>
        <w:spacing w:before="0" w:beforeAutospacing="0" w:after="160" w:afterAutospacing="0" w:line="360" w:lineRule="auto"/>
        <w:jc w:val="both"/>
        <w:textAlignment w:val="baseline"/>
        <w:rPr>
          <w:rStyle w:val="normaltextrun"/>
          <w:lang w:val="fr-FR"/>
        </w:rPr>
      </w:pPr>
      <w:r w:rsidRPr="74670928">
        <w:rPr>
          <w:rStyle w:val="normaltextrun"/>
          <w:lang w:val="fr-FR"/>
        </w:rPr>
        <w:t xml:space="preserve">Cette analyse </w:t>
      </w:r>
      <w:r w:rsidR="2CDDE936" w:rsidRPr="74670928">
        <w:rPr>
          <w:rStyle w:val="normaltextrun"/>
          <w:lang w:val="fr-FR"/>
        </w:rPr>
        <w:t xml:space="preserve">non exhaustive </w:t>
      </w:r>
      <w:r w:rsidRPr="74670928">
        <w:rPr>
          <w:rStyle w:val="normaltextrun"/>
          <w:lang w:val="fr-FR"/>
        </w:rPr>
        <w:t>avait comme intention de revenir sur les origines du concept « d’intersectionnalité » et de le clarifier. Dans de</w:t>
      </w:r>
      <w:r w:rsidR="0C305BCF" w:rsidRPr="74670928">
        <w:rPr>
          <w:rStyle w:val="normaltextrun"/>
          <w:lang w:val="fr-FR"/>
        </w:rPr>
        <w:t xml:space="preserve"> prochaines productions</w:t>
      </w:r>
      <w:r w:rsidRPr="74670928">
        <w:rPr>
          <w:rStyle w:val="normaltextrun"/>
          <w:lang w:val="fr-FR"/>
        </w:rPr>
        <w:t>, il serait intéressant de voir comment ce concept pourrait s’appliquer</w:t>
      </w:r>
      <w:r w:rsidR="0000373B" w:rsidRPr="74670928">
        <w:rPr>
          <w:rStyle w:val="normaltextrun"/>
          <w:lang w:val="fr-FR"/>
        </w:rPr>
        <w:t xml:space="preserve"> de manière plus pointue</w:t>
      </w:r>
      <w:r w:rsidRPr="74670928">
        <w:rPr>
          <w:rStyle w:val="normaltextrun"/>
          <w:lang w:val="fr-FR"/>
        </w:rPr>
        <w:t xml:space="preserve"> dans différents domaines tels que la transition écologique, la décolonisation, la mise en lumière des violences sexistes et sexuelles, etc.</w:t>
      </w:r>
      <w:r w:rsidR="00095B6F" w:rsidRPr="74670928">
        <w:rPr>
          <w:rStyle w:val="normaltextrun"/>
          <w:lang w:val="fr-FR"/>
        </w:rPr>
        <w:t xml:space="preserve"> </w:t>
      </w:r>
    </w:p>
    <w:p w14:paraId="5898FE03" w14:textId="77777777" w:rsidR="00095B6F" w:rsidRDefault="00095B6F" w:rsidP="74670928">
      <w:pPr>
        <w:pStyle w:val="paragraph"/>
        <w:spacing w:before="0" w:beforeAutospacing="0" w:after="160" w:afterAutospacing="0" w:line="360" w:lineRule="auto"/>
        <w:jc w:val="both"/>
        <w:textAlignment w:val="baseline"/>
        <w:rPr>
          <w:rStyle w:val="normaltextrun"/>
          <w:lang w:val="fr-FR"/>
        </w:rPr>
      </w:pPr>
    </w:p>
    <w:p w14:paraId="3B28EBC9" w14:textId="298D67C8" w:rsidR="00076613" w:rsidRDefault="00076613" w:rsidP="74670928">
      <w:pPr>
        <w:pStyle w:val="paragraph"/>
        <w:spacing w:before="0" w:beforeAutospacing="0" w:after="160" w:afterAutospacing="0" w:line="360" w:lineRule="auto"/>
        <w:jc w:val="both"/>
        <w:textAlignment w:val="baseline"/>
        <w:rPr>
          <w:rStyle w:val="normaltextrun"/>
          <w:lang w:val="fr-FR"/>
        </w:rPr>
      </w:pPr>
      <w:r w:rsidRPr="74670928">
        <w:rPr>
          <w:rStyle w:val="normaltextrun"/>
          <w:lang w:val="fr-FR"/>
        </w:rPr>
        <w:t>Romane M</w:t>
      </w:r>
      <w:r w:rsidR="006B57E3">
        <w:rPr>
          <w:rStyle w:val="normaltextrun"/>
          <w:lang w:val="fr-FR"/>
        </w:rPr>
        <w:t>ARCHAL</w:t>
      </w:r>
      <w:r w:rsidRPr="74670928">
        <w:rPr>
          <w:rStyle w:val="normaltextrun"/>
          <w:lang w:val="fr-FR"/>
        </w:rPr>
        <w:t xml:space="preserve">, </w:t>
      </w:r>
      <w:r w:rsidR="00DD5D46" w:rsidRPr="74670928">
        <w:rPr>
          <w:rStyle w:val="normaltextrun"/>
          <w:lang w:val="fr-FR"/>
        </w:rPr>
        <w:t>c</w:t>
      </w:r>
      <w:r w:rsidRPr="74670928">
        <w:rPr>
          <w:rStyle w:val="normaltextrun"/>
          <w:lang w:val="fr-FR"/>
        </w:rPr>
        <w:t>hargée de projets en éducation citoyenne</w:t>
      </w:r>
      <w:r w:rsidR="00095B6F" w:rsidRPr="74670928">
        <w:rPr>
          <w:rStyle w:val="normaltextrun"/>
          <w:lang w:val="fr-FR"/>
        </w:rPr>
        <w:t xml:space="preserve"> chez Eclosio</w:t>
      </w:r>
      <w:r w:rsidR="00DD5D46" w:rsidRPr="74670928">
        <w:rPr>
          <w:rStyle w:val="normaltextrun"/>
          <w:lang w:val="fr-FR"/>
        </w:rPr>
        <w:t xml:space="preserve">. </w:t>
      </w:r>
    </w:p>
    <w:p w14:paraId="65110CC9" w14:textId="025EB566" w:rsidR="74670928" w:rsidRDefault="74670928" w:rsidP="74670928">
      <w:pPr>
        <w:pStyle w:val="paragraph"/>
        <w:spacing w:before="0" w:beforeAutospacing="0" w:after="160" w:afterAutospacing="0" w:line="360" w:lineRule="auto"/>
        <w:jc w:val="both"/>
        <w:rPr>
          <w:rStyle w:val="normaltextrun"/>
          <w:lang w:val="fr-FR"/>
        </w:rPr>
      </w:pPr>
    </w:p>
    <w:p w14:paraId="7E309239" w14:textId="35199943" w:rsidR="003E3798" w:rsidRPr="00391A22" w:rsidRDefault="003E3798" w:rsidP="74670928">
      <w:pPr>
        <w:pStyle w:val="paragraph"/>
        <w:spacing w:before="0" w:beforeAutospacing="0" w:after="160" w:afterAutospacing="0" w:line="360" w:lineRule="auto"/>
        <w:jc w:val="both"/>
        <w:textAlignment w:val="baseline"/>
        <w:rPr>
          <w:u w:val="single"/>
          <w:lang w:val="fr-FR"/>
        </w:rPr>
      </w:pPr>
      <w:r w:rsidRPr="74670928">
        <w:rPr>
          <w:rStyle w:val="normaltextrun"/>
          <w:b/>
          <w:bCs/>
          <w:u w:val="single"/>
          <w:lang w:val="fr-FR"/>
        </w:rPr>
        <w:t>Quelques références pour aller plus loin</w:t>
      </w:r>
      <w:r w:rsidR="00F606A5" w:rsidRPr="74670928">
        <w:rPr>
          <w:rStyle w:val="normaltextrun"/>
          <w:b/>
          <w:bCs/>
          <w:u w:val="single"/>
          <w:lang w:val="fr-FR"/>
        </w:rPr>
        <w:t xml:space="preserve"> dans les thématiques</w:t>
      </w:r>
      <w:r w:rsidRPr="74670928">
        <w:rPr>
          <w:rStyle w:val="normaltextrun"/>
          <w:b/>
          <w:bCs/>
          <w:u w:val="single"/>
          <w:lang w:val="fr-FR"/>
        </w:rPr>
        <w:t xml:space="preserve">... </w:t>
      </w:r>
      <w:r w:rsidRPr="74670928">
        <w:rPr>
          <w:rStyle w:val="eop"/>
          <w:u w:val="single"/>
          <w:lang w:val="fr-FR"/>
        </w:rPr>
        <w:t> </w:t>
      </w:r>
    </w:p>
    <w:p w14:paraId="28668254" w14:textId="12D2C016" w:rsidR="003E3798" w:rsidRPr="00C44E85" w:rsidRDefault="003E3798" w:rsidP="00A3677F">
      <w:pPr>
        <w:pStyle w:val="paragraph"/>
        <w:spacing w:before="0" w:beforeAutospacing="0" w:after="160" w:afterAutospacing="0"/>
        <w:jc w:val="both"/>
        <w:textAlignment w:val="baseline"/>
        <w:rPr>
          <w:u w:val="single"/>
        </w:rPr>
      </w:pPr>
      <w:r w:rsidRPr="00C44E85">
        <w:rPr>
          <w:rStyle w:val="normaltextrun"/>
          <w:b/>
          <w:bCs/>
          <w:u w:val="single"/>
        </w:rPr>
        <w:t>Podcasts</w:t>
      </w:r>
    </w:p>
    <w:p w14:paraId="28A2788F" w14:textId="724B8FA6" w:rsidR="00CE61B7" w:rsidRPr="00391A22" w:rsidRDefault="00CE61B7" w:rsidP="00A3677F">
      <w:pPr>
        <w:pStyle w:val="paragraph"/>
        <w:spacing w:before="0" w:beforeAutospacing="0" w:after="160" w:afterAutospacing="0"/>
        <w:jc w:val="both"/>
        <w:textAlignment w:val="baseline"/>
        <w:rPr>
          <w:lang w:val="fr-FR"/>
        </w:rPr>
      </w:pPr>
      <w:r w:rsidRPr="00391A22">
        <w:rPr>
          <w:rStyle w:val="normaltextrun"/>
          <w:lang w:val="fr-FR"/>
        </w:rPr>
        <w:t xml:space="preserve">La poudre, épisode 83, « Penser l’intersectionnalité avec Mame-Fatou Niang » </w:t>
      </w:r>
    </w:p>
    <w:p w14:paraId="7FA2A076" w14:textId="5880B4C5" w:rsidR="003E3798" w:rsidRPr="009200EC" w:rsidRDefault="003E3798" w:rsidP="00A3677F">
      <w:pPr>
        <w:pStyle w:val="paragraph"/>
        <w:spacing w:before="0" w:beforeAutospacing="0" w:after="160" w:afterAutospacing="0"/>
        <w:jc w:val="both"/>
        <w:textAlignment w:val="baseline"/>
      </w:pPr>
      <w:r w:rsidRPr="00391A22">
        <w:rPr>
          <w:rStyle w:val="normaltextrun"/>
        </w:rPr>
        <w:t xml:space="preserve">Kiffe ta race - </w:t>
      </w:r>
      <w:r w:rsidRPr="009200EC">
        <w:rPr>
          <w:rStyle w:val="normaltextrun"/>
        </w:rPr>
        <w:t>Rokhaya Diallo</w:t>
      </w:r>
      <w:r w:rsidRPr="009200EC">
        <w:rPr>
          <w:rStyle w:val="eop"/>
        </w:rPr>
        <w:t> </w:t>
      </w:r>
      <w:r w:rsidR="00CE61B7" w:rsidRPr="009200EC">
        <w:rPr>
          <w:rStyle w:val="eop"/>
        </w:rPr>
        <w:t>et Grace Ly</w:t>
      </w:r>
    </w:p>
    <w:p w14:paraId="1CF2C7CE" w14:textId="77777777" w:rsidR="003E3798" w:rsidRPr="009200EC" w:rsidRDefault="003E3798" w:rsidP="00A3677F">
      <w:pPr>
        <w:pStyle w:val="paragraph"/>
        <w:spacing w:before="0" w:beforeAutospacing="0" w:after="160" w:afterAutospacing="0"/>
        <w:jc w:val="both"/>
        <w:textAlignment w:val="baseline"/>
        <w:rPr>
          <w:rStyle w:val="eop"/>
          <w:lang w:val="en-US"/>
        </w:rPr>
      </w:pPr>
      <w:r w:rsidRPr="009200EC">
        <w:rPr>
          <w:rStyle w:val="normaltextrun"/>
          <w:lang w:val="en-US"/>
        </w:rPr>
        <w:t>Girls Power</w:t>
      </w:r>
      <w:r w:rsidRPr="00C44E85">
        <w:rPr>
          <w:rStyle w:val="normaltextrun"/>
          <w:lang w:val="en-US"/>
        </w:rPr>
        <w:t xml:space="preserve"> </w:t>
      </w:r>
      <w:hyperlink r:id="rId10" w:tgtFrame="_blank" w:history="1">
        <w:r w:rsidRPr="00C44E85">
          <w:rPr>
            <w:rStyle w:val="normaltextrun"/>
            <w:color w:val="0563C1"/>
            <w:u w:val="single"/>
            <w:lang w:val="en-US"/>
          </w:rPr>
          <w:t>https://www.youtube.com/watch?v=QJD68XYHdzQ</w:t>
        </w:r>
      </w:hyperlink>
      <w:r w:rsidRPr="009200EC">
        <w:rPr>
          <w:rStyle w:val="eop"/>
          <w:lang w:val="en-US"/>
        </w:rPr>
        <w:t> </w:t>
      </w:r>
    </w:p>
    <w:p w14:paraId="77F379DD" w14:textId="4808D8C8" w:rsidR="00E538E3" w:rsidRPr="00391A22" w:rsidRDefault="001C3E08" w:rsidP="00A3677F">
      <w:pPr>
        <w:pStyle w:val="paragraph"/>
        <w:spacing w:before="0" w:beforeAutospacing="0" w:after="160" w:afterAutospacing="0"/>
        <w:jc w:val="both"/>
        <w:textAlignment w:val="baseline"/>
      </w:pPr>
      <w:r w:rsidRPr="00391A22">
        <w:rPr>
          <w:rStyle w:val="eop"/>
        </w:rPr>
        <w:t>France Culture,</w:t>
      </w:r>
      <w:r w:rsidR="00D2152C" w:rsidRPr="00391A22">
        <w:rPr>
          <w:rStyle w:val="eop"/>
        </w:rPr>
        <w:t xml:space="preserve"> (2017),</w:t>
      </w:r>
      <w:r w:rsidRPr="00391A22">
        <w:rPr>
          <w:rStyle w:val="eop"/>
        </w:rPr>
        <w:t xml:space="preserve"> Angela Davis : « Pour détruire les racines du racisme, il faut renverser le système capitaliste</w:t>
      </w:r>
      <w:r w:rsidR="00D2152C" w:rsidRPr="00391A22">
        <w:rPr>
          <w:rStyle w:val="eop"/>
        </w:rPr>
        <w:t xml:space="preserve"> ». </w:t>
      </w:r>
    </w:p>
    <w:p w14:paraId="3929C711" w14:textId="27209B3E" w:rsidR="003E3798" w:rsidRPr="00391A22" w:rsidRDefault="003E3798" w:rsidP="00A3677F">
      <w:pPr>
        <w:pStyle w:val="paragraph"/>
        <w:spacing w:before="0" w:beforeAutospacing="0" w:after="160" w:afterAutospacing="0"/>
        <w:jc w:val="both"/>
        <w:textAlignment w:val="baseline"/>
        <w:rPr>
          <w:rStyle w:val="eop"/>
          <w:u w:val="single"/>
          <w:lang w:val="fr-FR"/>
        </w:rPr>
      </w:pPr>
      <w:r w:rsidRPr="00391A22">
        <w:rPr>
          <w:rStyle w:val="normaltextrun"/>
          <w:b/>
          <w:bCs/>
          <w:u w:val="single"/>
          <w:lang w:val="fr-FR"/>
        </w:rPr>
        <w:t xml:space="preserve">Livres </w:t>
      </w:r>
    </w:p>
    <w:p w14:paraId="105CAB1E" w14:textId="24185FE5" w:rsidR="009878E4" w:rsidRPr="00391A22" w:rsidRDefault="009878E4" w:rsidP="00A3677F">
      <w:pPr>
        <w:pStyle w:val="paragraph"/>
        <w:spacing w:before="0" w:beforeAutospacing="0" w:after="160" w:afterAutospacing="0"/>
        <w:jc w:val="both"/>
        <w:textAlignment w:val="baseline"/>
        <w:rPr>
          <w:rStyle w:val="normaltextrun"/>
          <w:color w:val="131313"/>
          <w:lang w:val="fr-FR"/>
        </w:rPr>
      </w:pPr>
      <w:r w:rsidRPr="00391A22">
        <w:rPr>
          <w:rStyle w:val="normaltextrun"/>
          <w:color w:val="131313"/>
          <w:lang w:val="fr-FR"/>
        </w:rPr>
        <w:t>Angela Davis,</w:t>
      </w:r>
      <w:r w:rsidR="00600B0A">
        <w:rPr>
          <w:rStyle w:val="normaltextrun"/>
          <w:color w:val="131313"/>
          <w:lang w:val="fr-FR"/>
        </w:rPr>
        <w:t xml:space="preserve"> </w:t>
      </w:r>
      <w:r w:rsidRPr="00391A22">
        <w:rPr>
          <w:rStyle w:val="normaltextrun"/>
          <w:color w:val="131313"/>
          <w:lang w:val="fr-FR"/>
        </w:rPr>
        <w:t xml:space="preserve">(1983), Femmes, race et classe, Black </w:t>
      </w:r>
      <w:proofErr w:type="spellStart"/>
      <w:r w:rsidRPr="00391A22">
        <w:rPr>
          <w:rStyle w:val="normaltextrun"/>
          <w:color w:val="131313"/>
          <w:lang w:val="fr-FR"/>
        </w:rPr>
        <w:t>Feminism</w:t>
      </w:r>
      <w:proofErr w:type="spellEnd"/>
      <w:r w:rsidRPr="00391A22">
        <w:rPr>
          <w:rStyle w:val="normaltextrun"/>
          <w:color w:val="131313"/>
          <w:lang w:val="fr-FR"/>
        </w:rPr>
        <w:t xml:space="preserve">, Anthologie du féminisme américain </w:t>
      </w:r>
    </w:p>
    <w:p w14:paraId="1FF1AB70" w14:textId="4AA48617" w:rsidR="00E56584" w:rsidRPr="00391A22" w:rsidRDefault="005B5570" w:rsidP="74670928">
      <w:pPr>
        <w:pStyle w:val="paragraph"/>
        <w:spacing w:before="0" w:beforeAutospacing="0" w:after="160" w:afterAutospacing="0"/>
        <w:jc w:val="both"/>
        <w:textAlignment w:val="baseline"/>
        <w:rPr>
          <w:rStyle w:val="normaltextrun"/>
          <w:color w:val="131313"/>
          <w:lang w:val="fr-FR"/>
        </w:rPr>
      </w:pPr>
      <w:r>
        <w:rPr>
          <w:rStyle w:val="normaltextrun"/>
          <w:color w:val="131313"/>
          <w:lang w:val="fr-FR"/>
        </w:rPr>
        <w:t>B</w:t>
      </w:r>
      <w:r w:rsidR="00E56584" w:rsidRPr="74670928">
        <w:rPr>
          <w:rStyle w:val="normaltextrun"/>
          <w:color w:val="131313"/>
          <w:lang w:val="fr-FR"/>
        </w:rPr>
        <w:t xml:space="preserve">ell </w:t>
      </w:r>
      <w:proofErr w:type="spellStart"/>
      <w:r>
        <w:rPr>
          <w:rStyle w:val="normaltextrun"/>
          <w:color w:val="131313"/>
          <w:lang w:val="fr-FR"/>
        </w:rPr>
        <w:t>H</w:t>
      </w:r>
      <w:r w:rsidR="00E56584" w:rsidRPr="74670928">
        <w:rPr>
          <w:rStyle w:val="normaltextrun"/>
          <w:color w:val="131313"/>
          <w:lang w:val="fr-FR"/>
        </w:rPr>
        <w:t>ooks</w:t>
      </w:r>
      <w:proofErr w:type="spellEnd"/>
      <w:r w:rsidR="00E56584" w:rsidRPr="74670928">
        <w:rPr>
          <w:rStyle w:val="normaltextrun"/>
          <w:color w:val="131313"/>
          <w:lang w:val="fr-FR"/>
        </w:rPr>
        <w:t>,</w:t>
      </w:r>
      <w:r w:rsidR="009878E4" w:rsidRPr="74670928">
        <w:rPr>
          <w:rStyle w:val="normaltextrun"/>
          <w:color w:val="131313"/>
          <w:lang w:val="fr-FR"/>
        </w:rPr>
        <w:t xml:space="preserve"> (1981),</w:t>
      </w:r>
      <w:r w:rsidR="00E56584" w:rsidRPr="74670928">
        <w:rPr>
          <w:rStyle w:val="normaltextrun"/>
          <w:color w:val="131313"/>
          <w:lang w:val="fr-FR"/>
        </w:rPr>
        <w:t xml:space="preserve"> Ne suis-je pas une femme ? </w:t>
      </w:r>
      <w:r w:rsidR="009878E4" w:rsidRPr="74670928">
        <w:rPr>
          <w:rStyle w:val="normaltextrun"/>
          <w:color w:val="131313"/>
          <w:lang w:val="fr-FR"/>
        </w:rPr>
        <w:t>Femme noire et féminisme.</w:t>
      </w:r>
    </w:p>
    <w:p w14:paraId="38A1D482" w14:textId="1DF64EF3" w:rsidR="009878E4" w:rsidRPr="00391A22" w:rsidRDefault="005B5570" w:rsidP="74670928">
      <w:pPr>
        <w:pStyle w:val="paragraph"/>
        <w:spacing w:before="0" w:beforeAutospacing="0" w:after="160" w:afterAutospacing="0"/>
        <w:jc w:val="both"/>
        <w:textAlignment w:val="baseline"/>
        <w:rPr>
          <w:rStyle w:val="normaltextrun"/>
          <w:color w:val="131313"/>
          <w:lang w:val="fr-FR"/>
        </w:rPr>
      </w:pPr>
      <w:proofErr w:type="spellStart"/>
      <w:r>
        <w:rPr>
          <w:rStyle w:val="normaltextrun"/>
          <w:color w:val="131313"/>
          <w:lang w:val="fr-FR"/>
        </w:rPr>
        <w:t>B</w:t>
      </w:r>
      <w:r w:rsidR="009878E4" w:rsidRPr="74670928">
        <w:rPr>
          <w:rStyle w:val="normaltextrun"/>
          <w:color w:val="131313"/>
          <w:lang w:val="fr-FR"/>
        </w:rPr>
        <w:t>ell</w:t>
      </w:r>
      <w:r>
        <w:rPr>
          <w:rStyle w:val="normaltextrun"/>
          <w:color w:val="131313"/>
          <w:lang w:val="fr-FR"/>
        </w:rPr>
        <w:t>H</w:t>
      </w:r>
      <w:r w:rsidR="009878E4" w:rsidRPr="74670928">
        <w:rPr>
          <w:rStyle w:val="normaltextrun"/>
          <w:color w:val="131313"/>
          <w:lang w:val="fr-FR"/>
        </w:rPr>
        <w:t>hooks</w:t>
      </w:r>
      <w:proofErr w:type="spellEnd"/>
      <w:r w:rsidR="009878E4" w:rsidRPr="74670928">
        <w:rPr>
          <w:rStyle w:val="normaltextrun"/>
          <w:color w:val="131313"/>
          <w:lang w:val="fr-FR"/>
        </w:rPr>
        <w:t>,(1984), De la marge au centre.</w:t>
      </w:r>
    </w:p>
    <w:p w14:paraId="6E683B4D" w14:textId="62D49F27" w:rsidR="00E56584" w:rsidRPr="00391A22" w:rsidRDefault="00E56584" w:rsidP="00A3677F">
      <w:pPr>
        <w:pStyle w:val="paragraph"/>
        <w:spacing w:before="0" w:beforeAutospacing="0" w:after="160" w:afterAutospacing="0"/>
        <w:jc w:val="both"/>
        <w:textAlignment w:val="baseline"/>
        <w:rPr>
          <w:rStyle w:val="normaltextrun"/>
          <w:color w:val="131313"/>
          <w:lang w:val="fr-FR"/>
        </w:rPr>
      </w:pPr>
      <w:r w:rsidRPr="00391A22">
        <w:rPr>
          <w:rStyle w:val="normaltextrun"/>
          <w:color w:val="131313"/>
          <w:lang w:val="fr-FR"/>
        </w:rPr>
        <w:t xml:space="preserve">Cinzia </w:t>
      </w:r>
      <w:proofErr w:type="spellStart"/>
      <w:r w:rsidRPr="00391A22">
        <w:rPr>
          <w:rStyle w:val="normaltextrun"/>
          <w:color w:val="131313"/>
          <w:lang w:val="fr-FR"/>
        </w:rPr>
        <w:t>Arruzza</w:t>
      </w:r>
      <w:proofErr w:type="spellEnd"/>
      <w:r w:rsidRPr="00391A22">
        <w:rPr>
          <w:rStyle w:val="normaltextrun"/>
          <w:color w:val="131313"/>
          <w:lang w:val="fr-FR"/>
        </w:rPr>
        <w:t xml:space="preserve">, </w:t>
      </w:r>
      <w:proofErr w:type="spellStart"/>
      <w:r w:rsidRPr="00391A22">
        <w:rPr>
          <w:rStyle w:val="normaltextrun"/>
          <w:color w:val="131313"/>
          <w:lang w:val="fr-FR"/>
        </w:rPr>
        <w:t>Tithi</w:t>
      </w:r>
      <w:proofErr w:type="spellEnd"/>
      <w:r w:rsidRPr="00391A22">
        <w:rPr>
          <w:rStyle w:val="normaltextrun"/>
          <w:color w:val="131313"/>
          <w:lang w:val="fr-FR"/>
        </w:rPr>
        <w:t xml:space="preserve"> Bhattacharya, Nancy Fraser, (2019), Féminisme pour les 99 %, La découverte</w:t>
      </w:r>
    </w:p>
    <w:p w14:paraId="4C4872AB" w14:textId="0159E3B7" w:rsidR="00CE61B7" w:rsidRPr="00C65AEF" w:rsidRDefault="00CE61B7" w:rsidP="00A3677F">
      <w:pPr>
        <w:spacing w:after="0" w:line="240" w:lineRule="auto"/>
        <w:jc w:val="both"/>
        <w:rPr>
          <w:rFonts w:ascii="Times New Roman" w:eastAsia="Times New Roman" w:hAnsi="Times New Roman" w:cs="Times New Roman"/>
          <w:kern w:val="0"/>
          <w:sz w:val="24"/>
          <w:szCs w:val="24"/>
          <w:lang w:val="en-US" w:eastAsia="fr-BE"/>
          <w14:ligatures w14:val="none"/>
        </w:rPr>
      </w:pPr>
      <w:r w:rsidRPr="00C65AEF">
        <w:rPr>
          <w:rFonts w:ascii="Times New Roman" w:eastAsia="Times New Roman" w:hAnsi="Times New Roman" w:cs="Times New Roman"/>
          <w:kern w:val="0"/>
          <w:sz w:val="24"/>
          <w:szCs w:val="24"/>
          <w:lang w:eastAsia="fr-BE"/>
          <w14:ligatures w14:val="none"/>
        </w:rPr>
        <w:t xml:space="preserve">Collins, P. H., &amp; </w:t>
      </w:r>
      <w:proofErr w:type="spellStart"/>
      <w:r w:rsidRPr="00C65AEF">
        <w:rPr>
          <w:rFonts w:ascii="Times New Roman" w:eastAsia="Times New Roman" w:hAnsi="Times New Roman" w:cs="Times New Roman"/>
          <w:kern w:val="0"/>
          <w:sz w:val="24"/>
          <w:szCs w:val="24"/>
          <w:lang w:eastAsia="fr-BE"/>
          <w14:ligatures w14:val="none"/>
        </w:rPr>
        <w:t>Bilge</w:t>
      </w:r>
      <w:proofErr w:type="spellEnd"/>
      <w:r w:rsidRPr="00C65AEF">
        <w:rPr>
          <w:rFonts w:ascii="Times New Roman" w:eastAsia="Times New Roman" w:hAnsi="Times New Roman" w:cs="Times New Roman"/>
          <w:kern w:val="0"/>
          <w:sz w:val="24"/>
          <w:szCs w:val="24"/>
          <w:lang w:eastAsia="fr-BE"/>
          <w14:ligatures w14:val="none"/>
        </w:rPr>
        <w:t xml:space="preserve">, S. (2020). </w:t>
      </w:r>
      <w:r w:rsidRPr="00C44E85">
        <w:rPr>
          <w:rFonts w:ascii="Times New Roman" w:eastAsia="Times New Roman" w:hAnsi="Times New Roman" w:cs="Times New Roman"/>
          <w:kern w:val="0"/>
          <w:sz w:val="24"/>
          <w:szCs w:val="24"/>
          <w:lang w:val="en-US" w:eastAsia="fr-BE"/>
          <w14:ligatures w14:val="none"/>
        </w:rPr>
        <w:t>Intersectionality</w:t>
      </w:r>
      <w:r w:rsidRPr="00367FC7">
        <w:rPr>
          <w:rFonts w:ascii="Times New Roman" w:eastAsia="Times New Roman" w:hAnsi="Times New Roman" w:cs="Times New Roman"/>
          <w:kern w:val="0"/>
          <w:sz w:val="24"/>
          <w:szCs w:val="24"/>
          <w:lang w:val="en-US" w:eastAsia="fr-BE"/>
          <w14:ligatures w14:val="none"/>
        </w:rPr>
        <w:t xml:space="preserve"> </w:t>
      </w:r>
      <w:r w:rsidRPr="00391A22">
        <w:rPr>
          <w:rFonts w:ascii="Times New Roman" w:eastAsia="Times New Roman" w:hAnsi="Times New Roman" w:cs="Times New Roman"/>
          <w:kern w:val="0"/>
          <w:sz w:val="24"/>
          <w:szCs w:val="24"/>
          <w:lang w:val="en-US" w:eastAsia="fr-BE"/>
          <w14:ligatures w14:val="none"/>
        </w:rPr>
        <w:t xml:space="preserve">(2nd ed.). </w:t>
      </w:r>
      <w:r w:rsidRPr="00C65AEF">
        <w:rPr>
          <w:rFonts w:ascii="Times New Roman" w:eastAsia="Times New Roman" w:hAnsi="Times New Roman" w:cs="Times New Roman"/>
          <w:kern w:val="0"/>
          <w:sz w:val="24"/>
          <w:szCs w:val="24"/>
          <w:lang w:val="en-US" w:eastAsia="fr-BE"/>
          <w14:ligatures w14:val="none"/>
        </w:rPr>
        <w:t>Polity Press.</w:t>
      </w:r>
    </w:p>
    <w:p w14:paraId="3427A218" w14:textId="77777777" w:rsidR="00CD762E" w:rsidRPr="00C65AEF" w:rsidRDefault="00CD762E" w:rsidP="00A3677F">
      <w:pPr>
        <w:spacing w:after="0" w:line="240" w:lineRule="auto"/>
        <w:jc w:val="both"/>
        <w:rPr>
          <w:rStyle w:val="normaltextrun"/>
          <w:rFonts w:ascii="Times New Roman" w:eastAsia="Times New Roman" w:hAnsi="Times New Roman" w:cs="Times New Roman"/>
          <w:kern w:val="0"/>
          <w:sz w:val="24"/>
          <w:szCs w:val="24"/>
          <w:lang w:val="en-US" w:eastAsia="fr-BE"/>
          <w14:ligatures w14:val="none"/>
        </w:rPr>
      </w:pPr>
    </w:p>
    <w:p w14:paraId="30A29BBF" w14:textId="77777777" w:rsidR="00E56584" w:rsidRPr="00391A22" w:rsidRDefault="00E56584" w:rsidP="00A3677F">
      <w:pPr>
        <w:pStyle w:val="paragraph"/>
        <w:spacing w:before="0" w:beforeAutospacing="0" w:after="160" w:afterAutospacing="0"/>
        <w:jc w:val="both"/>
        <w:textAlignment w:val="baseline"/>
      </w:pPr>
      <w:proofErr w:type="spellStart"/>
      <w:r w:rsidRPr="00391A22">
        <w:rPr>
          <w:rStyle w:val="uppercase"/>
        </w:rPr>
        <w:t>Dorlin</w:t>
      </w:r>
      <w:proofErr w:type="spellEnd"/>
      <w:r w:rsidRPr="00391A22">
        <w:t>, E. (2</w:t>
      </w:r>
      <w:r w:rsidRPr="00367FC7">
        <w:t xml:space="preserve">009). </w:t>
      </w:r>
      <w:r w:rsidRPr="00C44E85">
        <w:t>La matrice de la race: Généalogie sexuelle et coloniale de la Nation française</w:t>
      </w:r>
      <w:r w:rsidRPr="00367FC7">
        <w:t xml:space="preserve">. La </w:t>
      </w:r>
      <w:r w:rsidRPr="00391A22">
        <w:t xml:space="preserve">Découverte. </w:t>
      </w:r>
      <w:hyperlink r:id="rId11" w:history="1">
        <w:r w:rsidRPr="00391A22">
          <w:rPr>
            <w:rStyle w:val="Hipervnculo"/>
          </w:rPr>
          <w:t>https://doi.org/10.3917/dec.dorli.2009.01</w:t>
        </w:r>
      </w:hyperlink>
      <w:r w:rsidRPr="00391A22">
        <w:t xml:space="preserve"> </w:t>
      </w:r>
    </w:p>
    <w:p w14:paraId="2E927B11" w14:textId="41AAF7E9" w:rsidR="003E3798" w:rsidRPr="00391A22" w:rsidRDefault="009878E4" w:rsidP="00A3677F">
      <w:pPr>
        <w:pStyle w:val="paragraph"/>
        <w:spacing w:before="0" w:beforeAutospacing="0" w:after="160" w:afterAutospacing="0"/>
        <w:jc w:val="both"/>
        <w:textAlignment w:val="baseline"/>
      </w:pPr>
      <w:proofErr w:type="spellStart"/>
      <w:r w:rsidRPr="00391A22">
        <w:rPr>
          <w:rStyle w:val="uppercase"/>
        </w:rPr>
        <w:t>Lépinard</w:t>
      </w:r>
      <w:proofErr w:type="spellEnd"/>
      <w:r w:rsidRPr="00391A22">
        <w:t xml:space="preserve">, É., </w:t>
      </w:r>
      <w:proofErr w:type="spellStart"/>
      <w:r w:rsidRPr="00391A22">
        <w:rPr>
          <w:rStyle w:val="uppercase"/>
        </w:rPr>
        <w:t>Mazouz</w:t>
      </w:r>
      <w:proofErr w:type="spellEnd"/>
      <w:r w:rsidRPr="00391A22">
        <w:t xml:space="preserve">, S. (2021). </w:t>
      </w:r>
      <w:r w:rsidRPr="00C44E85">
        <w:t>Pour l’intersectionnalité</w:t>
      </w:r>
      <w:r w:rsidRPr="00367FC7">
        <w:t>.</w:t>
      </w:r>
      <w:r w:rsidRPr="00391A22">
        <w:t xml:space="preserve"> </w:t>
      </w:r>
      <w:proofErr w:type="spellStart"/>
      <w:r w:rsidRPr="00391A22">
        <w:t>Anamosa</w:t>
      </w:r>
      <w:proofErr w:type="spellEnd"/>
      <w:r w:rsidRPr="00391A22">
        <w:t>.</w:t>
      </w:r>
    </w:p>
    <w:p w14:paraId="242875F2" w14:textId="5254C1ED" w:rsidR="00CD762E" w:rsidRPr="00391A22" w:rsidRDefault="00CD762E" w:rsidP="00A3677F">
      <w:pPr>
        <w:pStyle w:val="paragraph"/>
        <w:spacing w:before="0" w:beforeAutospacing="0" w:after="160" w:afterAutospacing="0"/>
        <w:jc w:val="both"/>
        <w:textAlignment w:val="baseline"/>
        <w:rPr>
          <w:rStyle w:val="normaltextrun"/>
          <w:b/>
          <w:bCs/>
          <w:u w:val="single"/>
          <w:lang w:val="fr-FR"/>
        </w:rPr>
      </w:pPr>
      <w:proofErr w:type="spellStart"/>
      <w:r w:rsidRPr="00391A22">
        <w:rPr>
          <w:rStyle w:val="uppercase"/>
        </w:rPr>
        <w:t>Mosconi</w:t>
      </w:r>
      <w:proofErr w:type="spellEnd"/>
      <w:r w:rsidRPr="00391A22">
        <w:t xml:space="preserve">, N. (2010). Christine Delphy. </w:t>
      </w:r>
      <w:r w:rsidRPr="00C44E85">
        <w:t>Classer, dominer. Qui sont les « autres » ?</w:t>
      </w:r>
      <w:r w:rsidRPr="00391A22">
        <w:t xml:space="preserve"> Éditions La Fabrique, Paris, 2007, 277 pages. </w:t>
      </w:r>
      <w:r w:rsidRPr="00391A22">
        <w:rPr>
          <w:i/>
          <w:iCs/>
        </w:rPr>
        <w:t>Travail, genre et sociétés</w:t>
      </w:r>
      <w:r w:rsidRPr="00391A22">
        <w:t xml:space="preserve">, 23, 225-229. </w:t>
      </w:r>
      <w:hyperlink r:id="rId12" w:history="1">
        <w:r w:rsidRPr="00391A22">
          <w:rPr>
            <w:rStyle w:val="Hipervnculo"/>
          </w:rPr>
          <w:t>https://doi.org/10.3917/tgs.023.0225</w:t>
        </w:r>
      </w:hyperlink>
    </w:p>
    <w:p w14:paraId="230425D9" w14:textId="487782D9" w:rsidR="00A3677F" w:rsidRDefault="009878E4" w:rsidP="00A3677F">
      <w:pPr>
        <w:pStyle w:val="paragraph"/>
        <w:spacing w:before="0" w:beforeAutospacing="0" w:after="160" w:afterAutospacing="0"/>
        <w:jc w:val="both"/>
        <w:textAlignment w:val="baseline"/>
        <w:rPr>
          <w:rStyle w:val="normaltextrun"/>
          <w:lang w:val="fr-FR"/>
        </w:rPr>
      </w:pPr>
      <w:r w:rsidRPr="00391A22">
        <w:rPr>
          <w:rStyle w:val="normaltextrun"/>
          <w:lang w:val="fr-FR"/>
        </w:rPr>
        <w:t>Noël-</w:t>
      </w:r>
      <w:proofErr w:type="spellStart"/>
      <w:r w:rsidRPr="00391A22">
        <w:rPr>
          <w:rStyle w:val="normaltextrun"/>
          <w:lang w:val="fr-FR"/>
        </w:rPr>
        <w:t>Thomassaint</w:t>
      </w:r>
      <w:proofErr w:type="spellEnd"/>
      <w:r w:rsidRPr="00391A22">
        <w:rPr>
          <w:rStyle w:val="normaltextrun"/>
          <w:lang w:val="fr-FR"/>
        </w:rPr>
        <w:t xml:space="preserve"> F. (2029), Afro-communautaire : Appartenir à nous-mêmes, Éditions Syllepse, coll. « Arguments et mouvements »,  93 p. (</w:t>
      </w:r>
      <w:hyperlink r:id="rId13" w:tgtFrame="_blank" w:history="1">
        <w:r w:rsidRPr="00391A22">
          <w:rPr>
            <w:rStyle w:val="normaltextrun"/>
            <w:color w:val="0563C1"/>
            <w:u w:val="single"/>
            <w:lang w:val="fr-FR"/>
          </w:rPr>
          <w:t>ISBN</w:t>
        </w:r>
      </w:hyperlink>
      <w:r w:rsidRPr="00391A22">
        <w:rPr>
          <w:rStyle w:val="normaltextrun"/>
          <w:lang w:val="fr-FR"/>
        </w:rPr>
        <w:t> </w:t>
      </w:r>
      <w:hyperlink r:id="rId14" w:tgtFrame="_blank" w:history="1">
        <w:r w:rsidRPr="00391A22">
          <w:rPr>
            <w:rStyle w:val="normaltextrun"/>
            <w:color w:val="0563C1"/>
            <w:u w:val="single"/>
            <w:lang w:val="fr-FR"/>
          </w:rPr>
          <w:t>2849507482</w:t>
        </w:r>
      </w:hyperlink>
      <w:r w:rsidRPr="00391A22">
        <w:rPr>
          <w:rStyle w:val="normaltextrun"/>
          <w:lang w:val="fr-FR"/>
        </w:rPr>
        <w:t xml:space="preserve">, </w:t>
      </w:r>
      <w:hyperlink r:id="rId15" w:tgtFrame="_blank" w:history="1">
        <w:r w:rsidRPr="00391A22">
          <w:rPr>
            <w:rStyle w:val="normaltextrun"/>
            <w:color w:val="0563C1"/>
            <w:u w:val="single"/>
            <w:lang w:val="fr-FR"/>
          </w:rPr>
          <w:t>OCLC</w:t>
        </w:r>
      </w:hyperlink>
      <w:r w:rsidRPr="00391A22">
        <w:rPr>
          <w:rStyle w:val="normaltextrun"/>
          <w:lang w:val="fr-FR"/>
        </w:rPr>
        <w:t> </w:t>
      </w:r>
      <w:hyperlink r:id="rId16" w:tgtFrame="_blank" w:history="1">
        <w:r w:rsidRPr="00391A22">
          <w:rPr>
            <w:rStyle w:val="normaltextrun"/>
            <w:color w:val="0563C1"/>
            <w:u w:val="single"/>
            <w:lang w:val="fr-FR"/>
          </w:rPr>
          <w:t>1122732027</w:t>
        </w:r>
      </w:hyperlink>
      <w:r w:rsidRPr="00391A22">
        <w:rPr>
          <w:rStyle w:val="normaltextrun"/>
          <w:lang w:val="fr-FR"/>
        </w:rPr>
        <w:t>)</w:t>
      </w:r>
    </w:p>
    <w:p w14:paraId="7D7E5CC9" w14:textId="77777777" w:rsidR="00D23948" w:rsidRPr="00391A22" w:rsidRDefault="00D23948" w:rsidP="00A3677F">
      <w:pPr>
        <w:pStyle w:val="paragraph"/>
        <w:spacing w:before="0" w:beforeAutospacing="0" w:after="160" w:afterAutospacing="0"/>
        <w:jc w:val="both"/>
        <w:textAlignment w:val="baseline"/>
        <w:rPr>
          <w:rStyle w:val="normaltextrun"/>
          <w:lang w:val="fr-FR"/>
        </w:rPr>
      </w:pPr>
    </w:p>
    <w:p w14:paraId="0F68B00F" w14:textId="672098DC" w:rsidR="00552282" w:rsidRPr="00391A22" w:rsidRDefault="00552282" w:rsidP="74670928">
      <w:pPr>
        <w:pStyle w:val="paragraph"/>
        <w:spacing w:before="0" w:beforeAutospacing="0" w:after="160" w:afterAutospacing="0"/>
        <w:jc w:val="both"/>
        <w:textAlignment w:val="baseline"/>
        <w:rPr>
          <w:rStyle w:val="normaltextrun"/>
          <w:b/>
          <w:bCs/>
          <w:u w:val="single"/>
          <w:lang w:val="fr-FR"/>
        </w:rPr>
      </w:pPr>
      <w:r w:rsidRPr="74670928">
        <w:rPr>
          <w:rStyle w:val="normaltextrun"/>
          <w:b/>
          <w:bCs/>
          <w:u w:val="single"/>
          <w:lang w:val="fr-FR"/>
        </w:rPr>
        <w:t>Film</w:t>
      </w:r>
      <w:r w:rsidR="00AE2F2D" w:rsidRPr="74670928">
        <w:rPr>
          <w:rStyle w:val="normaltextrun"/>
          <w:b/>
          <w:bCs/>
          <w:u w:val="single"/>
          <w:lang w:val="fr-FR"/>
        </w:rPr>
        <w:t>s</w:t>
      </w:r>
      <w:r w:rsidRPr="74670928">
        <w:rPr>
          <w:rStyle w:val="normaltextrun"/>
          <w:b/>
          <w:bCs/>
          <w:u w:val="single"/>
          <w:lang w:val="fr-FR"/>
        </w:rPr>
        <w:t> :</w:t>
      </w:r>
    </w:p>
    <w:p w14:paraId="7C08F50B" w14:textId="7D8194ED" w:rsidR="00552282" w:rsidRDefault="00552282" w:rsidP="74670928">
      <w:pPr>
        <w:pStyle w:val="paragraph"/>
        <w:spacing w:before="0" w:beforeAutospacing="0" w:after="160" w:afterAutospacing="0"/>
        <w:jc w:val="both"/>
        <w:textAlignment w:val="baseline"/>
        <w:rPr>
          <w:rStyle w:val="normaltextrun"/>
          <w:lang w:val="fr-FR"/>
        </w:rPr>
      </w:pPr>
      <w:r w:rsidRPr="74670928">
        <w:rPr>
          <w:rStyle w:val="normaltextrun"/>
          <w:lang w:val="fr-FR"/>
        </w:rPr>
        <w:t>« Mariannes noires »</w:t>
      </w:r>
      <w:r w:rsidR="00100102" w:rsidRPr="74670928">
        <w:rPr>
          <w:rStyle w:val="normaltextrun"/>
          <w:lang w:val="fr-FR"/>
        </w:rPr>
        <w:t>, Mame-Fatou Niang</w:t>
      </w:r>
      <w:r w:rsidR="007F474F" w:rsidRPr="74670928">
        <w:rPr>
          <w:rStyle w:val="normaltextrun"/>
          <w:lang w:val="fr-FR"/>
        </w:rPr>
        <w:t xml:space="preserve"> </w:t>
      </w:r>
    </w:p>
    <w:p w14:paraId="4A0B31ED" w14:textId="40280986" w:rsidR="00CC7777" w:rsidRDefault="00CC7777" w:rsidP="74670928">
      <w:pPr>
        <w:pStyle w:val="paragraph"/>
        <w:spacing w:before="0" w:beforeAutospacing="0" w:after="160" w:afterAutospacing="0"/>
        <w:jc w:val="both"/>
        <w:textAlignment w:val="baseline"/>
        <w:rPr>
          <w:rStyle w:val="normaltextrun"/>
          <w:lang w:val="fr-FR"/>
        </w:rPr>
      </w:pPr>
      <w:r w:rsidRPr="74670928">
        <w:rPr>
          <w:rStyle w:val="normaltextrun"/>
          <w:lang w:val="fr-FR"/>
        </w:rPr>
        <w:t xml:space="preserve">« Les nouvelles guerrières », </w:t>
      </w:r>
      <w:r w:rsidR="00AE2F2D" w:rsidRPr="74670928">
        <w:rPr>
          <w:rStyle w:val="normaltextrun"/>
          <w:lang w:val="fr-FR"/>
        </w:rPr>
        <w:t>Elisa VDK</w:t>
      </w:r>
    </w:p>
    <w:p w14:paraId="3B363C08" w14:textId="77777777" w:rsidR="00D23948" w:rsidRPr="00391A22" w:rsidRDefault="00D23948" w:rsidP="00A3677F">
      <w:pPr>
        <w:pStyle w:val="paragraph"/>
        <w:spacing w:before="0" w:beforeAutospacing="0" w:after="160" w:afterAutospacing="0"/>
        <w:jc w:val="both"/>
        <w:textAlignment w:val="baseline"/>
        <w:rPr>
          <w:lang w:val="fr-FR"/>
        </w:rPr>
      </w:pPr>
    </w:p>
    <w:p w14:paraId="31566640" w14:textId="39E0F570" w:rsidR="003E3798" w:rsidRPr="00391A22" w:rsidRDefault="003E3798" w:rsidP="00A3677F">
      <w:pPr>
        <w:pStyle w:val="paragraph"/>
        <w:spacing w:before="0" w:beforeAutospacing="0" w:after="160" w:afterAutospacing="0"/>
        <w:jc w:val="both"/>
        <w:textAlignment w:val="baseline"/>
        <w:rPr>
          <w:rStyle w:val="normaltextrun"/>
          <w:b/>
          <w:bCs/>
          <w:u w:val="single"/>
          <w:lang w:val="fr-FR"/>
        </w:rPr>
      </w:pPr>
      <w:r w:rsidRPr="00391A22">
        <w:rPr>
          <w:rStyle w:val="normaltextrun"/>
          <w:b/>
          <w:bCs/>
          <w:u w:val="single"/>
          <w:lang w:val="fr-FR"/>
        </w:rPr>
        <w:t xml:space="preserve">Bibliographie : </w:t>
      </w:r>
    </w:p>
    <w:p w14:paraId="53FE8DF5" w14:textId="77777777" w:rsidR="009878E4" w:rsidRPr="00391A22" w:rsidRDefault="009878E4" w:rsidP="74670928">
      <w:pPr>
        <w:pStyle w:val="paragraph"/>
        <w:spacing w:before="0" w:beforeAutospacing="0" w:after="160" w:afterAutospacing="0"/>
        <w:jc w:val="both"/>
        <w:textAlignment w:val="baseline"/>
        <w:rPr>
          <w:lang w:val="fr-FR"/>
        </w:rPr>
      </w:pPr>
      <w:proofErr w:type="spellStart"/>
      <w:r w:rsidRPr="74670928">
        <w:rPr>
          <w:rStyle w:val="uppercase"/>
        </w:rPr>
        <w:t>Benelli</w:t>
      </w:r>
      <w:proofErr w:type="spellEnd"/>
      <w:r>
        <w:t xml:space="preserve">, N. (2010). Elsa </w:t>
      </w:r>
      <w:proofErr w:type="spellStart"/>
      <w:r>
        <w:t>Dorlin</w:t>
      </w:r>
      <w:proofErr w:type="spellEnd"/>
      <w:r>
        <w:t xml:space="preserve"> : Sexe, race, classe, pour une épistémologie de la domination. Nouvelles Questions Féministes, 29, 110-113. </w:t>
      </w:r>
      <w:hyperlink r:id="rId17">
        <w:r w:rsidRPr="74670928">
          <w:rPr>
            <w:rStyle w:val="Hipervnculo"/>
          </w:rPr>
          <w:t>https://doi.org/10.3917/nqf.293.0110</w:t>
        </w:r>
      </w:hyperlink>
    </w:p>
    <w:p w14:paraId="282E3B72" w14:textId="6F6A98F5" w:rsidR="00E638F0" w:rsidRPr="00391A22" w:rsidRDefault="00E638F0" w:rsidP="00A3677F">
      <w:pPr>
        <w:pStyle w:val="paragraph"/>
        <w:spacing w:before="0" w:beforeAutospacing="0" w:after="160" w:afterAutospacing="0"/>
        <w:jc w:val="both"/>
        <w:textAlignment w:val="baseline"/>
        <w:rPr>
          <w:rStyle w:val="eop"/>
        </w:rPr>
      </w:pPr>
      <w:proofErr w:type="spellStart"/>
      <w:r w:rsidRPr="00391A22">
        <w:rPr>
          <w:rStyle w:val="normaltextrun"/>
          <w:lang w:val="fr-FR"/>
        </w:rPr>
        <w:t>Crenshaw</w:t>
      </w:r>
      <w:proofErr w:type="spellEnd"/>
      <w:r w:rsidRPr="00391A22">
        <w:rPr>
          <w:rStyle w:val="normaltextrun"/>
          <w:lang w:val="fr-FR"/>
        </w:rPr>
        <w:t xml:space="preserve">, K. (2005). Cartographies des marges : intersectionnalité, politique de l'identité et violences contre les femmes de couleur. </w:t>
      </w:r>
      <w:r w:rsidRPr="00391A22">
        <w:rPr>
          <w:rStyle w:val="normaltextrun"/>
          <w:i/>
          <w:iCs/>
          <w:lang w:val="fr-FR"/>
        </w:rPr>
        <w:t>Cahiers du Genre</w:t>
      </w:r>
      <w:r w:rsidRPr="00391A22">
        <w:rPr>
          <w:rStyle w:val="normaltextrun"/>
          <w:lang w:val="fr-FR"/>
        </w:rPr>
        <w:t xml:space="preserve">, 39, 51-82. </w:t>
      </w:r>
      <w:hyperlink r:id="rId18" w:tgtFrame="_blank" w:history="1">
        <w:r w:rsidRPr="00391A22">
          <w:rPr>
            <w:rStyle w:val="normaltextrun"/>
            <w:color w:val="0563C1"/>
            <w:u w:val="single"/>
            <w:lang w:val="fr-FR"/>
          </w:rPr>
          <w:t>https://doi.org/10.3917/cdge.039.0051</w:t>
        </w:r>
      </w:hyperlink>
      <w:r w:rsidRPr="00391A22">
        <w:rPr>
          <w:rStyle w:val="eop"/>
        </w:rPr>
        <w:t> </w:t>
      </w:r>
    </w:p>
    <w:p w14:paraId="7586284E" w14:textId="77777777" w:rsidR="004F5437" w:rsidRPr="00391A22" w:rsidRDefault="00E56584" w:rsidP="004F5437">
      <w:pPr>
        <w:pStyle w:val="paragraph"/>
        <w:spacing w:before="0" w:beforeAutospacing="0" w:after="160" w:afterAutospacing="0"/>
        <w:jc w:val="both"/>
        <w:textAlignment w:val="baseline"/>
        <w:rPr>
          <w:rStyle w:val="normaltextrun"/>
          <w:lang w:val="fr-FR"/>
        </w:rPr>
      </w:pPr>
      <w:proofErr w:type="spellStart"/>
      <w:r w:rsidRPr="00391A22">
        <w:rPr>
          <w:rStyle w:val="uppercase"/>
        </w:rPr>
        <w:t>Crenshaw</w:t>
      </w:r>
      <w:proofErr w:type="spellEnd"/>
      <w:r w:rsidRPr="00391A22">
        <w:t xml:space="preserve">, K. (2021). Démarginaliser l’intersection de la race et du sexe : une critique féministe noire du droit antidiscriminatoire, de la théorie féministe et des politiques de l’antiracisme. </w:t>
      </w:r>
      <w:r w:rsidRPr="00391A22">
        <w:rPr>
          <w:i/>
          <w:iCs/>
        </w:rPr>
        <w:t>Droit et société</w:t>
      </w:r>
      <w:r w:rsidRPr="00391A22">
        <w:t xml:space="preserve">, 108, 465-487. </w:t>
      </w:r>
      <w:hyperlink r:id="rId19" w:history="1">
        <w:r w:rsidRPr="00391A22">
          <w:rPr>
            <w:rStyle w:val="Hipervnculo"/>
          </w:rPr>
          <w:t>https://doi.org/10.3917/drs1.108.0465</w:t>
        </w:r>
      </w:hyperlink>
      <w:r w:rsidR="009878E4" w:rsidRPr="00391A22">
        <w:rPr>
          <w:rStyle w:val="normaltextrun"/>
          <w:lang w:val="fr-FR"/>
        </w:rPr>
        <w:t xml:space="preserve"> </w:t>
      </w:r>
    </w:p>
    <w:p w14:paraId="7593F9AA" w14:textId="0BD29EF1" w:rsidR="004F5437" w:rsidRPr="00391A22" w:rsidRDefault="004F5437" w:rsidP="00A3677F">
      <w:pPr>
        <w:pStyle w:val="paragraph"/>
        <w:spacing w:before="0" w:beforeAutospacing="0" w:after="160" w:afterAutospacing="0"/>
        <w:jc w:val="both"/>
        <w:textAlignment w:val="baseline"/>
        <w:rPr>
          <w:rStyle w:val="normaltextrun"/>
          <w:lang w:val="fr-FR"/>
        </w:rPr>
      </w:pPr>
      <w:proofErr w:type="spellStart"/>
      <w:r w:rsidRPr="004F5437">
        <w:t>F</w:t>
      </w:r>
      <w:r w:rsidR="00BC21A8">
        <w:t>assin</w:t>
      </w:r>
      <w:proofErr w:type="spellEnd"/>
      <w:r w:rsidRPr="00391A22">
        <w:t xml:space="preserve"> </w:t>
      </w:r>
      <w:r w:rsidRPr="004F5437">
        <w:t>D</w:t>
      </w:r>
      <w:r w:rsidRPr="00391A22">
        <w:t>.</w:t>
      </w:r>
      <w:r w:rsidRPr="004F5437">
        <w:t xml:space="preserve"> et </w:t>
      </w:r>
      <w:proofErr w:type="spellStart"/>
      <w:r w:rsidRPr="004F5437">
        <w:t>F</w:t>
      </w:r>
      <w:r w:rsidR="00BC21A8">
        <w:t>assin</w:t>
      </w:r>
      <w:proofErr w:type="spellEnd"/>
      <w:r w:rsidRPr="00391A22">
        <w:t xml:space="preserve"> </w:t>
      </w:r>
      <w:r w:rsidRPr="004F5437">
        <w:t>É (</w:t>
      </w:r>
      <w:proofErr w:type="spellStart"/>
      <w:r w:rsidRPr="004F5437">
        <w:t>dir</w:t>
      </w:r>
      <w:proofErr w:type="spellEnd"/>
      <w:r w:rsidRPr="004F5437">
        <w:t>.) (2006),</w:t>
      </w:r>
      <w:r w:rsidRPr="00391A22">
        <w:t xml:space="preserve"> </w:t>
      </w:r>
      <w:r w:rsidRPr="004F5437">
        <w:t>De la question sociale à la question</w:t>
      </w:r>
      <w:r w:rsidRPr="00391A22">
        <w:t xml:space="preserve"> </w:t>
      </w:r>
      <w:r w:rsidRPr="004F5437">
        <w:t>raciale? Représenter la société française,</w:t>
      </w:r>
      <w:r w:rsidRPr="00391A22">
        <w:t xml:space="preserve"> </w:t>
      </w:r>
      <w:r w:rsidRPr="004F5437">
        <w:t>Paris, La Découverte</w:t>
      </w:r>
      <w:r w:rsidRPr="00391A22">
        <w:t>.</w:t>
      </w:r>
    </w:p>
    <w:p w14:paraId="7FD1EF86" w14:textId="77777777" w:rsidR="00E4623B" w:rsidRPr="00391A22" w:rsidRDefault="00E4623B" w:rsidP="00E4623B">
      <w:pPr>
        <w:pStyle w:val="paragraph"/>
        <w:spacing w:before="0" w:beforeAutospacing="0" w:after="160" w:afterAutospacing="0"/>
        <w:jc w:val="both"/>
        <w:textAlignment w:val="baseline"/>
      </w:pPr>
      <w:r w:rsidRPr="00391A22">
        <w:rPr>
          <w:rStyle w:val="uppercase"/>
        </w:rPr>
        <w:t>Fournier</w:t>
      </w:r>
      <w:r w:rsidRPr="00391A22">
        <w:t xml:space="preserve">, M. (2006). Les rapports de domination: À propos de </w:t>
      </w:r>
      <w:r w:rsidRPr="00391A22">
        <w:rPr>
          <w:i/>
          <w:iCs/>
        </w:rPr>
        <w:t>La Domination masculine</w:t>
      </w:r>
      <w:r w:rsidRPr="00391A22">
        <w:t xml:space="preserve">, Pierre Bourdieu. Dans : Régis </w:t>
      </w:r>
      <w:proofErr w:type="spellStart"/>
      <w:r w:rsidRPr="00391A22">
        <w:t>Meyran</w:t>
      </w:r>
      <w:proofErr w:type="spellEnd"/>
      <w:r w:rsidRPr="00391A22">
        <w:t xml:space="preserve"> éd., </w:t>
      </w:r>
      <w:r w:rsidRPr="00391A22">
        <w:rPr>
          <w:i/>
          <w:iCs/>
        </w:rPr>
        <w:t>Les mécanismes de la Violence: États - Institutions - Individu</w:t>
      </w:r>
      <w:r w:rsidRPr="00391A22">
        <w:t xml:space="preserve"> (pp. 249-252). Auxerre: Éditions Sciences Humaines. </w:t>
      </w:r>
      <w:hyperlink r:id="rId20" w:history="1">
        <w:r w:rsidRPr="00391A22">
          <w:rPr>
            <w:rStyle w:val="Hipervnculo"/>
          </w:rPr>
          <w:t>https://doi-org.ezproxy.ulb.ac.be/10.3917/sh.meyra.2006.01.0249</w:t>
        </w:r>
      </w:hyperlink>
    </w:p>
    <w:p w14:paraId="36BC8E62" w14:textId="4B6ADBBE" w:rsidR="0011275C" w:rsidRPr="00391A22" w:rsidRDefault="0011275C" w:rsidP="00E4623B">
      <w:pPr>
        <w:pStyle w:val="paragraph"/>
        <w:spacing w:before="0" w:beforeAutospacing="0" w:after="160" w:afterAutospacing="0"/>
        <w:jc w:val="both"/>
        <w:textAlignment w:val="baseline"/>
      </w:pPr>
      <w:r w:rsidRPr="00391A22">
        <w:t>Koechlin Aurore. (2019). La révolution féministe, éd. Amsterdam.</w:t>
      </w:r>
    </w:p>
    <w:p w14:paraId="413DA0FA" w14:textId="623BCCDF" w:rsidR="00E4623B" w:rsidRPr="00C44E85" w:rsidRDefault="00C1669A" w:rsidP="00A3677F">
      <w:pPr>
        <w:pStyle w:val="paragraph"/>
        <w:spacing w:before="0" w:beforeAutospacing="0" w:after="160" w:afterAutospacing="0"/>
        <w:jc w:val="both"/>
        <w:textAlignment w:val="baseline"/>
        <w:rPr>
          <w:rStyle w:val="normaltextrun"/>
        </w:rPr>
      </w:pPr>
      <w:r w:rsidRPr="00391A22">
        <w:rPr>
          <w:rStyle w:val="uppercase"/>
        </w:rPr>
        <w:t>Laplanche-</w:t>
      </w:r>
      <w:proofErr w:type="spellStart"/>
      <w:r w:rsidRPr="00391A22">
        <w:rPr>
          <w:rStyle w:val="uppercase"/>
        </w:rPr>
        <w:t>Servigne</w:t>
      </w:r>
      <w:proofErr w:type="spellEnd"/>
      <w:r w:rsidRPr="00391A22">
        <w:t xml:space="preserve">, S. (2017). Chapitre 8  - Les mobilisations collectives des minorisés ethniques et raciaux. Dans : Olivier Fillieule éd., </w:t>
      </w:r>
      <w:r w:rsidRPr="00391A22">
        <w:rPr>
          <w:i/>
          <w:iCs/>
        </w:rPr>
        <w:t>Sociologie plurielle des comportements politiques: Je vote, tu contestes, elle cherche…</w:t>
      </w:r>
      <w:r w:rsidRPr="00391A22">
        <w:t xml:space="preserve"> (pp. 215-238). Paris: Presses de Sciences Po. </w:t>
      </w:r>
      <w:hyperlink r:id="rId21" w:history="1">
        <w:r w:rsidRPr="00391A22">
          <w:rPr>
            <w:rStyle w:val="Hipervnculo"/>
          </w:rPr>
          <w:t>https://doi-org.ezproxy.ulb.ac.be/10.3917/scpo.filli.2017.01.0215</w:t>
        </w:r>
      </w:hyperlink>
    </w:p>
    <w:p w14:paraId="75A0FA1E" w14:textId="77777777" w:rsidR="0078267C" w:rsidRPr="00391A22" w:rsidRDefault="0078267C" w:rsidP="00A3677F">
      <w:pPr>
        <w:pStyle w:val="paragraph"/>
        <w:spacing w:before="0" w:beforeAutospacing="0" w:after="160" w:afterAutospacing="0"/>
        <w:jc w:val="both"/>
        <w:textAlignment w:val="baseline"/>
      </w:pPr>
      <w:proofErr w:type="spellStart"/>
      <w:r w:rsidRPr="00391A22">
        <w:rPr>
          <w:rStyle w:val="uppercase"/>
        </w:rPr>
        <w:t>Lépinard</w:t>
      </w:r>
      <w:proofErr w:type="spellEnd"/>
      <w:r w:rsidRPr="00391A22">
        <w:t xml:space="preserve">, É., </w:t>
      </w:r>
      <w:proofErr w:type="spellStart"/>
      <w:r w:rsidRPr="00391A22">
        <w:rPr>
          <w:rStyle w:val="uppercase"/>
        </w:rPr>
        <w:t>Mazouz</w:t>
      </w:r>
      <w:proofErr w:type="spellEnd"/>
      <w:r w:rsidRPr="00391A22">
        <w:t xml:space="preserve">, S. (2021). </w:t>
      </w:r>
      <w:r w:rsidRPr="00C44E85">
        <w:t>Pour l’intersectionnalité</w:t>
      </w:r>
      <w:r w:rsidRPr="005F4419">
        <w:t xml:space="preserve">. </w:t>
      </w:r>
      <w:proofErr w:type="spellStart"/>
      <w:r w:rsidRPr="005F4419">
        <w:t>Anamosa</w:t>
      </w:r>
      <w:proofErr w:type="spellEnd"/>
      <w:r w:rsidRPr="00391A22">
        <w:t>.</w:t>
      </w:r>
    </w:p>
    <w:p w14:paraId="6E2CF5C9" w14:textId="71B13B5E" w:rsidR="00B16127" w:rsidRPr="006716C3" w:rsidRDefault="00B16127" w:rsidP="00A3677F">
      <w:pPr>
        <w:pStyle w:val="paragraph"/>
        <w:spacing w:before="0" w:beforeAutospacing="0" w:after="160" w:afterAutospacing="0"/>
        <w:jc w:val="both"/>
        <w:textAlignment w:val="baseline"/>
        <w:rPr>
          <w:rStyle w:val="normaltextrun"/>
          <w:b/>
          <w:bCs/>
          <w:u w:val="single"/>
        </w:rPr>
      </w:pPr>
      <w:proofErr w:type="spellStart"/>
      <w:r w:rsidRPr="00391A22">
        <w:t>Louli</w:t>
      </w:r>
      <w:proofErr w:type="spellEnd"/>
      <w:r w:rsidRPr="00391A22">
        <w:t xml:space="preserve">, J., </w:t>
      </w:r>
      <w:r w:rsidR="00536D4F" w:rsidRPr="00391A22">
        <w:t>(</w:t>
      </w:r>
      <w:r w:rsidR="006716A9" w:rsidRPr="00391A22">
        <w:t xml:space="preserve">2023), </w:t>
      </w:r>
      <w:proofErr w:type="spellStart"/>
      <w:r w:rsidR="00536D4F" w:rsidRPr="00391A22">
        <w:t>Sirma</w:t>
      </w:r>
      <w:proofErr w:type="spellEnd"/>
      <w:r w:rsidR="00536D4F" w:rsidRPr="00391A22">
        <w:t xml:space="preserve"> </w:t>
      </w:r>
      <w:proofErr w:type="spellStart"/>
      <w:r w:rsidR="00536D4F" w:rsidRPr="00391A22">
        <w:t>Bilge</w:t>
      </w:r>
      <w:proofErr w:type="spellEnd"/>
      <w:r w:rsidR="00536D4F" w:rsidRPr="00391A22">
        <w:t>, Patricia Hill Co</w:t>
      </w:r>
      <w:r w:rsidR="00536D4F" w:rsidRPr="006716C3">
        <w:t>llins, Intersectionnalité. Une introduction</w:t>
      </w:r>
      <w:r w:rsidR="00536D4F" w:rsidRPr="005F4419">
        <w:t>.</w:t>
      </w:r>
      <w:r w:rsidR="006716A9" w:rsidRPr="00391A22">
        <w:t xml:space="preserve"> Les comptes-rendus</w:t>
      </w:r>
      <w:r w:rsidR="00536D4F" w:rsidRPr="00391A22">
        <w:t xml:space="preserve"> </w:t>
      </w:r>
    </w:p>
    <w:p w14:paraId="3C35549D" w14:textId="618EB663" w:rsidR="009878E4" w:rsidRPr="00391A22" w:rsidRDefault="009878E4" w:rsidP="00A3677F">
      <w:pPr>
        <w:pStyle w:val="paragraph"/>
        <w:spacing w:before="0" w:beforeAutospacing="0" w:after="160" w:afterAutospacing="0"/>
        <w:jc w:val="both"/>
        <w:textAlignment w:val="baseline"/>
      </w:pPr>
      <w:proofErr w:type="spellStart"/>
      <w:r w:rsidRPr="00391A22">
        <w:rPr>
          <w:rStyle w:val="normaltextrun"/>
          <w:lang w:val="fr-FR"/>
        </w:rPr>
        <w:t>Jaunait</w:t>
      </w:r>
      <w:proofErr w:type="spellEnd"/>
      <w:r w:rsidRPr="00391A22">
        <w:rPr>
          <w:rStyle w:val="normaltextrun"/>
          <w:lang w:val="fr-FR"/>
        </w:rPr>
        <w:t xml:space="preserve">, A. (2020). Intersectionnalité : le nom d’un problème. </w:t>
      </w:r>
      <w:r w:rsidRPr="00391A22">
        <w:rPr>
          <w:rStyle w:val="normaltextrun"/>
          <w:i/>
          <w:iCs/>
          <w:lang w:val="fr-FR"/>
        </w:rPr>
        <w:t>Pouvoirs</w:t>
      </w:r>
      <w:r w:rsidRPr="00391A22">
        <w:rPr>
          <w:rStyle w:val="normaltextrun"/>
          <w:lang w:val="fr-FR"/>
        </w:rPr>
        <w:t xml:space="preserve">, 173, 15-25. </w:t>
      </w:r>
      <w:hyperlink r:id="rId22" w:tgtFrame="_blank" w:history="1">
        <w:r w:rsidRPr="00391A22">
          <w:rPr>
            <w:rStyle w:val="normaltextrun"/>
            <w:color w:val="0563C1"/>
            <w:u w:val="single"/>
            <w:lang w:val="fr-FR"/>
          </w:rPr>
          <w:t>https://doi.org/10.3917/pouv.173.0015</w:t>
        </w:r>
      </w:hyperlink>
      <w:r w:rsidRPr="00391A22">
        <w:rPr>
          <w:rStyle w:val="eop"/>
        </w:rPr>
        <w:t> </w:t>
      </w:r>
    </w:p>
    <w:p w14:paraId="149248A3" w14:textId="57D2D35B" w:rsidR="00E56584" w:rsidRDefault="009878E4" w:rsidP="00A3677F">
      <w:pPr>
        <w:pStyle w:val="paragraph"/>
        <w:spacing w:before="0" w:beforeAutospacing="0" w:after="160" w:afterAutospacing="0"/>
        <w:jc w:val="both"/>
        <w:textAlignment w:val="baseline"/>
        <w:rPr>
          <w:rStyle w:val="eop"/>
          <w:lang w:val="fr-FR"/>
        </w:rPr>
      </w:pPr>
      <w:r w:rsidRPr="00391A22">
        <w:rPr>
          <w:rStyle w:val="normaltextrun"/>
          <w:lang w:val="fr-FR"/>
        </w:rPr>
        <w:t xml:space="preserve">Soulier, A., Colineaux, H. &amp; Kelly-Irving, M. (2021). Intersectionnalité et incorporation : expliquer la genèse des inégalités sociales de santé: Commentaire. </w:t>
      </w:r>
      <w:r w:rsidRPr="00391A22">
        <w:rPr>
          <w:rStyle w:val="normaltextrun"/>
          <w:i/>
          <w:iCs/>
          <w:lang w:val="fr-FR"/>
        </w:rPr>
        <w:t>Sciences sociales et santé</w:t>
      </w:r>
      <w:r w:rsidRPr="00391A22">
        <w:rPr>
          <w:rStyle w:val="normaltextrun"/>
          <w:lang w:val="fr-FR"/>
        </w:rPr>
        <w:t xml:space="preserve">, 39, 31-41. </w:t>
      </w:r>
      <w:hyperlink r:id="rId23" w:tgtFrame="_blank" w:history="1">
        <w:r w:rsidRPr="00391A22">
          <w:rPr>
            <w:rStyle w:val="normaltextrun"/>
            <w:color w:val="0563C1"/>
            <w:u w:val="single"/>
            <w:lang w:val="fr-FR"/>
          </w:rPr>
          <w:t>https://doi.org/10.1684/sss.2021.0190</w:t>
        </w:r>
      </w:hyperlink>
      <w:r w:rsidRPr="00391A22">
        <w:rPr>
          <w:rStyle w:val="normaltextrun"/>
          <w:lang w:val="fr-FR"/>
        </w:rPr>
        <w:t xml:space="preserve"> </w:t>
      </w:r>
      <w:r w:rsidRPr="00391A22">
        <w:rPr>
          <w:rStyle w:val="eop"/>
          <w:lang w:val="fr-FR"/>
        </w:rPr>
        <w:t> </w:t>
      </w:r>
    </w:p>
    <w:p w14:paraId="5B30B809" w14:textId="77777777" w:rsidR="00CA1B1D" w:rsidRDefault="00CA1B1D" w:rsidP="00CA1B1D">
      <w:pPr>
        <w:pStyle w:val="paragraph"/>
        <w:spacing w:before="0" w:beforeAutospacing="0" w:after="160" w:afterAutospacing="0"/>
        <w:jc w:val="both"/>
        <w:textAlignment w:val="baseline"/>
        <w:rPr>
          <w:rStyle w:val="Hipervnculo"/>
        </w:rPr>
      </w:pPr>
      <w:proofErr w:type="spellStart"/>
      <w:r w:rsidRPr="00391A22">
        <w:rPr>
          <w:rStyle w:val="Textoennegrita"/>
          <w:b w:val="0"/>
          <w:bCs w:val="0"/>
        </w:rPr>
        <w:t>Falquet</w:t>
      </w:r>
      <w:proofErr w:type="spellEnd"/>
      <w:r w:rsidRPr="00391A22">
        <w:rPr>
          <w:rStyle w:val="Textoennegrita"/>
          <w:b w:val="0"/>
          <w:bCs w:val="0"/>
        </w:rPr>
        <w:t xml:space="preserve"> J., </w:t>
      </w:r>
      <w:proofErr w:type="spellStart"/>
      <w:r w:rsidRPr="00391A22">
        <w:rPr>
          <w:rStyle w:val="Textoennegrita"/>
          <w:b w:val="0"/>
          <w:bCs w:val="0"/>
        </w:rPr>
        <w:t>Kian</w:t>
      </w:r>
      <w:proofErr w:type="spellEnd"/>
      <w:r w:rsidRPr="00391A22">
        <w:rPr>
          <w:rStyle w:val="Textoennegrita"/>
          <w:b w:val="0"/>
          <w:bCs w:val="0"/>
        </w:rPr>
        <w:t xml:space="preserve">, A., (2015), </w:t>
      </w:r>
      <w:r w:rsidRPr="00391A22">
        <w:t xml:space="preserve">Introduction : Intersectionnalité et </w:t>
      </w:r>
      <w:proofErr w:type="spellStart"/>
      <w:r w:rsidRPr="00391A22">
        <w:t>colonialité</w:t>
      </w:r>
      <w:proofErr w:type="spellEnd"/>
      <w:r w:rsidRPr="00391A22">
        <w:t>, </w:t>
      </w:r>
      <w:r w:rsidRPr="00391A22">
        <w:rPr>
          <w:rStyle w:val="nfasis"/>
        </w:rPr>
        <w:t>Les cahiers du CEDREF</w:t>
      </w:r>
      <w:r w:rsidRPr="00391A22">
        <w:t xml:space="preserve">,  </w:t>
      </w:r>
      <w:hyperlink r:id="rId24" w:history="1">
        <w:r w:rsidRPr="00391A22">
          <w:rPr>
            <w:rStyle w:val="Hipervnculo"/>
          </w:rPr>
          <w:t>https://doi-org.ezproxy.ulb.ac.be/10.4000/cedref.731</w:t>
        </w:r>
      </w:hyperlink>
    </w:p>
    <w:p w14:paraId="0480074E" w14:textId="77777777" w:rsidR="00D23948" w:rsidRDefault="00D23948" w:rsidP="00CA1B1D">
      <w:pPr>
        <w:pStyle w:val="paragraph"/>
        <w:spacing w:before="0" w:beforeAutospacing="0" w:after="160" w:afterAutospacing="0"/>
        <w:jc w:val="both"/>
        <w:textAlignment w:val="baseline"/>
        <w:rPr>
          <w:rStyle w:val="Hipervnculo"/>
        </w:rPr>
      </w:pPr>
    </w:p>
    <w:p w14:paraId="44546B76" w14:textId="50AF1151" w:rsidR="001F2986" w:rsidRDefault="001F2986" w:rsidP="00A3677F">
      <w:pPr>
        <w:pStyle w:val="paragraph"/>
        <w:spacing w:before="0" w:beforeAutospacing="0" w:after="160" w:afterAutospacing="0"/>
        <w:jc w:val="both"/>
        <w:textAlignment w:val="baseline"/>
      </w:pPr>
      <w:r w:rsidRPr="00C44E85">
        <w:rPr>
          <w:b/>
          <w:bCs/>
        </w:rPr>
        <w:t>[</w:t>
      </w:r>
      <w:r w:rsidR="00C44E85">
        <w:rPr>
          <w:b/>
          <w:bCs/>
        </w:rPr>
        <w:t>Ressources e</w:t>
      </w:r>
      <w:r w:rsidRPr="00C44E85">
        <w:rPr>
          <w:b/>
          <w:bCs/>
        </w:rPr>
        <w:t>n ligne]</w:t>
      </w:r>
    </w:p>
    <w:p w14:paraId="5B033406" w14:textId="38BE9E1B" w:rsidR="00732218" w:rsidRPr="00C44E85" w:rsidRDefault="00982027" w:rsidP="009200EC">
      <w:pPr>
        <w:pStyle w:val="Textonotapie"/>
        <w:rPr>
          <w:rFonts w:ascii="Times New Roman" w:hAnsi="Times New Roman" w:cs="Times New Roman"/>
          <w:sz w:val="24"/>
          <w:szCs w:val="24"/>
        </w:rPr>
      </w:pPr>
      <w:r w:rsidRPr="00C44E85">
        <w:rPr>
          <w:rFonts w:ascii="Times New Roman" w:hAnsi="Times New Roman" w:cs="Times New Roman"/>
          <w:sz w:val="24"/>
          <w:szCs w:val="24"/>
        </w:rPr>
        <w:t xml:space="preserve">Amnesty International, Rapport sur l’extraction du cobalt en RDC, 19/01/16, </w:t>
      </w:r>
      <w:hyperlink r:id="rId25" w:history="1">
        <w:r w:rsidRPr="00C44E85">
          <w:rPr>
            <w:rStyle w:val="Hipervnculo"/>
            <w:rFonts w:ascii="Times New Roman" w:hAnsi="Times New Roman" w:cs="Times New Roman"/>
            <w:sz w:val="24"/>
            <w:szCs w:val="24"/>
          </w:rPr>
          <w:t>https://www.amnesty.org/fr/documents/afr62/3183/2016/fr/</w:t>
        </w:r>
      </w:hyperlink>
      <w:r w:rsidRPr="00C44E85">
        <w:rPr>
          <w:rFonts w:ascii="Times New Roman" w:hAnsi="Times New Roman" w:cs="Times New Roman"/>
          <w:sz w:val="24"/>
          <w:szCs w:val="24"/>
        </w:rPr>
        <w:t xml:space="preserve"> </w:t>
      </w:r>
    </w:p>
    <w:p w14:paraId="5849A575" w14:textId="357632F2" w:rsidR="009200EC" w:rsidRPr="009200EC" w:rsidRDefault="00455BA6" w:rsidP="009200EC">
      <w:pPr>
        <w:pStyle w:val="paragraph"/>
        <w:spacing w:before="0" w:beforeAutospacing="0" w:after="160" w:afterAutospacing="0"/>
        <w:jc w:val="both"/>
        <w:textAlignment w:val="baseline"/>
      </w:pPr>
      <w:r w:rsidRPr="009200EC">
        <w:t>France Culture, podcast, « Angela Davis : Pour détruire les racines du racisme, il faut renverser le système capitaliste », 22/01/2017,</w:t>
      </w:r>
      <w:r w:rsidR="009200EC">
        <w:t xml:space="preserve"> </w:t>
      </w:r>
      <w:hyperlink r:id="rId26" w:history="1">
        <w:r w:rsidR="009200EC" w:rsidRPr="009200EC">
          <w:rPr>
            <w:rStyle w:val="Hipervnculo"/>
          </w:rPr>
          <w:t>https://www.radiofrance.fr/franceculture/podcasts/les-nuits-de-france-culture/angela-davis-pour-detruire-les-racines-du-racisme-il-faut-renverser-tout-le-systeme-capitaliste-5914500</w:t>
        </w:r>
      </w:hyperlink>
    </w:p>
    <w:p w14:paraId="4C6F7B40" w14:textId="0E555AD9" w:rsidR="001F2986" w:rsidRPr="009200EC" w:rsidRDefault="006C740F" w:rsidP="009200EC">
      <w:pPr>
        <w:pStyle w:val="paragraph"/>
        <w:spacing w:before="0" w:beforeAutospacing="0" w:after="160" w:afterAutospacing="0"/>
        <w:jc w:val="both"/>
        <w:textAlignment w:val="baseline"/>
        <w:rPr>
          <w:rStyle w:val="Hipervnculo"/>
          <w:i/>
          <w:iCs/>
          <w:lang w:val="fr-FR"/>
        </w:rPr>
      </w:pPr>
      <w:r w:rsidRPr="009200EC">
        <w:t xml:space="preserve">Le Monde, « Quatre questions pour cerner les débats autour du terme </w:t>
      </w:r>
      <w:proofErr w:type="spellStart"/>
      <w:r w:rsidRPr="009200EC">
        <w:t>woke</w:t>
      </w:r>
      <w:proofErr w:type="spellEnd"/>
      <w:r w:rsidRPr="009200EC">
        <w:t xml:space="preserve"> », 23/09/21 </w:t>
      </w:r>
      <w:hyperlink r:id="rId27" w:history="1">
        <w:r w:rsidRPr="009200EC">
          <w:rPr>
            <w:rStyle w:val="Hipervnculo"/>
            <w:i/>
            <w:iCs/>
            <w:lang w:val="fr-FR"/>
          </w:rPr>
          <w:t>https://www.lemonde.fr/les-decodeurs/article/2021/09/23/quatre-questions-pour-cerner-les-debats-autour-du-terme-woke_6095681_4355770.html</w:t>
        </w:r>
      </w:hyperlink>
    </w:p>
    <w:p w14:paraId="56C535F7" w14:textId="30B6A41D" w:rsidR="00732218" w:rsidRPr="00C44E85" w:rsidRDefault="00921004" w:rsidP="00C44E85">
      <w:pPr>
        <w:pStyle w:val="Textonotapie"/>
        <w:rPr>
          <w:rFonts w:ascii="Times New Roman" w:hAnsi="Times New Roman" w:cs="Times New Roman"/>
          <w:sz w:val="24"/>
          <w:szCs w:val="24"/>
        </w:rPr>
      </w:pPr>
      <w:r w:rsidRPr="00C44E85">
        <w:rPr>
          <w:rFonts w:ascii="Times New Roman" w:hAnsi="Times New Roman" w:cs="Times New Roman"/>
          <w:sz w:val="24"/>
          <w:szCs w:val="24"/>
        </w:rPr>
        <w:t xml:space="preserve">Le Monde, La Lettre de l’éduc. « Bangladesh, l’usine textile du monde », 11/12/2019, </w:t>
      </w:r>
      <w:hyperlink r:id="rId28" w:history="1">
        <w:r w:rsidRPr="00C44E85">
          <w:rPr>
            <w:rStyle w:val="Hipervnculo"/>
            <w:rFonts w:ascii="Times New Roman" w:hAnsi="Times New Roman" w:cs="Times New Roman"/>
            <w:sz w:val="24"/>
            <w:szCs w:val="24"/>
          </w:rPr>
          <w:t>https://www.courrierinternational.com/article/la-lettre-de-leduc-bangladesh-lusine-textile-du-monde</w:t>
        </w:r>
      </w:hyperlink>
      <w:r w:rsidRPr="00C44E85">
        <w:rPr>
          <w:rFonts w:ascii="Times New Roman" w:hAnsi="Times New Roman" w:cs="Times New Roman"/>
          <w:sz w:val="24"/>
          <w:szCs w:val="24"/>
        </w:rPr>
        <w:t xml:space="preserve"> </w:t>
      </w:r>
    </w:p>
    <w:p w14:paraId="2FDC547B" w14:textId="0A1919DC" w:rsidR="00732218" w:rsidRPr="00C44E85" w:rsidRDefault="00921004" w:rsidP="009200EC">
      <w:pPr>
        <w:pStyle w:val="Textonotapie"/>
        <w:rPr>
          <w:rFonts w:ascii="Times New Roman" w:hAnsi="Times New Roman" w:cs="Times New Roman"/>
          <w:sz w:val="24"/>
          <w:szCs w:val="24"/>
        </w:rPr>
      </w:pPr>
      <w:r w:rsidRPr="00C44E85">
        <w:rPr>
          <w:rFonts w:ascii="Times New Roman" w:hAnsi="Times New Roman" w:cs="Times New Roman"/>
          <w:sz w:val="24"/>
          <w:szCs w:val="24"/>
        </w:rPr>
        <w:t xml:space="preserve">Le </w:t>
      </w:r>
      <w:r w:rsidR="00CE4BDF" w:rsidRPr="00C44E85">
        <w:rPr>
          <w:rFonts w:ascii="Times New Roman" w:hAnsi="Times New Roman" w:cs="Times New Roman"/>
          <w:sz w:val="24"/>
          <w:szCs w:val="24"/>
        </w:rPr>
        <w:t>M</w:t>
      </w:r>
      <w:r w:rsidRPr="00C44E85">
        <w:rPr>
          <w:rFonts w:ascii="Times New Roman" w:hAnsi="Times New Roman" w:cs="Times New Roman"/>
          <w:sz w:val="24"/>
          <w:szCs w:val="24"/>
        </w:rPr>
        <w:t>onde, « L’Afrique est devenue le dépotoir des véhicul</w:t>
      </w:r>
      <w:r w:rsidR="001D0C99" w:rsidRPr="009200EC">
        <w:rPr>
          <w:rFonts w:ascii="Times New Roman" w:hAnsi="Times New Roman" w:cs="Times New Roman"/>
          <w:sz w:val="24"/>
          <w:szCs w:val="24"/>
        </w:rPr>
        <w:t>e</w:t>
      </w:r>
      <w:r w:rsidRPr="00C44E85">
        <w:rPr>
          <w:rFonts w:ascii="Times New Roman" w:hAnsi="Times New Roman" w:cs="Times New Roman"/>
          <w:sz w:val="24"/>
          <w:szCs w:val="24"/>
        </w:rPr>
        <w:t xml:space="preserve">s dont l’Europe et le Japon ne veulent plus », 26/10/20, </w:t>
      </w:r>
      <w:hyperlink r:id="rId29" w:history="1">
        <w:r w:rsidRPr="00C44E85">
          <w:rPr>
            <w:rStyle w:val="Hipervnculo"/>
            <w:rFonts w:ascii="Times New Roman" w:hAnsi="Times New Roman" w:cs="Times New Roman"/>
            <w:sz w:val="24"/>
            <w:szCs w:val="24"/>
          </w:rPr>
          <w:t>https://www.lemonde.fr/afrique/article/2020/10/26/l-afrique-est-devenue-le-depotoir-des-vehicules-dont-l-europe-et-le-japon-ne-veulent-plus_6057435_3212.html</w:t>
        </w:r>
      </w:hyperlink>
      <w:r w:rsidRPr="00C44E85">
        <w:rPr>
          <w:rFonts w:ascii="Times New Roman" w:hAnsi="Times New Roman" w:cs="Times New Roman"/>
          <w:sz w:val="24"/>
          <w:szCs w:val="24"/>
        </w:rPr>
        <w:t xml:space="preserve"> </w:t>
      </w:r>
    </w:p>
    <w:p w14:paraId="29885556" w14:textId="33016D20" w:rsidR="006C740F" w:rsidRPr="00C44E85" w:rsidRDefault="00921004" w:rsidP="009200EC">
      <w:pPr>
        <w:pStyle w:val="paragraph"/>
        <w:spacing w:before="0" w:beforeAutospacing="0" w:after="160" w:afterAutospacing="0"/>
        <w:jc w:val="both"/>
        <w:textAlignment w:val="baseline"/>
      </w:pPr>
      <w:r w:rsidRPr="00C44E85">
        <w:rPr>
          <w:rFonts w:eastAsia="Calibri"/>
        </w:rPr>
        <w:t>Médiapart, « En France, le difficile chemin de l’</w:t>
      </w:r>
      <w:proofErr w:type="spellStart"/>
      <w:r w:rsidRPr="00C44E85">
        <w:rPr>
          <w:rFonts w:eastAsia="Calibri"/>
        </w:rPr>
        <w:t>afroféminisme</w:t>
      </w:r>
      <w:proofErr w:type="spellEnd"/>
      <w:r w:rsidRPr="00C44E85">
        <w:rPr>
          <w:rFonts w:eastAsia="Calibri"/>
        </w:rPr>
        <w:t xml:space="preserve"> », 22/05/20, </w:t>
      </w:r>
      <w:hyperlink r:id="rId30" w:history="1">
        <w:r w:rsidRPr="00C44E85">
          <w:rPr>
            <w:rStyle w:val="Hipervnculo"/>
            <w:rFonts w:eastAsia="Calibri"/>
          </w:rPr>
          <w:t>https://www.mediapart.fr/journal/france/200522/en-france-le-difficile-chemin-de-l-afrofeminisme</w:t>
        </w:r>
      </w:hyperlink>
    </w:p>
    <w:p w14:paraId="7CD8A117" w14:textId="77777777" w:rsidR="00455BA6" w:rsidRPr="00C44E85" w:rsidRDefault="00455BA6" w:rsidP="009200EC">
      <w:pPr>
        <w:pStyle w:val="Textonotapie"/>
        <w:rPr>
          <w:rFonts w:ascii="Times New Roman" w:hAnsi="Times New Roman" w:cs="Times New Roman"/>
          <w:b/>
          <w:bCs/>
          <w:sz w:val="24"/>
          <w:szCs w:val="24"/>
        </w:rPr>
      </w:pPr>
      <w:r w:rsidRPr="00C44E85">
        <w:rPr>
          <w:rFonts w:ascii="Times New Roman" w:hAnsi="Times New Roman" w:cs="Times New Roman"/>
          <w:sz w:val="24"/>
          <w:szCs w:val="24"/>
        </w:rPr>
        <w:t>Parlement Européen, « </w:t>
      </w:r>
      <w:r w:rsidRPr="00C44E85">
        <w:rPr>
          <w:rStyle w:val="epname"/>
          <w:rFonts w:ascii="Times New Roman" w:hAnsi="Times New Roman" w:cs="Times New Roman"/>
          <w:sz w:val="24"/>
          <w:szCs w:val="24"/>
        </w:rPr>
        <w:t xml:space="preserve">Déchets plastiques et recyclage dans l’UE : faits et chiffres (infographie) », MAJ 18/01/23, </w:t>
      </w:r>
      <w:hyperlink r:id="rId31" w:history="1">
        <w:r w:rsidRPr="00C44E85">
          <w:rPr>
            <w:rStyle w:val="Hipervnculo"/>
            <w:rFonts w:ascii="Times New Roman" w:hAnsi="Times New Roman" w:cs="Times New Roman"/>
            <w:sz w:val="24"/>
            <w:szCs w:val="24"/>
          </w:rPr>
          <w:t>https://www.europarl.europa.eu/news/fr/headlines/society/20181212STO21610/dechets-plastiques-et-recyclage-dans-l-ue-faits-et-chiffres-infographie</w:t>
        </w:r>
      </w:hyperlink>
    </w:p>
    <w:p w14:paraId="5FC6B7B2" w14:textId="77777777" w:rsidR="00364CC3" w:rsidRPr="00C44E85" w:rsidRDefault="00364CC3" w:rsidP="00A3677F">
      <w:pPr>
        <w:pStyle w:val="paragraph"/>
        <w:spacing w:before="0" w:beforeAutospacing="0" w:after="160" w:afterAutospacing="0"/>
        <w:jc w:val="both"/>
        <w:textAlignment w:val="baseline"/>
        <w:rPr>
          <w:rStyle w:val="Textoennegrita"/>
          <w:u w:val="single"/>
        </w:rPr>
      </w:pPr>
    </w:p>
    <w:p w14:paraId="59E2311A" w14:textId="69AB031C" w:rsidR="005D58B7" w:rsidRDefault="0098243D" w:rsidP="00755D63">
      <w:pPr>
        <w:pStyle w:val="paragraph"/>
        <w:spacing w:before="0" w:beforeAutospacing="0" w:after="160" w:afterAutospacing="0"/>
        <w:jc w:val="both"/>
        <w:textAlignment w:val="baseline"/>
        <w:rPr>
          <w:rStyle w:val="Textoennegrita"/>
          <w:u w:val="single"/>
        </w:rPr>
      </w:pPr>
      <w:r w:rsidRPr="00755D63">
        <w:rPr>
          <w:rStyle w:val="Textoennegrita"/>
          <w:u w:val="single"/>
        </w:rPr>
        <w:t xml:space="preserve">Outil pour </w:t>
      </w:r>
      <w:r w:rsidR="5CCFD81C" w:rsidRPr="00755D63">
        <w:rPr>
          <w:rStyle w:val="Textoennegrita"/>
          <w:u w:val="single"/>
        </w:rPr>
        <w:t>se</w:t>
      </w:r>
      <w:r w:rsidRPr="00755D63">
        <w:rPr>
          <w:rStyle w:val="Textoennegrita"/>
          <w:u w:val="single"/>
        </w:rPr>
        <w:t xml:space="preserve"> situer par rapport à </w:t>
      </w:r>
      <w:r w:rsidR="4DDB8444" w:rsidRPr="00755D63">
        <w:rPr>
          <w:rStyle w:val="Textoennegrita"/>
          <w:u w:val="single"/>
        </w:rPr>
        <w:t>n</w:t>
      </w:r>
      <w:r w:rsidRPr="00755D63">
        <w:rPr>
          <w:rStyle w:val="Textoennegrita"/>
          <w:u w:val="single"/>
        </w:rPr>
        <w:t xml:space="preserve">os privilèges - </w:t>
      </w:r>
      <w:r w:rsidR="00E663F7" w:rsidRPr="00755D63">
        <w:rPr>
          <w:rStyle w:val="Textoennegrita"/>
          <w:u w:val="single"/>
        </w:rPr>
        <w:t xml:space="preserve"> « La marche des privilèges »</w:t>
      </w:r>
      <w:r w:rsidR="00364CC3" w:rsidRPr="00755D63">
        <w:rPr>
          <w:rStyle w:val="Textoennegrita"/>
          <w:u w:val="single"/>
        </w:rPr>
        <w:t xml:space="preserve"> : </w:t>
      </w:r>
    </w:p>
    <w:p w14:paraId="726C2324" w14:textId="20A5C104" w:rsidR="00CA1B1D" w:rsidRPr="00F516FD" w:rsidRDefault="001563AB" w:rsidP="00755D63">
      <w:pPr>
        <w:pStyle w:val="paragraph"/>
        <w:spacing w:before="0" w:beforeAutospacing="0" w:after="160" w:afterAutospacing="0"/>
        <w:jc w:val="both"/>
        <w:textAlignment w:val="baseline"/>
        <w:rPr>
          <w:rStyle w:val="Textoennegrita"/>
          <w:b w:val="0"/>
          <w:bCs w:val="0"/>
        </w:rPr>
      </w:pPr>
      <w:r w:rsidRPr="2E0ED303">
        <w:rPr>
          <w:rStyle w:val="Textoennegrita"/>
          <w:b w:val="0"/>
          <w:bCs w:val="0"/>
        </w:rPr>
        <w:t>La</w:t>
      </w:r>
      <w:r w:rsidR="008709AD" w:rsidRPr="2E0ED303">
        <w:rPr>
          <w:rStyle w:val="Textoennegrita"/>
          <w:b w:val="0"/>
          <w:bCs w:val="0"/>
        </w:rPr>
        <w:t xml:space="preserve"> </w:t>
      </w:r>
      <w:r w:rsidR="00CA1B1D" w:rsidRPr="2E0ED303">
        <w:rPr>
          <w:rStyle w:val="Textoennegrita"/>
          <w:b w:val="0"/>
          <w:bCs w:val="0"/>
        </w:rPr>
        <w:t>« Marche des privilèges »</w:t>
      </w:r>
      <w:r w:rsidR="002F0AC1" w:rsidRPr="2E0ED303">
        <w:rPr>
          <w:rStyle w:val="Textoennegrita"/>
          <w:b w:val="0"/>
          <w:bCs w:val="0"/>
        </w:rPr>
        <w:t xml:space="preserve"> est un outil qui s’anime en groupe</w:t>
      </w:r>
      <w:r w:rsidR="005D66EE" w:rsidRPr="2E0ED303">
        <w:rPr>
          <w:rStyle w:val="Textoennegrita"/>
          <w:b w:val="0"/>
          <w:bCs w:val="0"/>
        </w:rPr>
        <w:t xml:space="preserve"> disposé en cercle</w:t>
      </w:r>
      <w:r w:rsidR="00230D6B" w:rsidRPr="2E0ED303">
        <w:rPr>
          <w:rStyle w:val="Textoennegrita"/>
          <w:b w:val="0"/>
          <w:bCs w:val="0"/>
        </w:rPr>
        <w:t>. L</w:t>
      </w:r>
      <w:r w:rsidR="009076B2" w:rsidRPr="2E0ED303">
        <w:rPr>
          <w:rStyle w:val="Textoennegrita"/>
          <w:b w:val="0"/>
          <w:bCs w:val="0"/>
        </w:rPr>
        <w:t xml:space="preserve">es questions ci-dessous sont citées une par une, </w:t>
      </w:r>
      <w:r w:rsidR="00496EC8" w:rsidRPr="2E0ED303">
        <w:rPr>
          <w:rStyle w:val="Textoennegrita"/>
          <w:b w:val="0"/>
          <w:bCs w:val="0"/>
        </w:rPr>
        <w:t xml:space="preserve">chaque fois que vous y répondez par l’affirmative, </w:t>
      </w:r>
      <w:r w:rsidR="008454FE" w:rsidRPr="2E0ED303">
        <w:rPr>
          <w:rStyle w:val="Textoennegrita"/>
          <w:b w:val="0"/>
          <w:bCs w:val="0"/>
        </w:rPr>
        <w:t xml:space="preserve">vous faites un pas en avant. </w:t>
      </w:r>
      <w:r w:rsidR="00DF740D" w:rsidRPr="2E0ED303">
        <w:rPr>
          <w:rStyle w:val="Textoennegrita"/>
          <w:b w:val="0"/>
          <w:bCs w:val="0"/>
        </w:rPr>
        <w:t>A la fin de l’exercice,</w:t>
      </w:r>
      <w:r w:rsidR="008454FE" w:rsidRPr="2E0ED303">
        <w:rPr>
          <w:rStyle w:val="Textoennegrita"/>
          <w:b w:val="0"/>
          <w:bCs w:val="0"/>
        </w:rPr>
        <w:t xml:space="preserve"> </w:t>
      </w:r>
      <w:r w:rsidR="00230D6B" w:rsidRPr="2E0ED303">
        <w:rPr>
          <w:rStyle w:val="Textoennegrita"/>
          <w:b w:val="0"/>
          <w:bCs w:val="0"/>
        </w:rPr>
        <w:t xml:space="preserve">vous remarquerez qu’au plus </w:t>
      </w:r>
      <w:r w:rsidR="008454FE" w:rsidRPr="2E0ED303">
        <w:rPr>
          <w:rStyle w:val="Textoennegrita"/>
          <w:b w:val="0"/>
          <w:bCs w:val="0"/>
        </w:rPr>
        <w:t>vous ête</w:t>
      </w:r>
      <w:r w:rsidR="005D66EE" w:rsidRPr="2E0ED303">
        <w:rPr>
          <w:rStyle w:val="Textoennegrita"/>
          <w:b w:val="0"/>
          <w:bCs w:val="0"/>
        </w:rPr>
        <w:t xml:space="preserve">s au centre </w:t>
      </w:r>
      <w:r w:rsidR="00540519" w:rsidRPr="2E0ED303">
        <w:rPr>
          <w:rStyle w:val="Textoennegrita"/>
          <w:b w:val="0"/>
          <w:bCs w:val="0"/>
        </w:rPr>
        <w:t xml:space="preserve">du cercle, </w:t>
      </w:r>
      <w:r w:rsidR="00230D6B" w:rsidRPr="2E0ED303">
        <w:rPr>
          <w:rStyle w:val="Textoennegrita"/>
          <w:b w:val="0"/>
          <w:bCs w:val="0"/>
        </w:rPr>
        <w:t>au plus</w:t>
      </w:r>
      <w:r w:rsidR="008454FE" w:rsidRPr="2E0ED303">
        <w:rPr>
          <w:rStyle w:val="Textoennegrita"/>
          <w:b w:val="0"/>
          <w:bCs w:val="0"/>
        </w:rPr>
        <w:t xml:space="preserve"> vous êtes </w:t>
      </w:r>
      <w:r w:rsidR="00496EC8" w:rsidRPr="2E0ED303">
        <w:rPr>
          <w:rStyle w:val="Textoennegrita"/>
          <w:b w:val="0"/>
          <w:bCs w:val="0"/>
        </w:rPr>
        <w:t>empreint</w:t>
      </w:r>
      <w:r w:rsidR="005D58B7" w:rsidRPr="2E0ED303">
        <w:rPr>
          <w:rStyle w:val="Textoennegrita"/>
          <w:b w:val="0"/>
          <w:bCs w:val="0"/>
        </w:rPr>
        <w:t xml:space="preserve"> de privilèges qui vous donne du pouvoir. </w:t>
      </w:r>
      <w:r w:rsidR="00496EC8" w:rsidRPr="2E0ED303">
        <w:rPr>
          <w:rStyle w:val="Textoennegrita"/>
          <w:b w:val="0"/>
          <w:bCs w:val="0"/>
        </w:rPr>
        <w:t xml:space="preserve">Cet outil </w:t>
      </w:r>
      <w:r w:rsidR="00CA1B1D" w:rsidRPr="2E0ED303">
        <w:rPr>
          <w:rStyle w:val="Textoennegrita"/>
          <w:b w:val="0"/>
          <w:bCs w:val="0"/>
        </w:rPr>
        <w:t xml:space="preserve">existe dans plusieurs versions, nous avons pris ici, une version française qui </w:t>
      </w:r>
      <w:r w:rsidR="00DE0E40" w:rsidRPr="2E0ED303">
        <w:rPr>
          <w:rStyle w:val="Textoennegrita"/>
          <w:b w:val="0"/>
          <w:bCs w:val="0"/>
        </w:rPr>
        <w:t xml:space="preserve">fait le lien entre les affirmations et le système de domination systémique auquel cela fait référence. </w:t>
      </w:r>
      <w:r w:rsidR="002B785C" w:rsidRPr="2E0ED303">
        <w:rPr>
          <w:rStyle w:val="Textoennegrita"/>
          <w:b w:val="0"/>
          <w:bCs w:val="0"/>
        </w:rPr>
        <w:t>Répondre</w:t>
      </w:r>
      <w:r w:rsidR="00F8308F" w:rsidRPr="2E0ED303">
        <w:rPr>
          <w:rStyle w:val="Textoennegrita"/>
          <w:b w:val="0"/>
          <w:bCs w:val="0"/>
        </w:rPr>
        <w:t xml:space="preserve"> aux questions</w:t>
      </w:r>
      <w:r w:rsidR="002B785C" w:rsidRPr="2E0ED303">
        <w:rPr>
          <w:rStyle w:val="Textoennegrita"/>
          <w:b w:val="0"/>
          <w:bCs w:val="0"/>
        </w:rPr>
        <w:t xml:space="preserve"> permet de situer votre propre position sociale </w:t>
      </w:r>
      <w:r w:rsidR="00B06864" w:rsidRPr="2E0ED303">
        <w:rPr>
          <w:rStyle w:val="Textoennegrita"/>
          <w:b w:val="0"/>
          <w:bCs w:val="0"/>
        </w:rPr>
        <w:t>dans le but de prendre du recul sur les discriminations que vous subissez ou que vous reproduisez.</w:t>
      </w:r>
      <w:r w:rsidR="7DFE3AF6" w:rsidRPr="2E0ED303">
        <w:rPr>
          <w:rStyle w:val="Textoennegrita"/>
          <w:b w:val="0"/>
          <w:bCs w:val="0"/>
        </w:rPr>
        <w:t xml:space="preserve"> Testez-le</w:t>
      </w:r>
      <w:r w:rsidR="46B8698C" w:rsidRPr="2E0ED303">
        <w:rPr>
          <w:rStyle w:val="Textoennegrita"/>
          <w:b w:val="0"/>
          <w:bCs w:val="0"/>
        </w:rPr>
        <w:t xml:space="preserve"> </w:t>
      </w:r>
      <w:r w:rsidR="7DFE3AF6" w:rsidRPr="2E0ED303">
        <w:rPr>
          <w:rStyle w:val="Textoennegrita"/>
          <w:b w:val="0"/>
          <w:bCs w:val="0"/>
        </w:rPr>
        <w:t xml:space="preserve">! </w:t>
      </w:r>
    </w:p>
    <w:p w14:paraId="63D7CD48" w14:textId="18671F36" w:rsidR="00CA1B1D" w:rsidRPr="00F516FD" w:rsidRDefault="00B06864" w:rsidP="00755D63">
      <w:pPr>
        <w:pStyle w:val="paragraph"/>
        <w:spacing w:before="0" w:beforeAutospacing="0" w:after="160" w:afterAutospacing="0"/>
        <w:jc w:val="both"/>
        <w:textAlignment w:val="baseline"/>
        <w:rPr>
          <w:rStyle w:val="Textoennegrita"/>
          <w:b w:val="0"/>
          <w:bCs w:val="0"/>
        </w:rPr>
      </w:pPr>
      <w:r w:rsidRPr="00755D63">
        <w:rPr>
          <w:rStyle w:val="Textoennegrita"/>
          <w:b w:val="0"/>
          <w:bCs w:val="0"/>
        </w:rPr>
        <w:t xml:space="preserve"> </w:t>
      </w:r>
      <w:hyperlink r:id="rId32">
        <w:r w:rsidR="00F516FD" w:rsidRPr="00755D63">
          <w:rPr>
            <w:rStyle w:val="Hipervnculo"/>
          </w:rPr>
          <w:t>https://congres.centres-sociaux.fr/files/2021/03/Livret-Jeux-des-privileges-Commission-LCD-Union-IDF-def.pdf</w:t>
        </w:r>
      </w:hyperlink>
      <w:r w:rsidR="00F516FD" w:rsidRPr="00755D63">
        <w:rPr>
          <w:rStyle w:val="Textoennegrita"/>
          <w:b w:val="0"/>
          <w:bCs w:val="0"/>
        </w:rPr>
        <w:t xml:space="preserve"> </w:t>
      </w:r>
    </w:p>
    <w:p w14:paraId="68EB26A9" w14:textId="77777777" w:rsidR="00CA1B1D" w:rsidRPr="00C44E85" w:rsidRDefault="00CA1B1D" w:rsidP="00F516FD">
      <w:pPr>
        <w:pStyle w:val="paragraph"/>
        <w:jc w:val="both"/>
        <w:textAlignment w:val="baseline"/>
        <w:rPr>
          <w:rStyle w:val="Textoennegrita"/>
          <w:b w:val="0"/>
          <w:bCs w:val="0"/>
          <w:color w:val="7030A0"/>
        </w:rPr>
      </w:pPr>
      <w:r w:rsidRPr="00C44E85">
        <w:rPr>
          <w:rStyle w:val="Textoennegrita"/>
          <w:b w:val="0"/>
          <w:bCs w:val="0"/>
          <w:color w:val="7030A0"/>
        </w:rPr>
        <w:t>Lutte des classes et classes sociales</w:t>
      </w:r>
    </w:p>
    <w:p w14:paraId="203703A1" w14:textId="7777777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Mes parents ont fait des études supérieures ;</w:t>
      </w:r>
    </w:p>
    <w:p w14:paraId="7992EFFB" w14:textId="7777777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J’ai toujours mangé à ma faim ;</w:t>
      </w:r>
    </w:p>
    <w:p w14:paraId="150D6EBE" w14:textId="7777777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Mes parents ont toujours travaillé ;</w:t>
      </w:r>
    </w:p>
    <w:p w14:paraId="3F5E1A8F" w14:textId="7777777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J’ai hérité d’argent ou de propriétés de valeur ;</w:t>
      </w:r>
    </w:p>
    <w:p w14:paraId="182DA7E2" w14:textId="6E1F7734"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xml:space="preserve">• Je suis déjà </w:t>
      </w:r>
      <w:proofErr w:type="spellStart"/>
      <w:r w:rsidRPr="00F516FD">
        <w:rPr>
          <w:rStyle w:val="Textoennegrita"/>
          <w:b w:val="0"/>
          <w:bCs w:val="0"/>
        </w:rPr>
        <w:t>allé</w:t>
      </w:r>
      <w:r w:rsidR="00F02332" w:rsidRPr="00F516FD">
        <w:rPr>
          <w:rStyle w:val="Textoennegrita"/>
          <w:b w:val="0"/>
          <w:bCs w:val="0"/>
        </w:rPr>
        <w:t>·</w:t>
      </w:r>
      <w:r w:rsidRPr="00F516FD">
        <w:rPr>
          <w:rStyle w:val="Textoennegrita"/>
          <w:b w:val="0"/>
          <w:bCs w:val="0"/>
        </w:rPr>
        <w:t>e</w:t>
      </w:r>
      <w:proofErr w:type="spellEnd"/>
      <w:r w:rsidRPr="00F516FD">
        <w:rPr>
          <w:rStyle w:val="Textoennegrita"/>
          <w:b w:val="0"/>
          <w:bCs w:val="0"/>
        </w:rPr>
        <w:t xml:space="preserve"> en vacances avec mes parents à l’étranger ;</w:t>
      </w:r>
    </w:p>
    <w:p w14:paraId="2A8E4AF7" w14:textId="7777777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Je suis actuellement propriétaire de mon logement ;</w:t>
      </w:r>
    </w:p>
    <w:p w14:paraId="2FDEB29C" w14:textId="7777777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xml:space="preserve">• Je </w:t>
      </w:r>
      <w:proofErr w:type="gramStart"/>
      <w:r w:rsidRPr="00F516FD">
        <w:rPr>
          <w:rStyle w:val="Textoennegrita"/>
          <w:b w:val="0"/>
          <w:bCs w:val="0"/>
        </w:rPr>
        <w:t>n’ai pas peur</w:t>
      </w:r>
      <w:proofErr w:type="gramEnd"/>
      <w:r w:rsidRPr="00F516FD">
        <w:rPr>
          <w:rStyle w:val="Textoennegrita"/>
          <w:b w:val="0"/>
          <w:bCs w:val="0"/>
        </w:rPr>
        <w:t xml:space="preserve"> d’avoir faim ou de me retrouver à la rue ;</w:t>
      </w:r>
    </w:p>
    <w:p w14:paraId="0D76CC16" w14:textId="721254CE"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Je consacre moins de 30% de mon revenu à mon loyer ou crédit</w:t>
      </w:r>
      <w:r w:rsidR="00B06864" w:rsidRPr="00F516FD">
        <w:rPr>
          <w:rStyle w:val="Textoennegrita"/>
          <w:b w:val="0"/>
          <w:bCs w:val="0"/>
        </w:rPr>
        <w:t> ;</w:t>
      </w:r>
    </w:p>
    <w:p w14:paraId="2180316D" w14:textId="77777777" w:rsidR="00CA1B1D" w:rsidRPr="00F516FD" w:rsidRDefault="00CA1B1D" w:rsidP="00F516FD">
      <w:pPr>
        <w:pStyle w:val="paragraph"/>
        <w:jc w:val="both"/>
        <w:textAlignment w:val="baseline"/>
        <w:rPr>
          <w:rStyle w:val="Textoennegrita"/>
          <w:b w:val="0"/>
          <w:bCs w:val="0"/>
        </w:rPr>
      </w:pPr>
      <w:r w:rsidRPr="2E0ED303">
        <w:rPr>
          <w:rStyle w:val="Textoennegrita"/>
          <w:b w:val="0"/>
          <w:bCs w:val="0"/>
        </w:rPr>
        <w:t>• Mon habitation comporte un jardin ou une terrasse.</w:t>
      </w:r>
    </w:p>
    <w:p w14:paraId="1CE2BBBB" w14:textId="220C21DB" w:rsidR="00755D63" w:rsidRDefault="00755D63" w:rsidP="00755D63">
      <w:pPr>
        <w:pStyle w:val="paragraph"/>
        <w:jc w:val="both"/>
        <w:rPr>
          <w:rStyle w:val="Textoennegrita"/>
          <w:b w:val="0"/>
          <w:bCs w:val="0"/>
        </w:rPr>
      </w:pPr>
    </w:p>
    <w:p w14:paraId="4DF4D65F" w14:textId="77777777" w:rsidR="00CA1B1D" w:rsidRPr="00C44E85" w:rsidRDefault="00CA1B1D" w:rsidP="00F516FD">
      <w:pPr>
        <w:pStyle w:val="paragraph"/>
        <w:jc w:val="both"/>
        <w:textAlignment w:val="baseline"/>
        <w:rPr>
          <w:rStyle w:val="Textoennegrita"/>
          <w:b w:val="0"/>
          <w:bCs w:val="0"/>
          <w:color w:val="7030A0"/>
        </w:rPr>
      </w:pPr>
      <w:r w:rsidRPr="00C44E85">
        <w:rPr>
          <w:rStyle w:val="Textoennegrita"/>
          <w:b w:val="0"/>
          <w:bCs w:val="0"/>
          <w:color w:val="7030A0"/>
        </w:rPr>
        <w:t xml:space="preserve">Sexisme / domination masculine et </w:t>
      </w:r>
      <w:proofErr w:type="spellStart"/>
      <w:r w:rsidRPr="00C44E85">
        <w:rPr>
          <w:rStyle w:val="Textoennegrita"/>
          <w:b w:val="0"/>
          <w:bCs w:val="0"/>
          <w:color w:val="7030A0"/>
        </w:rPr>
        <w:t>hétéro-normée</w:t>
      </w:r>
      <w:proofErr w:type="spellEnd"/>
    </w:p>
    <w:p w14:paraId="1D63505B" w14:textId="7A849C1A"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xml:space="preserve">• Je peux marcher </w:t>
      </w:r>
      <w:proofErr w:type="spellStart"/>
      <w:r w:rsidRPr="00F516FD">
        <w:rPr>
          <w:rStyle w:val="Textoennegrita"/>
          <w:b w:val="0"/>
          <w:bCs w:val="0"/>
        </w:rPr>
        <w:t>seul·e</w:t>
      </w:r>
      <w:proofErr w:type="spellEnd"/>
      <w:r w:rsidRPr="00F516FD">
        <w:rPr>
          <w:rStyle w:val="Textoennegrita"/>
          <w:b w:val="0"/>
          <w:bCs w:val="0"/>
        </w:rPr>
        <w:t xml:space="preserve"> dans la rue à toute heure et dans tous lieux ;</w:t>
      </w:r>
    </w:p>
    <w:p w14:paraId="75BC16AF" w14:textId="7770925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Je peux me décharger facilement de la responsabilité des tâches domestiques et des soins aux personnes de mon entourage ;</w:t>
      </w:r>
    </w:p>
    <w:p w14:paraId="7EDD60DD" w14:textId="1A524B7B"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xml:space="preserve">• Mes </w:t>
      </w:r>
      <w:proofErr w:type="spellStart"/>
      <w:r w:rsidRPr="00F516FD">
        <w:rPr>
          <w:rStyle w:val="Textoennegrita"/>
          <w:b w:val="0"/>
          <w:bCs w:val="0"/>
        </w:rPr>
        <w:t>représentant·e·s</w:t>
      </w:r>
      <w:proofErr w:type="spellEnd"/>
      <w:r w:rsidRPr="00F516FD">
        <w:rPr>
          <w:rStyle w:val="Textoennegrita"/>
          <w:b w:val="0"/>
          <w:bCs w:val="0"/>
        </w:rPr>
        <w:t xml:space="preserve"> </w:t>
      </w:r>
      <w:proofErr w:type="spellStart"/>
      <w:r w:rsidRPr="00F516FD">
        <w:rPr>
          <w:rStyle w:val="Textoennegrita"/>
          <w:b w:val="0"/>
          <w:bCs w:val="0"/>
        </w:rPr>
        <w:t>élu·e·s</w:t>
      </w:r>
      <w:proofErr w:type="spellEnd"/>
      <w:r w:rsidRPr="00F516FD">
        <w:rPr>
          <w:rStyle w:val="Textoennegrita"/>
          <w:b w:val="0"/>
          <w:bCs w:val="0"/>
        </w:rPr>
        <w:t xml:space="preserve"> politiques sont en grande majorité des </w:t>
      </w:r>
      <w:proofErr w:type="spellStart"/>
      <w:r w:rsidRPr="00F516FD">
        <w:rPr>
          <w:rStyle w:val="Textoennegrita"/>
          <w:b w:val="0"/>
          <w:bCs w:val="0"/>
        </w:rPr>
        <w:t>représentant·e·s</w:t>
      </w:r>
      <w:proofErr w:type="spellEnd"/>
      <w:r w:rsidRPr="00F516FD">
        <w:rPr>
          <w:rStyle w:val="Textoennegrita"/>
          <w:b w:val="0"/>
          <w:bCs w:val="0"/>
        </w:rPr>
        <w:t xml:space="preserve"> de mon propre sexe ;</w:t>
      </w:r>
    </w:p>
    <w:p w14:paraId="2FE4B601" w14:textId="30CDA604"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La décision de m’embaucher ne sera jamais basée sur la probabilité que je puisse prochainement souhaiter fonder une famille ;</w:t>
      </w:r>
    </w:p>
    <w:p w14:paraId="18717417" w14:textId="270369D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Mes humeurs ne seront jamais questionnées selon la période du mois ;</w:t>
      </w:r>
    </w:p>
    <w:p w14:paraId="54FB4527" w14:textId="0096B438"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Les grandes religions sont menées par des personnes de mon propre sexe ;</w:t>
      </w:r>
    </w:p>
    <w:p w14:paraId="70BF8FE4" w14:textId="2C7A37CD"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Mon/ma partenaire et moi, pouvons-nous montrer de l’affection en public sans peur de regards désobligeants ;</w:t>
      </w:r>
    </w:p>
    <w:p w14:paraId="1E9B7585" w14:textId="7A8F2490" w:rsidR="00CA1B1D" w:rsidRPr="00F516FD" w:rsidRDefault="00CA1B1D" w:rsidP="00F516FD">
      <w:pPr>
        <w:pStyle w:val="paragraph"/>
        <w:jc w:val="both"/>
        <w:textAlignment w:val="baseline"/>
        <w:rPr>
          <w:rStyle w:val="Textoennegrita"/>
          <w:b w:val="0"/>
          <w:bCs w:val="0"/>
        </w:rPr>
      </w:pPr>
      <w:r w:rsidRPr="2E0ED303">
        <w:rPr>
          <w:rStyle w:val="Textoennegrita"/>
          <w:b w:val="0"/>
          <w:bCs w:val="0"/>
        </w:rPr>
        <w:t>• On ne me demande pas de réfléchir sur ou de défendre mon orientation sexuelle.</w:t>
      </w:r>
    </w:p>
    <w:p w14:paraId="56418166" w14:textId="7DB0B4BC" w:rsidR="00755D63" w:rsidRDefault="00755D63" w:rsidP="00755D63">
      <w:pPr>
        <w:pStyle w:val="paragraph"/>
        <w:jc w:val="both"/>
        <w:rPr>
          <w:rStyle w:val="Textoennegrita"/>
          <w:b w:val="0"/>
          <w:bCs w:val="0"/>
        </w:rPr>
      </w:pPr>
    </w:p>
    <w:p w14:paraId="029DB436" w14:textId="77777777" w:rsidR="00CA1B1D" w:rsidRPr="00C44E85" w:rsidRDefault="00CA1B1D" w:rsidP="00F516FD">
      <w:pPr>
        <w:pStyle w:val="paragraph"/>
        <w:jc w:val="both"/>
        <w:textAlignment w:val="baseline"/>
        <w:rPr>
          <w:rStyle w:val="Textoennegrita"/>
          <w:b w:val="0"/>
          <w:bCs w:val="0"/>
          <w:color w:val="7030A0"/>
        </w:rPr>
      </w:pPr>
      <w:r w:rsidRPr="00C44E85">
        <w:rPr>
          <w:rStyle w:val="Textoennegrita"/>
          <w:b w:val="0"/>
          <w:bCs w:val="0"/>
          <w:color w:val="7030A0"/>
        </w:rPr>
        <w:t>Racisme</w:t>
      </w:r>
    </w:p>
    <w:p w14:paraId="4F53FEF2" w14:textId="246DB88E"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Dans ma vie quotidienne, je ne suis pas susceptible de me faire demander « Tu viens d’où ? »</w:t>
      </w:r>
    </w:p>
    <w:p w14:paraId="13157CCE" w14:textId="601C603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Je peux voir des personnes partageant mon identité racialisée largement représentées dans les médias ;</w:t>
      </w:r>
    </w:p>
    <w:p w14:paraId="51BD89CC" w14:textId="4A371E68"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On ne me demande jamais de parler au nom de mon groupe culturel ou religieux ;</w:t>
      </w:r>
    </w:p>
    <w:p w14:paraId="40ABD67B" w14:textId="532CAFFA"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Je n’ai jamais cru que la police m’interpellait en raison de la couleur de ma peau ;</w:t>
      </w:r>
    </w:p>
    <w:p w14:paraId="68FD0A01" w14:textId="57F8FE72"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On ne risque pas d’assimiler mon habilité physique, mon odeur ou ma silhouette à la couleur de ma pe</w:t>
      </w:r>
      <w:r w:rsidR="009958D8">
        <w:rPr>
          <w:rStyle w:val="Textoennegrita"/>
          <w:b w:val="0"/>
          <w:bCs w:val="0"/>
        </w:rPr>
        <w:t>au</w:t>
      </w:r>
      <w:r w:rsidRPr="00F516FD">
        <w:rPr>
          <w:rStyle w:val="Textoennegrita"/>
          <w:b w:val="0"/>
          <w:bCs w:val="0"/>
        </w:rPr>
        <w:t xml:space="preserve"> ;</w:t>
      </w:r>
    </w:p>
    <w:p w14:paraId="554CD99D" w14:textId="548636CD" w:rsidR="00CA1B1D" w:rsidRPr="00F516FD" w:rsidRDefault="00CA1B1D" w:rsidP="00F516FD">
      <w:pPr>
        <w:pStyle w:val="paragraph"/>
        <w:jc w:val="both"/>
        <w:textAlignment w:val="baseline"/>
        <w:rPr>
          <w:rStyle w:val="Textoennegrita"/>
          <w:b w:val="0"/>
          <w:bCs w:val="0"/>
        </w:rPr>
      </w:pPr>
      <w:r w:rsidRPr="2E0ED303">
        <w:rPr>
          <w:rStyle w:val="Textoennegrita"/>
          <w:b w:val="0"/>
          <w:bCs w:val="0"/>
        </w:rPr>
        <w:t>• Je peux sans difficulté acheter des affiches, cartes postales, cartes de vœux, poupées, jouets et magazines pour enfant, représentant des gens de «ma race », appartenance ethnique ou de mon groupe social.</w:t>
      </w:r>
    </w:p>
    <w:p w14:paraId="44D8D18B" w14:textId="7C5612FF" w:rsidR="00755D63" w:rsidRDefault="00755D63" w:rsidP="00755D63">
      <w:pPr>
        <w:pStyle w:val="paragraph"/>
        <w:jc w:val="both"/>
        <w:rPr>
          <w:rStyle w:val="Textoennegrita"/>
          <w:b w:val="0"/>
          <w:bCs w:val="0"/>
        </w:rPr>
      </w:pPr>
    </w:p>
    <w:p w14:paraId="00454F94" w14:textId="77777777" w:rsidR="00CA1B1D" w:rsidRPr="00C44E85" w:rsidRDefault="00CA1B1D" w:rsidP="00F516FD">
      <w:pPr>
        <w:pStyle w:val="paragraph"/>
        <w:jc w:val="both"/>
        <w:textAlignment w:val="baseline"/>
        <w:rPr>
          <w:rStyle w:val="Textoennegrita"/>
          <w:b w:val="0"/>
          <w:bCs w:val="0"/>
          <w:color w:val="7030A0"/>
        </w:rPr>
      </w:pPr>
      <w:r w:rsidRPr="00C44E85">
        <w:rPr>
          <w:rStyle w:val="Textoennegrita"/>
          <w:b w:val="0"/>
          <w:bCs w:val="0"/>
          <w:color w:val="7030A0"/>
        </w:rPr>
        <w:t>Colonialisme / religion</w:t>
      </w:r>
    </w:p>
    <w:p w14:paraId="7E0A97AF" w14:textId="12E01C60"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xml:space="preserve">• Mes parents sont nés en </w:t>
      </w:r>
      <w:r w:rsidR="00417CB8">
        <w:rPr>
          <w:rStyle w:val="Textoennegrita"/>
          <w:b w:val="0"/>
          <w:bCs w:val="0"/>
        </w:rPr>
        <w:t>Belgique</w:t>
      </w:r>
      <w:r w:rsidRPr="00F516FD">
        <w:rPr>
          <w:rStyle w:val="Textoennegrita"/>
          <w:b w:val="0"/>
          <w:bCs w:val="0"/>
        </w:rPr>
        <w:t xml:space="preserve"> ;</w:t>
      </w:r>
    </w:p>
    <w:p w14:paraId="776A1A3F" w14:textId="7777777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Ma langue maternelle est la langue officielle du pays où je vis ;</w:t>
      </w:r>
    </w:p>
    <w:p w14:paraId="3C7DCCE9" w14:textId="77777777" w:rsidR="00CA1B1D" w:rsidRPr="00F516FD" w:rsidRDefault="00CA1B1D" w:rsidP="00F516FD">
      <w:pPr>
        <w:pStyle w:val="paragraph"/>
        <w:jc w:val="both"/>
        <w:textAlignment w:val="baseline"/>
        <w:rPr>
          <w:rStyle w:val="Textoennegrita"/>
          <w:b w:val="0"/>
          <w:bCs w:val="0"/>
        </w:rPr>
      </w:pPr>
      <w:r w:rsidRPr="00F516FD">
        <w:rPr>
          <w:rStyle w:val="Textoennegrita"/>
          <w:b w:val="0"/>
          <w:bCs w:val="0"/>
        </w:rPr>
        <w:t>• On enseigne la culture de mes ancêtres à l’école ;</w:t>
      </w:r>
    </w:p>
    <w:p w14:paraId="37B9F6CA" w14:textId="5CADA7C2" w:rsidR="00CA1B1D" w:rsidRPr="00F516FD" w:rsidRDefault="00CA1B1D" w:rsidP="00C44E85">
      <w:pPr>
        <w:pStyle w:val="paragraph"/>
        <w:jc w:val="both"/>
        <w:textAlignment w:val="baseline"/>
        <w:rPr>
          <w:rStyle w:val="Textoennegrita"/>
          <w:b w:val="0"/>
          <w:bCs w:val="0"/>
        </w:rPr>
      </w:pPr>
      <w:r w:rsidRPr="2E0ED303">
        <w:rPr>
          <w:rStyle w:val="Textoennegrita"/>
          <w:b w:val="0"/>
          <w:bCs w:val="0"/>
        </w:rPr>
        <w:t xml:space="preserve">• Je peux porter des signes religieux en public sans être accusé de ne pas vouloir m’intégrer à la société </w:t>
      </w:r>
      <w:r w:rsidR="00417CB8" w:rsidRPr="2E0ED303">
        <w:rPr>
          <w:rStyle w:val="Textoennegrita"/>
          <w:b w:val="0"/>
          <w:bCs w:val="0"/>
        </w:rPr>
        <w:t>belge</w:t>
      </w:r>
      <w:r w:rsidRPr="2E0ED303">
        <w:rPr>
          <w:rStyle w:val="Textoennegrita"/>
          <w:b w:val="0"/>
          <w:bCs w:val="0"/>
        </w:rPr>
        <w:t xml:space="preserve">. </w:t>
      </w:r>
    </w:p>
    <w:p w14:paraId="2136522C" w14:textId="6291ADA3" w:rsidR="00755D63" w:rsidRDefault="00755D63" w:rsidP="00755D63">
      <w:pPr>
        <w:pStyle w:val="paragraph"/>
        <w:jc w:val="both"/>
        <w:rPr>
          <w:rStyle w:val="Textoennegrita"/>
          <w:b w:val="0"/>
          <w:bCs w:val="0"/>
        </w:rPr>
      </w:pPr>
    </w:p>
    <w:p w14:paraId="2D4FAEA8" w14:textId="7E12787C" w:rsidR="00364CC3" w:rsidRDefault="009148B5" w:rsidP="00A3677F">
      <w:pPr>
        <w:pStyle w:val="paragraph"/>
        <w:spacing w:before="0" w:beforeAutospacing="0" w:after="160" w:afterAutospacing="0"/>
        <w:jc w:val="both"/>
        <w:textAlignment w:val="baseline"/>
        <w:rPr>
          <w:rStyle w:val="Hipervnculo"/>
        </w:rPr>
      </w:pPr>
      <w:r>
        <w:rPr>
          <w:rStyle w:val="Textoennegrita"/>
          <w:b w:val="0"/>
          <w:bCs w:val="0"/>
        </w:rPr>
        <w:t xml:space="preserve">Une autre version intéressante existe, c’est celle du </w:t>
      </w:r>
      <w:r w:rsidR="00E55C55">
        <w:rPr>
          <w:rStyle w:val="Textoennegrita"/>
          <w:b w:val="0"/>
          <w:bCs w:val="0"/>
        </w:rPr>
        <w:t xml:space="preserve">« Centre de documentation </w:t>
      </w:r>
      <w:r w:rsidR="006F4C69">
        <w:rPr>
          <w:rStyle w:val="Textoennegrita"/>
          <w:b w:val="0"/>
          <w:bCs w:val="0"/>
        </w:rPr>
        <w:t>sur l’éducation des adultes et la condition féminine » (CD</w:t>
      </w:r>
      <w:r w:rsidR="00E663F7">
        <w:rPr>
          <w:rStyle w:val="Textoennegrita"/>
          <w:b w:val="0"/>
          <w:bCs w:val="0"/>
        </w:rPr>
        <w:t>E</w:t>
      </w:r>
      <w:r w:rsidR="006F4C69">
        <w:rPr>
          <w:rStyle w:val="Textoennegrita"/>
          <w:b w:val="0"/>
          <w:bCs w:val="0"/>
        </w:rPr>
        <w:t>ACF),</w:t>
      </w:r>
      <w:r>
        <w:rPr>
          <w:rStyle w:val="Textoennegrita"/>
          <w:b w:val="0"/>
          <w:bCs w:val="0"/>
        </w:rPr>
        <w:t xml:space="preserve"> elle utilise des fiches personnages plutôt que le vécu d</w:t>
      </w:r>
      <w:r w:rsidR="00E663F7">
        <w:rPr>
          <w:rStyle w:val="Textoennegrita"/>
          <w:b w:val="0"/>
          <w:bCs w:val="0"/>
        </w:rPr>
        <w:t xml:space="preserve">es </w:t>
      </w:r>
      <w:proofErr w:type="spellStart"/>
      <w:r w:rsidR="00E663F7">
        <w:rPr>
          <w:rStyle w:val="Textoennegrita"/>
          <w:b w:val="0"/>
          <w:bCs w:val="0"/>
        </w:rPr>
        <w:t>participant</w:t>
      </w:r>
      <w:r w:rsidR="00CA29BB">
        <w:t>·</w:t>
      </w:r>
      <w:r w:rsidR="00E663F7">
        <w:rPr>
          <w:rStyle w:val="Textoennegrita"/>
          <w:b w:val="0"/>
          <w:bCs w:val="0"/>
        </w:rPr>
        <w:t>es</w:t>
      </w:r>
      <w:proofErr w:type="spellEnd"/>
      <w:r w:rsidR="00E663F7">
        <w:rPr>
          <w:rStyle w:val="Textoennegrita"/>
          <w:b w:val="0"/>
          <w:bCs w:val="0"/>
        </w:rPr>
        <w:t xml:space="preserve">, </w:t>
      </w:r>
      <w:r>
        <w:rPr>
          <w:rStyle w:val="Textoennegrita"/>
          <w:b w:val="0"/>
          <w:bCs w:val="0"/>
        </w:rPr>
        <w:t>ce qui permet de se mettre « à la place de »</w:t>
      </w:r>
      <w:r w:rsidR="00DF740D">
        <w:rPr>
          <w:rStyle w:val="Textoennegrita"/>
          <w:b w:val="0"/>
          <w:bCs w:val="0"/>
        </w:rPr>
        <w:t>,</w:t>
      </w:r>
      <w:r>
        <w:rPr>
          <w:rStyle w:val="Textoennegrita"/>
          <w:b w:val="0"/>
          <w:bCs w:val="0"/>
        </w:rPr>
        <w:t xml:space="preserve"> de se décentrer de son vécu</w:t>
      </w:r>
      <w:r w:rsidR="00417CB8">
        <w:rPr>
          <w:rStyle w:val="Textoennegrita"/>
          <w:b w:val="0"/>
          <w:bCs w:val="0"/>
        </w:rPr>
        <w:t xml:space="preserve"> et d’éviter un</w:t>
      </w:r>
      <w:r w:rsidR="00DF740D">
        <w:rPr>
          <w:rStyle w:val="Textoennegrita"/>
          <w:b w:val="0"/>
          <w:bCs w:val="0"/>
        </w:rPr>
        <w:t>e</w:t>
      </w:r>
      <w:r w:rsidR="00417CB8">
        <w:rPr>
          <w:rStyle w:val="Textoennegrita"/>
          <w:b w:val="0"/>
          <w:bCs w:val="0"/>
        </w:rPr>
        <w:t xml:space="preserve"> stig</w:t>
      </w:r>
      <w:r w:rsidR="00DF740D">
        <w:rPr>
          <w:rStyle w:val="Textoennegrita"/>
          <w:b w:val="0"/>
          <w:bCs w:val="0"/>
        </w:rPr>
        <w:t>matisation ou un déséquilibre dans le groupe</w:t>
      </w:r>
      <w:r w:rsidR="00E663F7">
        <w:rPr>
          <w:rStyle w:val="Textoennegrita"/>
          <w:b w:val="0"/>
          <w:bCs w:val="0"/>
        </w:rPr>
        <w:t>.</w:t>
      </w:r>
      <w:r>
        <w:rPr>
          <w:rStyle w:val="Textoennegrita"/>
          <w:b w:val="0"/>
          <w:bCs w:val="0"/>
        </w:rPr>
        <w:t xml:space="preserve"> </w:t>
      </w:r>
      <w:hyperlink r:id="rId33" w:history="1">
        <w:r w:rsidRPr="009C6B94">
          <w:rPr>
            <w:rStyle w:val="Hipervnculo"/>
          </w:rPr>
          <w:t>https://bv.cdeacf.ca/SCFegalite/ficheActivite2_Marche_de_privileges.pdf</w:t>
        </w:r>
      </w:hyperlink>
      <w:r>
        <w:rPr>
          <w:rStyle w:val="Textoennegrita"/>
          <w:b w:val="0"/>
          <w:bCs w:val="0"/>
        </w:rPr>
        <w:t xml:space="preserve"> </w:t>
      </w:r>
    </w:p>
    <w:p w14:paraId="7B73025D" w14:textId="02783854" w:rsidR="00364CC3" w:rsidRPr="00391A22" w:rsidRDefault="00364CC3" w:rsidP="00A3677F">
      <w:pPr>
        <w:pStyle w:val="paragraph"/>
        <w:spacing w:before="0" w:beforeAutospacing="0" w:after="160" w:afterAutospacing="0"/>
        <w:jc w:val="both"/>
        <w:textAlignment w:val="baseline"/>
      </w:pPr>
    </w:p>
    <w:sectPr w:rsidR="00364CC3" w:rsidRPr="00391A22">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B033" w14:textId="77777777" w:rsidR="006263C1" w:rsidRDefault="006263C1" w:rsidP="006F73DD">
      <w:pPr>
        <w:spacing w:after="0" w:line="240" w:lineRule="auto"/>
      </w:pPr>
      <w:r>
        <w:separator/>
      </w:r>
    </w:p>
  </w:endnote>
  <w:endnote w:type="continuationSeparator" w:id="0">
    <w:p w14:paraId="0BCDBDC0" w14:textId="77777777" w:rsidR="006263C1" w:rsidRDefault="006263C1" w:rsidP="006F73DD">
      <w:pPr>
        <w:spacing w:after="0" w:line="240" w:lineRule="auto"/>
      </w:pPr>
      <w:r>
        <w:continuationSeparator/>
      </w:r>
    </w:p>
  </w:endnote>
  <w:endnote w:type="continuationNotice" w:id="1">
    <w:p w14:paraId="4F2E85B9" w14:textId="77777777" w:rsidR="006263C1" w:rsidRDefault="00626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736588"/>
      <w:docPartObj>
        <w:docPartGallery w:val="Page Numbers (Bottom of Page)"/>
        <w:docPartUnique/>
      </w:docPartObj>
    </w:sdtPr>
    <w:sdtContent>
      <w:p w14:paraId="4792ABAD" w14:textId="4B052BB8" w:rsidR="00D23948" w:rsidRDefault="00D23948">
        <w:pPr>
          <w:pStyle w:val="Piedepgina"/>
          <w:jc w:val="right"/>
        </w:pPr>
        <w:r>
          <w:fldChar w:fldCharType="begin"/>
        </w:r>
        <w:r>
          <w:instrText>PAGE   \* MERGEFORMAT</w:instrText>
        </w:r>
        <w:r>
          <w:fldChar w:fldCharType="separate"/>
        </w:r>
        <w:r>
          <w:rPr>
            <w:lang w:val="fr-FR"/>
          </w:rPr>
          <w:t>2</w:t>
        </w:r>
        <w:r>
          <w:fldChar w:fldCharType="end"/>
        </w:r>
      </w:p>
    </w:sdtContent>
  </w:sdt>
  <w:p w14:paraId="0ED92F82" w14:textId="77777777" w:rsidR="00D23948" w:rsidRDefault="00D239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27B68" w14:textId="77777777" w:rsidR="006263C1" w:rsidRDefault="006263C1" w:rsidP="006F73DD">
      <w:pPr>
        <w:spacing w:after="0" w:line="240" w:lineRule="auto"/>
      </w:pPr>
      <w:r>
        <w:separator/>
      </w:r>
    </w:p>
  </w:footnote>
  <w:footnote w:type="continuationSeparator" w:id="0">
    <w:p w14:paraId="528D77AA" w14:textId="77777777" w:rsidR="006263C1" w:rsidRDefault="006263C1" w:rsidP="006F73DD">
      <w:pPr>
        <w:spacing w:after="0" w:line="240" w:lineRule="auto"/>
      </w:pPr>
      <w:r>
        <w:continuationSeparator/>
      </w:r>
    </w:p>
  </w:footnote>
  <w:footnote w:type="continuationNotice" w:id="1">
    <w:p w14:paraId="31BCE75C" w14:textId="77777777" w:rsidR="006263C1" w:rsidRDefault="006263C1">
      <w:pPr>
        <w:spacing w:after="0" w:line="240" w:lineRule="auto"/>
      </w:pPr>
    </w:p>
  </w:footnote>
  <w:footnote w:id="2">
    <w:p w14:paraId="632178ED" w14:textId="624A008C" w:rsidR="00633F48" w:rsidRDefault="00633F48">
      <w:pPr>
        <w:pStyle w:val="Textonotapie"/>
      </w:pPr>
      <w:r>
        <w:rPr>
          <w:rStyle w:val="Refdenotaalpie"/>
        </w:rPr>
        <w:footnoteRef/>
      </w:r>
      <w:r w:rsidR="74670928">
        <w:t xml:space="preserve"> Traduit de l’espagnol celui-ci signifie « Le violeur c’est toi » ; certaines traductions utilisent aussi l’appellation « Un violeur sur ton chemin ».</w:t>
      </w:r>
    </w:p>
  </w:footnote>
  <w:footnote w:id="3">
    <w:p w14:paraId="63F16227" w14:textId="39DAAD17" w:rsidR="00B65E82" w:rsidRPr="00C44E85" w:rsidRDefault="00B65E82" w:rsidP="5A65D496">
      <w:pPr>
        <w:pStyle w:val="Textonotapie"/>
      </w:pPr>
      <w:r w:rsidRPr="5A65D496">
        <w:rPr>
          <w:rStyle w:val="Refdenotaalpie"/>
          <w:rFonts w:ascii="Calibri" w:eastAsia="Calibri" w:hAnsi="Calibri" w:cs="Calibri"/>
        </w:rPr>
        <w:footnoteRef/>
      </w:r>
      <w:r w:rsidR="15AEDB15" w:rsidRPr="003237B6">
        <w:rPr>
          <w:rFonts w:ascii="Calibri" w:eastAsia="Calibri" w:hAnsi="Calibri" w:cs="Calibri"/>
        </w:rPr>
        <w:t xml:space="preserve"> Phrase traduite de l’ouvrage de Akasha Gloria Hull, Patricia Bell-Scott et Barbara Smith “All the </w:t>
      </w:r>
      <w:proofErr w:type="spellStart"/>
      <w:r w:rsidR="15AEDB15" w:rsidRPr="003237B6">
        <w:rPr>
          <w:rFonts w:ascii="Calibri" w:eastAsia="Calibri" w:hAnsi="Calibri" w:cs="Calibri"/>
        </w:rPr>
        <w:t>women</w:t>
      </w:r>
      <w:proofErr w:type="spellEnd"/>
      <w:r w:rsidR="15AEDB15" w:rsidRPr="003237B6">
        <w:rPr>
          <w:rFonts w:ascii="Calibri" w:eastAsia="Calibri" w:hAnsi="Calibri" w:cs="Calibri"/>
        </w:rPr>
        <w:t xml:space="preserve"> are white, all the </w:t>
      </w:r>
      <w:r w:rsidR="15AEDB15" w:rsidRPr="00C44E85">
        <w:rPr>
          <w:rFonts w:ascii="Calibri" w:eastAsia="Calibri" w:hAnsi="Calibri" w:cs="Calibri"/>
        </w:rPr>
        <w:t xml:space="preserve">Blacks are men and </w:t>
      </w:r>
      <w:proofErr w:type="spellStart"/>
      <w:r w:rsidR="15AEDB15" w:rsidRPr="00C44E85">
        <w:rPr>
          <w:rFonts w:ascii="Calibri" w:eastAsia="Calibri" w:hAnsi="Calibri" w:cs="Calibri"/>
        </w:rPr>
        <w:t>some</w:t>
      </w:r>
      <w:proofErr w:type="spellEnd"/>
      <w:r w:rsidR="15AEDB15" w:rsidRPr="00C44E85">
        <w:rPr>
          <w:rFonts w:ascii="Calibri" w:eastAsia="Calibri" w:hAnsi="Calibri" w:cs="Calibri"/>
        </w:rPr>
        <w:t xml:space="preserve"> of us are brave”, phrase qui illustre bien le contexte dans lequel l’intersectionnalité est née.</w:t>
      </w:r>
    </w:p>
  </w:footnote>
  <w:footnote w:id="4">
    <w:p w14:paraId="30DAED47" w14:textId="07C01403" w:rsidR="00CE61B7" w:rsidRPr="00CE61B7" w:rsidRDefault="00CE61B7" w:rsidP="5A65D496">
      <w:pPr>
        <w:pStyle w:val="Textonotapie"/>
      </w:pPr>
      <w:r w:rsidRPr="5A65D496">
        <w:rPr>
          <w:rStyle w:val="Refdenotaalpie"/>
          <w:rFonts w:ascii="Calibri" w:eastAsia="Calibri" w:hAnsi="Calibri" w:cs="Calibri"/>
        </w:rPr>
        <w:footnoteRef/>
      </w:r>
      <w:r w:rsidR="74670928" w:rsidRPr="5A65D496">
        <w:rPr>
          <w:rFonts w:ascii="Calibri" w:eastAsia="Calibri" w:hAnsi="Calibri" w:cs="Calibri"/>
        </w:rPr>
        <w:t xml:space="preserve"> </w:t>
      </w:r>
      <w:proofErr w:type="spellStart"/>
      <w:r w:rsidR="74670928" w:rsidRPr="5A65D496">
        <w:rPr>
          <w:rFonts w:ascii="Calibri" w:eastAsia="Calibri" w:hAnsi="Calibri" w:cs="Calibri"/>
        </w:rPr>
        <w:t>Crenshaw</w:t>
      </w:r>
      <w:proofErr w:type="spellEnd"/>
      <w:r w:rsidR="74670928" w:rsidRPr="5A65D496">
        <w:rPr>
          <w:rFonts w:ascii="Calibri" w:eastAsia="Calibri" w:hAnsi="Calibri" w:cs="Calibri"/>
        </w:rPr>
        <w:t xml:space="preserve"> est reconnue pour avoir initié ce concept mais plusieurs autrices déjà au XIXe siècle avaient mis cette réalité en avant. Dans le même contexte des années 80, </w:t>
      </w:r>
      <w:proofErr w:type="spellStart"/>
      <w:r w:rsidR="74670928" w:rsidRPr="5A65D496">
        <w:rPr>
          <w:rFonts w:ascii="Calibri" w:eastAsia="Calibri" w:hAnsi="Calibri" w:cs="Calibri"/>
        </w:rPr>
        <w:t>bell</w:t>
      </w:r>
      <w:proofErr w:type="spellEnd"/>
      <w:r w:rsidR="74670928" w:rsidRPr="5A65D496">
        <w:rPr>
          <w:rFonts w:ascii="Calibri" w:eastAsia="Calibri" w:hAnsi="Calibri" w:cs="Calibri"/>
        </w:rPr>
        <w:t xml:space="preserve"> </w:t>
      </w:r>
      <w:proofErr w:type="spellStart"/>
      <w:r w:rsidR="74670928" w:rsidRPr="5A65D496">
        <w:rPr>
          <w:rFonts w:ascii="Calibri" w:eastAsia="Calibri" w:hAnsi="Calibri" w:cs="Calibri"/>
        </w:rPr>
        <w:t>hooks</w:t>
      </w:r>
      <w:proofErr w:type="spellEnd"/>
      <w:r w:rsidR="74670928" w:rsidRPr="5A65D496">
        <w:rPr>
          <w:rFonts w:ascii="Calibri" w:eastAsia="Calibri" w:hAnsi="Calibri" w:cs="Calibri"/>
        </w:rPr>
        <w:t xml:space="preserve"> et Angela Davis, partagent ces constats et œuvrent également à la </w:t>
      </w:r>
      <w:proofErr w:type="spellStart"/>
      <w:r w:rsidR="74670928" w:rsidRPr="5A65D496">
        <w:rPr>
          <w:rFonts w:ascii="Calibri" w:eastAsia="Calibri" w:hAnsi="Calibri" w:cs="Calibri"/>
        </w:rPr>
        <w:t>visibilisation</w:t>
      </w:r>
      <w:proofErr w:type="spellEnd"/>
      <w:r w:rsidR="74670928" w:rsidRPr="5A65D496">
        <w:rPr>
          <w:rFonts w:ascii="Calibri" w:eastAsia="Calibri" w:hAnsi="Calibri" w:cs="Calibri"/>
        </w:rPr>
        <w:t xml:space="preserve"> des femmes noires.</w:t>
      </w:r>
    </w:p>
  </w:footnote>
  <w:footnote w:id="5">
    <w:p w14:paraId="079C51E5" w14:textId="335CEAF7" w:rsidR="00B22CF8" w:rsidRPr="00A422B0" w:rsidRDefault="00B22CF8">
      <w:pPr>
        <w:pStyle w:val="Textonotapie"/>
      </w:pPr>
      <w:r>
        <w:rPr>
          <w:rStyle w:val="Refdenotaalpie"/>
        </w:rPr>
        <w:footnoteRef/>
      </w:r>
      <w:r w:rsidR="74670928" w:rsidRPr="00A422B0">
        <w:t xml:space="preserve"> </w:t>
      </w:r>
      <w:r w:rsidR="000B3149">
        <w:t>B</w:t>
      </w:r>
      <w:r w:rsidR="74670928" w:rsidRPr="00A422B0">
        <w:t xml:space="preserve">ell </w:t>
      </w:r>
      <w:proofErr w:type="spellStart"/>
      <w:r w:rsidR="000B3149">
        <w:t>Ho</w:t>
      </w:r>
      <w:r w:rsidR="74670928" w:rsidRPr="00A422B0">
        <w:t>oks</w:t>
      </w:r>
      <w:proofErr w:type="spellEnd"/>
      <w:r w:rsidR="74670928" w:rsidRPr="00A422B0">
        <w:t xml:space="preserve"> cho</w:t>
      </w:r>
      <w:r w:rsidR="74670928">
        <w:t>i</w:t>
      </w:r>
      <w:r w:rsidR="74670928" w:rsidRPr="00A422B0">
        <w:t xml:space="preserve">sit ce nom </w:t>
      </w:r>
      <w:r w:rsidR="74670928">
        <w:t xml:space="preserve">en mémoire de son arrière-grand-mère, elle le porte volontairement sans majuscule car pour elle, ses idées, ses ouvrages et le projet politique qu’elle défend sont plus importants que son image et la figure qu’elle représente - </w:t>
      </w:r>
      <w:hyperlink r:id="rId1" w:history="1">
        <w:r w:rsidR="74670928" w:rsidRPr="00991A3D">
          <w:rPr>
            <w:rStyle w:val="Hipervnculo"/>
          </w:rPr>
          <w:t>https://www.babelio.com/auteur/bell-hooks/204236</w:t>
        </w:r>
      </w:hyperlink>
      <w:r w:rsidR="74670928">
        <w:t xml:space="preserve"> </w:t>
      </w:r>
    </w:p>
  </w:footnote>
  <w:footnote w:id="6">
    <w:p w14:paraId="770CDA3A" w14:textId="765CA230" w:rsidR="003A4292" w:rsidRDefault="003A4292">
      <w:pPr>
        <w:pStyle w:val="Textonotapie"/>
      </w:pPr>
      <w:r>
        <w:rPr>
          <w:rStyle w:val="Refdenotaalpie"/>
        </w:rPr>
        <w:footnoteRef/>
      </w:r>
      <w:r>
        <w:t xml:space="preserve"> </w:t>
      </w:r>
      <w:r w:rsidRPr="00172FBF">
        <w:t xml:space="preserve">Podcast, </w:t>
      </w:r>
      <w:r>
        <w:t>France Culture, 01/2017, « Angela Davis : Pour détruire les racines du racisme, il faut renverser le système capitaliste ».</w:t>
      </w:r>
    </w:p>
  </w:footnote>
  <w:footnote w:id="7">
    <w:p w14:paraId="21F9F05D" w14:textId="3CF81432" w:rsidR="00126620" w:rsidRPr="00584B6E" w:rsidRDefault="00126620" w:rsidP="001A0B11">
      <w:pPr>
        <w:pStyle w:val="Textonotapie"/>
        <w:spacing w:line="276" w:lineRule="auto"/>
      </w:pPr>
      <w:r w:rsidRPr="00584B6E">
        <w:rPr>
          <w:rStyle w:val="Refdenotaalpie"/>
        </w:rPr>
        <w:footnoteRef/>
      </w:r>
      <w:r w:rsidR="74670928" w:rsidRPr="00584B6E">
        <w:t xml:space="preserve">  Le Monde, 2019, La Lettre de l’éduc. </w:t>
      </w:r>
      <w:r w:rsidR="74670928">
        <w:t>« </w:t>
      </w:r>
      <w:proofErr w:type="spellStart"/>
      <w:r w:rsidR="74670928" w:rsidRPr="00584B6E">
        <w:t>Blangladesh</w:t>
      </w:r>
      <w:proofErr w:type="spellEnd"/>
      <w:r w:rsidR="74670928" w:rsidRPr="00584B6E">
        <w:t>, l’usine textile du monde</w:t>
      </w:r>
      <w:r w:rsidR="74670928">
        <w:t> »</w:t>
      </w:r>
      <w:r w:rsidR="74670928" w:rsidRPr="00584B6E">
        <w:t xml:space="preserve">, </w:t>
      </w:r>
      <w:r w:rsidR="74670928">
        <w:t xml:space="preserve">11/12/2019. </w:t>
      </w:r>
    </w:p>
  </w:footnote>
  <w:footnote w:id="8">
    <w:p w14:paraId="209E0118" w14:textId="62E462EC" w:rsidR="000F5E74" w:rsidRPr="00D23948" w:rsidRDefault="000F5E74" w:rsidP="001A0B11">
      <w:pPr>
        <w:pStyle w:val="Textonotapie"/>
        <w:spacing w:line="276" w:lineRule="auto"/>
        <w:rPr>
          <w:rFonts w:cstheme="minorHAnsi"/>
        </w:rPr>
      </w:pPr>
      <w:r w:rsidRPr="00584B6E">
        <w:rPr>
          <w:rStyle w:val="Refdenotaalpie"/>
        </w:rPr>
        <w:footnoteRef/>
      </w:r>
      <w:r w:rsidRPr="00584B6E">
        <w:t xml:space="preserve"> Pour approfondir</w:t>
      </w:r>
      <w:r w:rsidR="00876BB6" w:rsidRPr="00584B6E">
        <w:t xml:space="preserve"> cette thématique de manière didactique, Quinoa</w:t>
      </w:r>
      <w:r w:rsidR="006A1A5E" w:rsidRPr="00584B6E">
        <w:t xml:space="preserve">, le CNCD 11.11.11. et WSM, ont développé un </w:t>
      </w:r>
      <w:r w:rsidR="006A1A5E" w:rsidRPr="00D23948">
        <w:rPr>
          <w:rFonts w:cstheme="minorHAnsi"/>
        </w:rPr>
        <w:t>outi</w:t>
      </w:r>
      <w:r w:rsidR="00997BA5" w:rsidRPr="00D23948">
        <w:rPr>
          <w:rFonts w:cstheme="minorHAnsi"/>
        </w:rPr>
        <w:t>l</w:t>
      </w:r>
      <w:r w:rsidR="006A1A5E" w:rsidRPr="00D23948">
        <w:rPr>
          <w:rFonts w:cstheme="minorHAnsi"/>
        </w:rPr>
        <w:t xml:space="preserve"> pédago</w:t>
      </w:r>
      <w:r w:rsidR="00757E33" w:rsidRPr="00D23948">
        <w:rPr>
          <w:rFonts w:cstheme="minorHAnsi"/>
        </w:rPr>
        <w:t>gique</w:t>
      </w:r>
      <w:r w:rsidR="00997BA5" w:rsidRPr="00D23948">
        <w:rPr>
          <w:rFonts w:cstheme="minorHAnsi"/>
        </w:rPr>
        <w:t xml:space="preserve"> « Le jeu de la bobine » qui aborde</w:t>
      </w:r>
      <w:r w:rsidR="00757E33" w:rsidRPr="00D23948">
        <w:rPr>
          <w:rFonts w:cstheme="minorHAnsi"/>
        </w:rPr>
        <w:t xml:space="preserve"> l’industrie du textile </w:t>
      </w:r>
      <w:r w:rsidR="00997BA5" w:rsidRPr="00D23948">
        <w:rPr>
          <w:rFonts w:cstheme="minorHAnsi"/>
        </w:rPr>
        <w:t xml:space="preserve">avec un regard sur </w:t>
      </w:r>
      <w:r w:rsidR="00757E33" w:rsidRPr="00D23948">
        <w:rPr>
          <w:rFonts w:cstheme="minorHAnsi"/>
        </w:rPr>
        <w:t xml:space="preserve">les systèmes de </w:t>
      </w:r>
      <w:r w:rsidR="00997BA5" w:rsidRPr="00D23948">
        <w:rPr>
          <w:rFonts w:cstheme="minorHAnsi"/>
        </w:rPr>
        <w:t>domination</w:t>
      </w:r>
      <w:r w:rsidR="00757E33" w:rsidRPr="00D23948">
        <w:rPr>
          <w:rFonts w:cstheme="minorHAnsi"/>
        </w:rPr>
        <w:t xml:space="preserve"> </w:t>
      </w:r>
      <w:r w:rsidR="00997BA5" w:rsidRPr="00D23948">
        <w:rPr>
          <w:rFonts w:cstheme="minorHAnsi"/>
        </w:rPr>
        <w:t xml:space="preserve">et </w:t>
      </w:r>
      <w:r w:rsidR="00757E33" w:rsidRPr="00D23948">
        <w:rPr>
          <w:rFonts w:cstheme="minorHAnsi"/>
        </w:rPr>
        <w:t>leurs dimensions intersectionnelles</w:t>
      </w:r>
      <w:r w:rsidR="00997BA5" w:rsidRPr="00D23948">
        <w:rPr>
          <w:rFonts w:cstheme="minorHAnsi"/>
        </w:rPr>
        <w:t>.</w:t>
      </w:r>
      <w:r w:rsidR="00301BB0" w:rsidRPr="00D23948">
        <w:rPr>
          <w:rFonts w:cstheme="minorHAnsi"/>
        </w:rPr>
        <w:t xml:space="preserve"> </w:t>
      </w:r>
      <w:hyperlink r:id="rId2" w:history="1">
        <w:r w:rsidR="00301BB0" w:rsidRPr="00D23948">
          <w:rPr>
            <w:rStyle w:val="Hipervnculo"/>
            <w:rFonts w:cstheme="minorHAnsi"/>
          </w:rPr>
          <w:t>https://www.cncd.be/Le-jeu-de-la-bobine</w:t>
        </w:r>
      </w:hyperlink>
      <w:r w:rsidR="00301BB0" w:rsidRPr="00D23948">
        <w:rPr>
          <w:rFonts w:cstheme="minorHAnsi"/>
        </w:rPr>
        <w:t xml:space="preserve"> </w:t>
      </w:r>
    </w:p>
  </w:footnote>
  <w:footnote w:id="9">
    <w:p w14:paraId="6CE48C4A" w14:textId="378CA334" w:rsidR="00D23948" w:rsidRDefault="00D23948" w:rsidP="74670928">
      <w:pPr>
        <w:pStyle w:val="Textonotapie"/>
        <w:spacing w:line="276" w:lineRule="auto"/>
        <w:rPr>
          <w:rStyle w:val="epname"/>
        </w:rPr>
      </w:pPr>
      <w:r w:rsidRPr="00D23948">
        <w:rPr>
          <w:rStyle w:val="Refdenotaalpie"/>
          <w:rFonts w:cstheme="minorHAnsi"/>
        </w:rPr>
        <w:footnoteRef/>
      </w:r>
      <w:r w:rsidR="74670928" w:rsidRPr="74670928">
        <w:t xml:space="preserve"> Parlement Européen, « </w:t>
      </w:r>
      <w:r w:rsidR="74670928" w:rsidRPr="74670928">
        <w:rPr>
          <w:rStyle w:val="epname"/>
        </w:rPr>
        <w:t>Déchets plastiques et recyclage dans l’UE : faits et chiffres (infographie) », MAJ 18/01/23</w:t>
      </w:r>
    </w:p>
  </w:footnote>
  <w:footnote w:id="10">
    <w:p w14:paraId="1C5F75BA" w14:textId="19369F15" w:rsidR="0013752E" w:rsidRDefault="0013752E" w:rsidP="00C44E85">
      <w:pPr>
        <w:pStyle w:val="Textonotapie"/>
        <w:spacing w:line="276" w:lineRule="auto"/>
      </w:pPr>
      <w:r>
        <w:rPr>
          <w:rStyle w:val="Refdenotaalpie"/>
        </w:rPr>
        <w:footnoteRef/>
      </w:r>
      <w:r>
        <w:t xml:space="preserve"> Le monde, « L’Afrique est devenue le dépotoir des </w:t>
      </w:r>
      <w:r w:rsidR="003237B6">
        <w:t>véhicules</w:t>
      </w:r>
      <w:r>
        <w:t xml:space="preserve"> dont l’Europe et le Japon ne veulent plus »</w:t>
      </w:r>
      <w:r w:rsidR="00BF47C7">
        <w:t xml:space="preserve">, </w:t>
      </w:r>
      <w:r w:rsidR="00FC04A8">
        <w:t>26/</w:t>
      </w:r>
      <w:r w:rsidR="00BF47C7">
        <w:t>10/20</w:t>
      </w:r>
      <w:r w:rsidR="00732218">
        <w:t>.</w:t>
      </w:r>
    </w:p>
  </w:footnote>
  <w:footnote w:id="11">
    <w:p w14:paraId="623857AC" w14:textId="4E252313" w:rsidR="00584B6E" w:rsidRPr="00584B6E" w:rsidRDefault="00584B6E" w:rsidP="74670928">
      <w:pPr>
        <w:pStyle w:val="Textonotapie"/>
        <w:spacing w:line="276" w:lineRule="auto"/>
      </w:pPr>
      <w:r w:rsidRPr="00584B6E">
        <w:rPr>
          <w:rStyle w:val="Refdenotaalpie"/>
        </w:rPr>
        <w:footnoteRef/>
      </w:r>
      <w:r w:rsidR="74670928" w:rsidRPr="00584B6E">
        <w:t xml:space="preserve"> Rapport d’Amnesty International de 2016 sur l’extraction du cobalt en RDC, </w:t>
      </w:r>
      <w:r w:rsidR="74670928">
        <w:t>19/01/16.</w:t>
      </w:r>
    </w:p>
  </w:footnote>
  <w:footnote w:id="12">
    <w:p w14:paraId="6386C5DB" w14:textId="4CBE01CF" w:rsidR="003200B5" w:rsidRPr="00CE61B7" w:rsidRDefault="003200B5" w:rsidP="00C44E85">
      <w:pPr>
        <w:pStyle w:val="Textonotapie"/>
        <w:spacing w:line="276" w:lineRule="auto"/>
        <w:rPr>
          <w:rFonts w:ascii="Calibri" w:eastAsia="Calibri" w:hAnsi="Calibri" w:cs="Calibri"/>
        </w:rPr>
      </w:pPr>
      <w:r w:rsidRPr="00584B6E">
        <w:rPr>
          <w:rStyle w:val="Refdenotaalpie"/>
          <w:rFonts w:ascii="Calibri" w:eastAsia="Calibri" w:hAnsi="Calibri" w:cs="Calibri"/>
        </w:rPr>
        <w:footnoteRef/>
      </w:r>
      <w:r w:rsidR="74670928" w:rsidRPr="00584B6E">
        <w:rPr>
          <w:rFonts w:ascii="Calibri" w:eastAsia="Calibri" w:hAnsi="Calibri" w:cs="Calibri"/>
        </w:rPr>
        <w:t xml:space="preserve"> </w:t>
      </w:r>
      <w:r w:rsidR="74670928">
        <w:rPr>
          <w:rFonts w:ascii="Calibri" w:eastAsia="Calibri" w:hAnsi="Calibri" w:cs="Calibri"/>
        </w:rPr>
        <w:t>Médiapart, « En France, le difficile chemin de l’</w:t>
      </w:r>
      <w:proofErr w:type="spellStart"/>
      <w:r w:rsidR="74670928">
        <w:rPr>
          <w:rFonts w:ascii="Calibri" w:eastAsia="Calibri" w:hAnsi="Calibri" w:cs="Calibri"/>
        </w:rPr>
        <w:t>afroféminisme</w:t>
      </w:r>
      <w:proofErr w:type="spellEnd"/>
      <w:r w:rsidR="74670928">
        <w:rPr>
          <w:rFonts w:ascii="Calibri" w:eastAsia="Calibri" w:hAnsi="Calibri" w:cs="Calibri"/>
        </w:rPr>
        <w:t> », 22/05/20.</w:t>
      </w:r>
    </w:p>
  </w:footnote>
  <w:footnote w:id="13">
    <w:p w14:paraId="0E869C0E" w14:textId="7FED9150" w:rsidR="5A65D496" w:rsidRDefault="5A65D496" w:rsidP="5A65D496">
      <w:pPr>
        <w:pStyle w:val="Textonotapie"/>
      </w:pPr>
      <w:r w:rsidRPr="5A65D496">
        <w:rPr>
          <w:rStyle w:val="Refdenotaalpie"/>
        </w:rPr>
        <w:footnoteRef/>
      </w:r>
      <w:r>
        <w:t xml:space="preserve"> Se référer à la roue des privilèges de Sylvia Duck Worth</w:t>
      </w:r>
    </w:p>
  </w:footnote>
  <w:footnote w:id="14">
    <w:p w14:paraId="0E52E158" w14:textId="4493F0A9" w:rsidR="00903A68" w:rsidRDefault="00903A68">
      <w:pPr>
        <w:pStyle w:val="Textonotapie"/>
      </w:pPr>
      <w:r>
        <w:rPr>
          <w:rStyle w:val="Refdenotaalpie"/>
        </w:rPr>
        <w:footnoteRef/>
      </w:r>
      <w:r w:rsidR="74670928">
        <w:t xml:space="preserve"> La grossophobie consiste à discriminer les personnes sur base de leur corpulence. A savoir, si elles sont </w:t>
      </w:r>
      <w:r w:rsidR="74670928" w:rsidRPr="001A0B11">
        <w:rPr>
          <w:i/>
          <w:iCs/>
        </w:rPr>
        <w:t>grosses</w:t>
      </w:r>
      <w:r w:rsidR="74670928">
        <w:t xml:space="preserve">, elles subiront des discriminations (harcèlement, rejet…). </w:t>
      </w:r>
    </w:p>
  </w:footnote>
  <w:footnote w:id="15">
    <w:p w14:paraId="62DC9439" w14:textId="5B06394E" w:rsidR="003B300C" w:rsidRDefault="003B300C">
      <w:pPr>
        <w:pStyle w:val="Textonotapie"/>
      </w:pPr>
      <w:r>
        <w:rPr>
          <w:rStyle w:val="Refdenotaalpie"/>
        </w:rPr>
        <w:footnoteRef/>
      </w:r>
      <w:r w:rsidR="00A03377">
        <w:t xml:space="preserve">Le Monde, « Quatre questions pour cerner les débats autour du terme </w:t>
      </w:r>
      <w:proofErr w:type="spellStart"/>
      <w:r w:rsidR="00A03377">
        <w:t>woke</w:t>
      </w:r>
      <w:proofErr w:type="spellEnd"/>
      <w:r w:rsidR="00A03377">
        <w:t xml:space="preserve"> », </w:t>
      </w:r>
      <w:r w:rsidR="006C740F">
        <w:t>23/09/21.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9C"/>
    <w:rsid w:val="0000008D"/>
    <w:rsid w:val="00001B24"/>
    <w:rsid w:val="0000373B"/>
    <w:rsid w:val="00004E3E"/>
    <w:rsid w:val="00010780"/>
    <w:rsid w:val="00013C8E"/>
    <w:rsid w:val="00014FCB"/>
    <w:rsid w:val="0002032F"/>
    <w:rsid w:val="00021A91"/>
    <w:rsid w:val="000234F6"/>
    <w:rsid w:val="000253E4"/>
    <w:rsid w:val="0002710C"/>
    <w:rsid w:val="00035BBE"/>
    <w:rsid w:val="00042450"/>
    <w:rsid w:val="00046A9E"/>
    <w:rsid w:val="00051656"/>
    <w:rsid w:val="00076613"/>
    <w:rsid w:val="000774EA"/>
    <w:rsid w:val="00084789"/>
    <w:rsid w:val="0008533C"/>
    <w:rsid w:val="00085D2C"/>
    <w:rsid w:val="000939E2"/>
    <w:rsid w:val="00094123"/>
    <w:rsid w:val="00095B6F"/>
    <w:rsid w:val="000A0DF0"/>
    <w:rsid w:val="000B3149"/>
    <w:rsid w:val="000B4755"/>
    <w:rsid w:val="000B64ED"/>
    <w:rsid w:val="000C6C90"/>
    <w:rsid w:val="000C796B"/>
    <w:rsid w:val="000D5CD5"/>
    <w:rsid w:val="000D6B90"/>
    <w:rsid w:val="000E3E45"/>
    <w:rsid w:val="000E5C78"/>
    <w:rsid w:val="000F15D3"/>
    <w:rsid w:val="000F28EA"/>
    <w:rsid w:val="000F2CDA"/>
    <w:rsid w:val="000F4FB3"/>
    <w:rsid w:val="000F5E74"/>
    <w:rsid w:val="000F7C50"/>
    <w:rsid w:val="00100102"/>
    <w:rsid w:val="001066D9"/>
    <w:rsid w:val="001069FD"/>
    <w:rsid w:val="001079F2"/>
    <w:rsid w:val="00111743"/>
    <w:rsid w:val="0011275C"/>
    <w:rsid w:val="001142E4"/>
    <w:rsid w:val="001144ED"/>
    <w:rsid w:val="00120B5C"/>
    <w:rsid w:val="00126620"/>
    <w:rsid w:val="00132769"/>
    <w:rsid w:val="001327EB"/>
    <w:rsid w:val="0013743C"/>
    <w:rsid w:val="0013752E"/>
    <w:rsid w:val="00145815"/>
    <w:rsid w:val="001474CC"/>
    <w:rsid w:val="0015107A"/>
    <w:rsid w:val="001563AB"/>
    <w:rsid w:val="0015743E"/>
    <w:rsid w:val="00161ECE"/>
    <w:rsid w:val="001658B3"/>
    <w:rsid w:val="00172FBF"/>
    <w:rsid w:val="00174296"/>
    <w:rsid w:val="00183B23"/>
    <w:rsid w:val="00194049"/>
    <w:rsid w:val="001976B1"/>
    <w:rsid w:val="001A0B11"/>
    <w:rsid w:val="001A7068"/>
    <w:rsid w:val="001B080F"/>
    <w:rsid w:val="001B16AD"/>
    <w:rsid w:val="001B5933"/>
    <w:rsid w:val="001B5ED6"/>
    <w:rsid w:val="001C2D67"/>
    <w:rsid w:val="001C3C78"/>
    <w:rsid w:val="001C3E08"/>
    <w:rsid w:val="001D0C99"/>
    <w:rsid w:val="001D5462"/>
    <w:rsid w:val="001E2D06"/>
    <w:rsid w:val="001F0434"/>
    <w:rsid w:val="001F2986"/>
    <w:rsid w:val="002073C9"/>
    <w:rsid w:val="00207774"/>
    <w:rsid w:val="00207F42"/>
    <w:rsid w:val="00220D6D"/>
    <w:rsid w:val="00220E74"/>
    <w:rsid w:val="002219B3"/>
    <w:rsid w:val="00223942"/>
    <w:rsid w:val="00230561"/>
    <w:rsid w:val="00230D6B"/>
    <w:rsid w:val="00232F88"/>
    <w:rsid w:val="00236F6F"/>
    <w:rsid w:val="00240B52"/>
    <w:rsid w:val="00242D75"/>
    <w:rsid w:val="00244F71"/>
    <w:rsid w:val="00246CF2"/>
    <w:rsid w:val="00247153"/>
    <w:rsid w:val="00247643"/>
    <w:rsid w:val="0025195B"/>
    <w:rsid w:val="00255139"/>
    <w:rsid w:val="00256AF0"/>
    <w:rsid w:val="002652B8"/>
    <w:rsid w:val="00266CE6"/>
    <w:rsid w:val="00274CD7"/>
    <w:rsid w:val="00276B9F"/>
    <w:rsid w:val="0027742D"/>
    <w:rsid w:val="00280505"/>
    <w:rsid w:val="00284447"/>
    <w:rsid w:val="00285997"/>
    <w:rsid w:val="002869DC"/>
    <w:rsid w:val="00287F30"/>
    <w:rsid w:val="00287FE6"/>
    <w:rsid w:val="0029055E"/>
    <w:rsid w:val="002A7F31"/>
    <w:rsid w:val="002B0FAF"/>
    <w:rsid w:val="002B3F4C"/>
    <w:rsid w:val="002B5124"/>
    <w:rsid w:val="002B639C"/>
    <w:rsid w:val="002B785C"/>
    <w:rsid w:val="002C017D"/>
    <w:rsid w:val="002C2001"/>
    <w:rsid w:val="002C66FA"/>
    <w:rsid w:val="002D0D79"/>
    <w:rsid w:val="002D28FC"/>
    <w:rsid w:val="002D394F"/>
    <w:rsid w:val="002D6663"/>
    <w:rsid w:val="002D7C27"/>
    <w:rsid w:val="002E1F53"/>
    <w:rsid w:val="002F0AC1"/>
    <w:rsid w:val="002F4EE9"/>
    <w:rsid w:val="002F58B7"/>
    <w:rsid w:val="00301BB0"/>
    <w:rsid w:val="003020DA"/>
    <w:rsid w:val="00312F66"/>
    <w:rsid w:val="00315676"/>
    <w:rsid w:val="00315F20"/>
    <w:rsid w:val="003200B5"/>
    <w:rsid w:val="003223EE"/>
    <w:rsid w:val="003237B6"/>
    <w:rsid w:val="00324FEC"/>
    <w:rsid w:val="003270BA"/>
    <w:rsid w:val="00333BCF"/>
    <w:rsid w:val="00333C17"/>
    <w:rsid w:val="003363A2"/>
    <w:rsid w:val="00351B8D"/>
    <w:rsid w:val="003523F6"/>
    <w:rsid w:val="00362CF4"/>
    <w:rsid w:val="003638AB"/>
    <w:rsid w:val="00364CC3"/>
    <w:rsid w:val="00367FC7"/>
    <w:rsid w:val="00370376"/>
    <w:rsid w:val="00370E47"/>
    <w:rsid w:val="00372829"/>
    <w:rsid w:val="00375A15"/>
    <w:rsid w:val="00375B25"/>
    <w:rsid w:val="00376F25"/>
    <w:rsid w:val="0038276E"/>
    <w:rsid w:val="00391631"/>
    <w:rsid w:val="00391A22"/>
    <w:rsid w:val="00396F19"/>
    <w:rsid w:val="003A4292"/>
    <w:rsid w:val="003B070B"/>
    <w:rsid w:val="003B300C"/>
    <w:rsid w:val="003B6F7A"/>
    <w:rsid w:val="003C240A"/>
    <w:rsid w:val="003C7A3E"/>
    <w:rsid w:val="003D425C"/>
    <w:rsid w:val="003D52D7"/>
    <w:rsid w:val="003E0244"/>
    <w:rsid w:val="003E3798"/>
    <w:rsid w:val="003E3F0A"/>
    <w:rsid w:val="003F0408"/>
    <w:rsid w:val="003F51A5"/>
    <w:rsid w:val="004128DD"/>
    <w:rsid w:val="0041643C"/>
    <w:rsid w:val="00417CB8"/>
    <w:rsid w:val="004201CD"/>
    <w:rsid w:val="004208EC"/>
    <w:rsid w:val="004257A7"/>
    <w:rsid w:val="00434DBE"/>
    <w:rsid w:val="0043650E"/>
    <w:rsid w:val="00436BE8"/>
    <w:rsid w:val="00441BAD"/>
    <w:rsid w:val="00443D54"/>
    <w:rsid w:val="00444B57"/>
    <w:rsid w:val="00451602"/>
    <w:rsid w:val="00453046"/>
    <w:rsid w:val="00455BA6"/>
    <w:rsid w:val="004565A0"/>
    <w:rsid w:val="00461B3E"/>
    <w:rsid w:val="00473729"/>
    <w:rsid w:val="004759AB"/>
    <w:rsid w:val="00475BF8"/>
    <w:rsid w:val="00483A11"/>
    <w:rsid w:val="0049331E"/>
    <w:rsid w:val="00496CE5"/>
    <w:rsid w:val="00496EC8"/>
    <w:rsid w:val="004A0819"/>
    <w:rsid w:val="004A284A"/>
    <w:rsid w:val="004A28E1"/>
    <w:rsid w:val="004A42C5"/>
    <w:rsid w:val="004A6A4E"/>
    <w:rsid w:val="004B1446"/>
    <w:rsid w:val="004C5B1C"/>
    <w:rsid w:val="004D2064"/>
    <w:rsid w:val="004D76E3"/>
    <w:rsid w:val="004E3866"/>
    <w:rsid w:val="004E3E63"/>
    <w:rsid w:val="004E6749"/>
    <w:rsid w:val="004F5437"/>
    <w:rsid w:val="00502707"/>
    <w:rsid w:val="005075C9"/>
    <w:rsid w:val="005102F6"/>
    <w:rsid w:val="005123A7"/>
    <w:rsid w:val="00524A98"/>
    <w:rsid w:val="00525EE5"/>
    <w:rsid w:val="0052635F"/>
    <w:rsid w:val="00526386"/>
    <w:rsid w:val="00527A29"/>
    <w:rsid w:val="00531172"/>
    <w:rsid w:val="00536D4F"/>
    <w:rsid w:val="00540519"/>
    <w:rsid w:val="00542DB3"/>
    <w:rsid w:val="0054335F"/>
    <w:rsid w:val="005458C5"/>
    <w:rsid w:val="00546D14"/>
    <w:rsid w:val="00547DC9"/>
    <w:rsid w:val="00552282"/>
    <w:rsid w:val="005610E8"/>
    <w:rsid w:val="005623ED"/>
    <w:rsid w:val="0057531D"/>
    <w:rsid w:val="00575BFA"/>
    <w:rsid w:val="00577EB2"/>
    <w:rsid w:val="00582D20"/>
    <w:rsid w:val="00584AB0"/>
    <w:rsid w:val="00584B6E"/>
    <w:rsid w:val="0059063E"/>
    <w:rsid w:val="00597E3B"/>
    <w:rsid w:val="005A0306"/>
    <w:rsid w:val="005A3927"/>
    <w:rsid w:val="005B1468"/>
    <w:rsid w:val="005B2766"/>
    <w:rsid w:val="005B5570"/>
    <w:rsid w:val="005C08FD"/>
    <w:rsid w:val="005C1E93"/>
    <w:rsid w:val="005C380F"/>
    <w:rsid w:val="005C6F7C"/>
    <w:rsid w:val="005D58B7"/>
    <w:rsid w:val="005D66EE"/>
    <w:rsid w:val="005D75EC"/>
    <w:rsid w:val="005E4DCF"/>
    <w:rsid w:val="005E5152"/>
    <w:rsid w:val="005F09DE"/>
    <w:rsid w:val="005F383B"/>
    <w:rsid w:val="005F4419"/>
    <w:rsid w:val="005F6798"/>
    <w:rsid w:val="00600B0A"/>
    <w:rsid w:val="00601669"/>
    <w:rsid w:val="00602D83"/>
    <w:rsid w:val="00605A04"/>
    <w:rsid w:val="00607345"/>
    <w:rsid w:val="006115CE"/>
    <w:rsid w:val="0061496E"/>
    <w:rsid w:val="00622C1F"/>
    <w:rsid w:val="00623F56"/>
    <w:rsid w:val="006263C1"/>
    <w:rsid w:val="006273AB"/>
    <w:rsid w:val="00633F48"/>
    <w:rsid w:val="00636629"/>
    <w:rsid w:val="00644594"/>
    <w:rsid w:val="00650500"/>
    <w:rsid w:val="00651A4B"/>
    <w:rsid w:val="00656FFE"/>
    <w:rsid w:val="00660884"/>
    <w:rsid w:val="00660D14"/>
    <w:rsid w:val="00664A52"/>
    <w:rsid w:val="006716A9"/>
    <w:rsid w:val="006716C3"/>
    <w:rsid w:val="0067611D"/>
    <w:rsid w:val="0068349F"/>
    <w:rsid w:val="00693ABA"/>
    <w:rsid w:val="00695BB5"/>
    <w:rsid w:val="006969D4"/>
    <w:rsid w:val="00697A82"/>
    <w:rsid w:val="006A1A5E"/>
    <w:rsid w:val="006B1891"/>
    <w:rsid w:val="006B57E3"/>
    <w:rsid w:val="006C4DFF"/>
    <w:rsid w:val="006C6A7D"/>
    <w:rsid w:val="006C740F"/>
    <w:rsid w:val="006D281A"/>
    <w:rsid w:val="006D43B5"/>
    <w:rsid w:val="006D7326"/>
    <w:rsid w:val="006D7F0E"/>
    <w:rsid w:val="006F4963"/>
    <w:rsid w:val="006F4C69"/>
    <w:rsid w:val="006F73DD"/>
    <w:rsid w:val="00701322"/>
    <w:rsid w:val="00704F35"/>
    <w:rsid w:val="00704FD2"/>
    <w:rsid w:val="00705416"/>
    <w:rsid w:val="007122B4"/>
    <w:rsid w:val="007137D8"/>
    <w:rsid w:val="00720D6A"/>
    <w:rsid w:val="00720F68"/>
    <w:rsid w:val="00732218"/>
    <w:rsid w:val="00732BED"/>
    <w:rsid w:val="00735C96"/>
    <w:rsid w:val="00744961"/>
    <w:rsid w:val="007461A8"/>
    <w:rsid w:val="0075102B"/>
    <w:rsid w:val="00755D63"/>
    <w:rsid w:val="00757E33"/>
    <w:rsid w:val="00760CEF"/>
    <w:rsid w:val="00765638"/>
    <w:rsid w:val="00765666"/>
    <w:rsid w:val="007701C6"/>
    <w:rsid w:val="00775985"/>
    <w:rsid w:val="0078267C"/>
    <w:rsid w:val="00797103"/>
    <w:rsid w:val="007A0AE0"/>
    <w:rsid w:val="007A316B"/>
    <w:rsid w:val="007A5941"/>
    <w:rsid w:val="007A7C4B"/>
    <w:rsid w:val="007B3A9A"/>
    <w:rsid w:val="007B3BD4"/>
    <w:rsid w:val="007C2695"/>
    <w:rsid w:val="007E4B56"/>
    <w:rsid w:val="007E5265"/>
    <w:rsid w:val="007E6B6A"/>
    <w:rsid w:val="007E765B"/>
    <w:rsid w:val="007F09DB"/>
    <w:rsid w:val="007F474F"/>
    <w:rsid w:val="00803965"/>
    <w:rsid w:val="00810D6F"/>
    <w:rsid w:val="0082640A"/>
    <w:rsid w:val="00834507"/>
    <w:rsid w:val="008454FE"/>
    <w:rsid w:val="00851984"/>
    <w:rsid w:val="008549D0"/>
    <w:rsid w:val="008565DC"/>
    <w:rsid w:val="00856F1A"/>
    <w:rsid w:val="00857705"/>
    <w:rsid w:val="00865E80"/>
    <w:rsid w:val="008709AD"/>
    <w:rsid w:val="008732E1"/>
    <w:rsid w:val="008749F3"/>
    <w:rsid w:val="00876BB6"/>
    <w:rsid w:val="00880315"/>
    <w:rsid w:val="0088567F"/>
    <w:rsid w:val="008869B8"/>
    <w:rsid w:val="00891279"/>
    <w:rsid w:val="00895574"/>
    <w:rsid w:val="00896445"/>
    <w:rsid w:val="00897CD5"/>
    <w:rsid w:val="008A16A9"/>
    <w:rsid w:val="008A7128"/>
    <w:rsid w:val="008A72B9"/>
    <w:rsid w:val="008B0EAC"/>
    <w:rsid w:val="008B6581"/>
    <w:rsid w:val="008C45B6"/>
    <w:rsid w:val="008D24D9"/>
    <w:rsid w:val="008D47EC"/>
    <w:rsid w:val="008E1155"/>
    <w:rsid w:val="008E13F3"/>
    <w:rsid w:val="008E5906"/>
    <w:rsid w:val="008E5ADC"/>
    <w:rsid w:val="008E6728"/>
    <w:rsid w:val="008F0683"/>
    <w:rsid w:val="008F5DF9"/>
    <w:rsid w:val="00903248"/>
    <w:rsid w:val="009035D2"/>
    <w:rsid w:val="00903A68"/>
    <w:rsid w:val="00905E88"/>
    <w:rsid w:val="009076B2"/>
    <w:rsid w:val="009123C9"/>
    <w:rsid w:val="00913E85"/>
    <w:rsid w:val="009148B5"/>
    <w:rsid w:val="00915A49"/>
    <w:rsid w:val="00917FF7"/>
    <w:rsid w:val="009200EC"/>
    <w:rsid w:val="00921004"/>
    <w:rsid w:val="00932303"/>
    <w:rsid w:val="00934224"/>
    <w:rsid w:val="00934B14"/>
    <w:rsid w:val="00940F6D"/>
    <w:rsid w:val="009465C6"/>
    <w:rsid w:val="00947F0A"/>
    <w:rsid w:val="009707FD"/>
    <w:rsid w:val="009713A8"/>
    <w:rsid w:val="00973EF7"/>
    <w:rsid w:val="00975279"/>
    <w:rsid w:val="009802E7"/>
    <w:rsid w:val="00982027"/>
    <w:rsid w:val="009820C4"/>
    <w:rsid w:val="0098243D"/>
    <w:rsid w:val="009838BF"/>
    <w:rsid w:val="009878E4"/>
    <w:rsid w:val="009904FE"/>
    <w:rsid w:val="0099151C"/>
    <w:rsid w:val="009928D9"/>
    <w:rsid w:val="009958D8"/>
    <w:rsid w:val="00996494"/>
    <w:rsid w:val="009969DE"/>
    <w:rsid w:val="00997BA5"/>
    <w:rsid w:val="009A1516"/>
    <w:rsid w:val="009A33DC"/>
    <w:rsid w:val="009A7CE1"/>
    <w:rsid w:val="009B48BA"/>
    <w:rsid w:val="009B7942"/>
    <w:rsid w:val="009C0DA6"/>
    <w:rsid w:val="009C2109"/>
    <w:rsid w:val="009D4B7E"/>
    <w:rsid w:val="009E17B5"/>
    <w:rsid w:val="009F4178"/>
    <w:rsid w:val="00A03377"/>
    <w:rsid w:val="00A045B6"/>
    <w:rsid w:val="00A1009E"/>
    <w:rsid w:val="00A157FE"/>
    <w:rsid w:val="00A17303"/>
    <w:rsid w:val="00A26BBC"/>
    <w:rsid w:val="00A27D46"/>
    <w:rsid w:val="00A32919"/>
    <w:rsid w:val="00A3677F"/>
    <w:rsid w:val="00A404E7"/>
    <w:rsid w:val="00A422B0"/>
    <w:rsid w:val="00A452A6"/>
    <w:rsid w:val="00A46D77"/>
    <w:rsid w:val="00A479C4"/>
    <w:rsid w:val="00A5078A"/>
    <w:rsid w:val="00A51448"/>
    <w:rsid w:val="00A52560"/>
    <w:rsid w:val="00A6159D"/>
    <w:rsid w:val="00A6211A"/>
    <w:rsid w:val="00A660E5"/>
    <w:rsid w:val="00A747A1"/>
    <w:rsid w:val="00A80352"/>
    <w:rsid w:val="00A9157D"/>
    <w:rsid w:val="00A972DE"/>
    <w:rsid w:val="00AA34C0"/>
    <w:rsid w:val="00AA4601"/>
    <w:rsid w:val="00AA6DBA"/>
    <w:rsid w:val="00AB02FE"/>
    <w:rsid w:val="00AB4C74"/>
    <w:rsid w:val="00AC4BC7"/>
    <w:rsid w:val="00AC5901"/>
    <w:rsid w:val="00AC603A"/>
    <w:rsid w:val="00AD4253"/>
    <w:rsid w:val="00AE2F2D"/>
    <w:rsid w:val="00AE3D86"/>
    <w:rsid w:val="00AE5A27"/>
    <w:rsid w:val="00AE61FB"/>
    <w:rsid w:val="00AE713B"/>
    <w:rsid w:val="00AF46B0"/>
    <w:rsid w:val="00AF63EA"/>
    <w:rsid w:val="00B06864"/>
    <w:rsid w:val="00B075E0"/>
    <w:rsid w:val="00B101C5"/>
    <w:rsid w:val="00B10BBF"/>
    <w:rsid w:val="00B16127"/>
    <w:rsid w:val="00B21948"/>
    <w:rsid w:val="00B21D10"/>
    <w:rsid w:val="00B222D2"/>
    <w:rsid w:val="00B22CF8"/>
    <w:rsid w:val="00B277EB"/>
    <w:rsid w:val="00B346AC"/>
    <w:rsid w:val="00B41BEF"/>
    <w:rsid w:val="00B47E04"/>
    <w:rsid w:val="00B51F38"/>
    <w:rsid w:val="00B52D34"/>
    <w:rsid w:val="00B562AA"/>
    <w:rsid w:val="00B569E8"/>
    <w:rsid w:val="00B56BCE"/>
    <w:rsid w:val="00B60CB7"/>
    <w:rsid w:val="00B65E82"/>
    <w:rsid w:val="00B95976"/>
    <w:rsid w:val="00B9637F"/>
    <w:rsid w:val="00B97AF1"/>
    <w:rsid w:val="00B97F4C"/>
    <w:rsid w:val="00BA2512"/>
    <w:rsid w:val="00BA2899"/>
    <w:rsid w:val="00BA5F33"/>
    <w:rsid w:val="00BA7C26"/>
    <w:rsid w:val="00BB37D1"/>
    <w:rsid w:val="00BB77E1"/>
    <w:rsid w:val="00BC21A8"/>
    <w:rsid w:val="00BC4B18"/>
    <w:rsid w:val="00BC73E0"/>
    <w:rsid w:val="00BE081B"/>
    <w:rsid w:val="00BF47C7"/>
    <w:rsid w:val="00BF4B5E"/>
    <w:rsid w:val="00BF7432"/>
    <w:rsid w:val="00BF7692"/>
    <w:rsid w:val="00C0001B"/>
    <w:rsid w:val="00C02B84"/>
    <w:rsid w:val="00C047FD"/>
    <w:rsid w:val="00C148D2"/>
    <w:rsid w:val="00C15728"/>
    <w:rsid w:val="00C1669A"/>
    <w:rsid w:val="00C17F45"/>
    <w:rsid w:val="00C30A32"/>
    <w:rsid w:val="00C34484"/>
    <w:rsid w:val="00C350DF"/>
    <w:rsid w:val="00C3632F"/>
    <w:rsid w:val="00C44E85"/>
    <w:rsid w:val="00C457E7"/>
    <w:rsid w:val="00C50B90"/>
    <w:rsid w:val="00C53FE2"/>
    <w:rsid w:val="00C656E1"/>
    <w:rsid w:val="00C65AEF"/>
    <w:rsid w:val="00C724EB"/>
    <w:rsid w:val="00C86AED"/>
    <w:rsid w:val="00C93BF7"/>
    <w:rsid w:val="00C9535D"/>
    <w:rsid w:val="00CA0806"/>
    <w:rsid w:val="00CA1B1D"/>
    <w:rsid w:val="00CA29BB"/>
    <w:rsid w:val="00CA4E11"/>
    <w:rsid w:val="00CB1181"/>
    <w:rsid w:val="00CB17CD"/>
    <w:rsid w:val="00CC7777"/>
    <w:rsid w:val="00CD4154"/>
    <w:rsid w:val="00CD7609"/>
    <w:rsid w:val="00CD762E"/>
    <w:rsid w:val="00CE1E87"/>
    <w:rsid w:val="00CE4BDF"/>
    <w:rsid w:val="00CE61B7"/>
    <w:rsid w:val="00CF307B"/>
    <w:rsid w:val="00CF4E86"/>
    <w:rsid w:val="00CF5BBC"/>
    <w:rsid w:val="00CF60C4"/>
    <w:rsid w:val="00CF6421"/>
    <w:rsid w:val="00D029BB"/>
    <w:rsid w:val="00D037CC"/>
    <w:rsid w:val="00D05A6F"/>
    <w:rsid w:val="00D1431D"/>
    <w:rsid w:val="00D1509D"/>
    <w:rsid w:val="00D179E3"/>
    <w:rsid w:val="00D212D1"/>
    <w:rsid w:val="00D2152C"/>
    <w:rsid w:val="00D23948"/>
    <w:rsid w:val="00D24C19"/>
    <w:rsid w:val="00D25B2A"/>
    <w:rsid w:val="00D25EB3"/>
    <w:rsid w:val="00D30C6E"/>
    <w:rsid w:val="00D41FE4"/>
    <w:rsid w:val="00D43716"/>
    <w:rsid w:val="00D4488F"/>
    <w:rsid w:val="00D4611E"/>
    <w:rsid w:val="00D477A5"/>
    <w:rsid w:val="00D51F61"/>
    <w:rsid w:val="00D53AA7"/>
    <w:rsid w:val="00D61FE3"/>
    <w:rsid w:val="00D6541E"/>
    <w:rsid w:val="00D7151D"/>
    <w:rsid w:val="00D8109E"/>
    <w:rsid w:val="00D8403D"/>
    <w:rsid w:val="00D9219C"/>
    <w:rsid w:val="00D93FC4"/>
    <w:rsid w:val="00D95768"/>
    <w:rsid w:val="00D96009"/>
    <w:rsid w:val="00D97738"/>
    <w:rsid w:val="00D97BF8"/>
    <w:rsid w:val="00DA6A7D"/>
    <w:rsid w:val="00DB2C4A"/>
    <w:rsid w:val="00DB43C8"/>
    <w:rsid w:val="00DB5766"/>
    <w:rsid w:val="00DB5D3C"/>
    <w:rsid w:val="00DC34EC"/>
    <w:rsid w:val="00DC460A"/>
    <w:rsid w:val="00DD1A0B"/>
    <w:rsid w:val="00DD24C2"/>
    <w:rsid w:val="00DD5D46"/>
    <w:rsid w:val="00DE0E40"/>
    <w:rsid w:val="00DE1B95"/>
    <w:rsid w:val="00DE202F"/>
    <w:rsid w:val="00DE4405"/>
    <w:rsid w:val="00DE48CE"/>
    <w:rsid w:val="00DF2851"/>
    <w:rsid w:val="00DF2F6B"/>
    <w:rsid w:val="00DF32A8"/>
    <w:rsid w:val="00DF740D"/>
    <w:rsid w:val="00E15751"/>
    <w:rsid w:val="00E168F2"/>
    <w:rsid w:val="00E25DB3"/>
    <w:rsid w:val="00E3073E"/>
    <w:rsid w:val="00E34F87"/>
    <w:rsid w:val="00E371CE"/>
    <w:rsid w:val="00E4209D"/>
    <w:rsid w:val="00E42457"/>
    <w:rsid w:val="00E4623B"/>
    <w:rsid w:val="00E4630B"/>
    <w:rsid w:val="00E50371"/>
    <w:rsid w:val="00E52488"/>
    <w:rsid w:val="00E538E3"/>
    <w:rsid w:val="00E55943"/>
    <w:rsid w:val="00E55C55"/>
    <w:rsid w:val="00E56584"/>
    <w:rsid w:val="00E60E29"/>
    <w:rsid w:val="00E638F0"/>
    <w:rsid w:val="00E663F7"/>
    <w:rsid w:val="00E70F96"/>
    <w:rsid w:val="00E7229E"/>
    <w:rsid w:val="00E72777"/>
    <w:rsid w:val="00E76B7F"/>
    <w:rsid w:val="00E8950F"/>
    <w:rsid w:val="00E91AAB"/>
    <w:rsid w:val="00E9751E"/>
    <w:rsid w:val="00EA0B80"/>
    <w:rsid w:val="00EB6BEE"/>
    <w:rsid w:val="00EB7328"/>
    <w:rsid w:val="00EC4E8D"/>
    <w:rsid w:val="00EC538A"/>
    <w:rsid w:val="00ED2E62"/>
    <w:rsid w:val="00ED3B81"/>
    <w:rsid w:val="00ED40C3"/>
    <w:rsid w:val="00EE7D94"/>
    <w:rsid w:val="00EF2973"/>
    <w:rsid w:val="00F00691"/>
    <w:rsid w:val="00F019E0"/>
    <w:rsid w:val="00F020F4"/>
    <w:rsid w:val="00F02332"/>
    <w:rsid w:val="00F05676"/>
    <w:rsid w:val="00F06F3E"/>
    <w:rsid w:val="00F07255"/>
    <w:rsid w:val="00F07672"/>
    <w:rsid w:val="00F12E27"/>
    <w:rsid w:val="00F13D47"/>
    <w:rsid w:val="00F16628"/>
    <w:rsid w:val="00F1719F"/>
    <w:rsid w:val="00F32694"/>
    <w:rsid w:val="00F327BA"/>
    <w:rsid w:val="00F355E1"/>
    <w:rsid w:val="00F35E3A"/>
    <w:rsid w:val="00F37A51"/>
    <w:rsid w:val="00F4508D"/>
    <w:rsid w:val="00F47D85"/>
    <w:rsid w:val="00F516FD"/>
    <w:rsid w:val="00F6017E"/>
    <w:rsid w:val="00F606A5"/>
    <w:rsid w:val="00F667C2"/>
    <w:rsid w:val="00F8308F"/>
    <w:rsid w:val="00F90B18"/>
    <w:rsid w:val="00F90DDC"/>
    <w:rsid w:val="00F95159"/>
    <w:rsid w:val="00FB4870"/>
    <w:rsid w:val="00FB7B12"/>
    <w:rsid w:val="00FC04A8"/>
    <w:rsid w:val="00FC184D"/>
    <w:rsid w:val="00FC38C2"/>
    <w:rsid w:val="00FC584E"/>
    <w:rsid w:val="00FC65CB"/>
    <w:rsid w:val="00FD33B8"/>
    <w:rsid w:val="00FD7867"/>
    <w:rsid w:val="00FE15C4"/>
    <w:rsid w:val="00FE5635"/>
    <w:rsid w:val="00FF6C54"/>
    <w:rsid w:val="0146DDBC"/>
    <w:rsid w:val="040E5075"/>
    <w:rsid w:val="04EDA741"/>
    <w:rsid w:val="04FF8F4D"/>
    <w:rsid w:val="053071B0"/>
    <w:rsid w:val="05933E56"/>
    <w:rsid w:val="05A87264"/>
    <w:rsid w:val="05DECBA2"/>
    <w:rsid w:val="05E79D23"/>
    <w:rsid w:val="05F9E1A5"/>
    <w:rsid w:val="06CC4211"/>
    <w:rsid w:val="06E2BAA1"/>
    <w:rsid w:val="07039496"/>
    <w:rsid w:val="0784399A"/>
    <w:rsid w:val="07A3DCDE"/>
    <w:rsid w:val="07B06567"/>
    <w:rsid w:val="084DA813"/>
    <w:rsid w:val="09B0AB87"/>
    <w:rsid w:val="09E7AEAF"/>
    <w:rsid w:val="09EBB0C6"/>
    <w:rsid w:val="0A15118B"/>
    <w:rsid w:val="0B10AC5B"/>
    <w:rsid w:val="0B9FFFD8"/>
    <w:rsid w:val="0BDDC7F2"/>
    <w:rsid w:val="0C305BCF"/>
    <w:rsid w:val="0C3DA905"/>
    <w:rsid w:val="0CB7023C"/>
    <w:rsid w:val="0D80DF2B"/>
    <w:rsid w:val="0ED753F6"/>
    <w:rsid w:val="0EE834EC"/>
    <w:rsid w:val="0F69D7AA"/>
    <w:rsid w:val="0FE0E964"/>
    <w:rsid w:val="10634908"/>
    <w:rsid w:val="10B4F418"/>
    <w:rsid w:val="10D3D418"/>
    <w:rsid w:val="11483BF4"/>
    <w:rsid w:val="115DF4B0"/>
    <w:rsid w:val="11D9285F"/>
    <w:rsid w:val="11F6BD79"/>
    <w:rsid w:val="1203FE52"/>
    <w:rsid w:val="1250EEFB"/>
    <w:rsid w:val="12D864AD"/>
    <w:rsid w:val="138A09B5"/>
    <w:rsid w:val="139C1051"/>
    <w:rsid w:val="13E2746A"/>
    <w:rsid w:val="1401409F"/>
    <w:rsid w:val="1474350E"/>
    <w:rsid w:val="14CF3A28"/>
    <w:rsid w:val="14DD380B"/>
    <w:rsid w:val="1592E2BA"/>
    <w:rsid w:val="15AEDB15"/>
    <w:rsid w:val="16213010"/>
    <w:rsid w:val="16C0965A"/>
    <w:rsid w:val="170B0D3F"/>
    <w:rsid w:val="17EE1E0A"/>
    <w:rsid w:val="18867066"/>
    <w:rsid w:val="18ED77D6"/>
    <w:rsid w:val="19347DB4"/>
    <w:rsid w:val="1960A47E"/>
    <w:rsid w:val="19E089FA"/>
    <w:rsid w:val="19E3A4E1"/>
    <w:rsid w:val="1AE91494"/>
    <w:rsid w:val="1B474D62"/>
    <w:rsid w:val="1BA4839E"/>
    <w:rsid w:val="1C3BDA66"/>
    <w:rsid w:val="1C7E68A7"/>
    <w:rsid w:val="1C86FB81"/>
    <w:rsid w:val="1CBD7EC6"/>
    <w:rsid w:val="1D771516"/>
    <w:rsid w:val="1E3039CF"/>
    <w:rsid w:val="1E7CBCD7"/>
    <w:rsid w:val="213F8F99"/>
    <w:rsid w:val="21A93E4D"/>
    <w:rsid w:val="21F739AF"/>
    <w:rsid w:val="226C6E42"/>
    <w:rsid w:val="22E4FF0B"/>
    <w:rsid w:val="231EB7BF"/>
    <w:rsid w:val="23450EAE"/>
    <w:rsid w:val="235844C3"/>
    <w:rsid w:val="236039E1"/>
    <w:rsid w:val="244C5813"/>
    <w:rsid w:val="249B8379"/>
    <w:rsid w:val="24FC0A42"/>
    <w:rsid w:val="25BE3380"/>
    <w:rsid w:val="26181DDA"/>
    <w:rsid w:val="262596CB"/>
    <w:rsid w:val="26A8A463"/>
    <w:rsid w:val="27425093"/>
    <w:rsid w:val="277ECB32"/>
    <w:rsid w:val="279F917F"/>
    <w:rsid w:val="27AED11D"/>
    <w:rsid w:val="28187FD1"/>
    <w:rsid w:val="2831C701"/>
    <w:rsid w:val="284474C4"/>
    <w:rsid w:val="28895F9A"/>
    <w:rsid w:val="28DBAFC6"/>
    <w:rsid w:val="28ED9A71"/>
    <w:rsid w:val="293017B7"/>
    <w:rsid w:val="2932F607"/>
    <w:rsid w:val="293B61E0"/>
    <w:rsid w:val="294AA17E"/>
    <w:rsid w:val="296EAA3D"/>
    <w:rsid w:val="29AB4896"/>
    <w:rsid w:val="2A1B3AA2"/>
    <w:rsid w:val="2A3CBD49"/>
    <w:rsid w:val="2A778027"/>
    <w:rsid w:val="2B580C57"/>
    <w:rsid w:val="2B7C1586"/>
    <w:rsid w:val="2BFFAD39"/>
    <w:rsid w:val="2C824240"/>
    <w:rsid w:val="2C8C2D2F"/>
    <w:rsid w:val="2CA6955E"/>
    <w:rsid w:val="2CC34B7C"/>
    <w:rsid w:val="2CDDE936"/>
    <w:rsid w:val="2D2DB714"/>
    <w:rsid w:val="2DB45CFB"/>
    <w:rsid w:val="2E0ED303"/>
    <w:rsid w:val="2E17C70E"/>
    <w:rsid w:val="2E1E12A1"/>
    <w:rsid w:val="2E98D44B"/>
    <w:rsid w:val="2E9CD51A"/>
    <w:rsid w:val="2F6D7B37"/>
    <w:rsid w:val="2FA38A8C"/>
    <w:rsid w:val="2FB9E302"/>
    <w:rsid w:val="2FBDAC40"/>
    <w:rsid w:val="2FE60B1D"/>
    <w:rsid w:val="30176511"/>
    <w:rsid w:val="3106C762"/>
    <w:rsid w:val="31874735"/>
    <w:rsid w:val="31F89869"/>
    <w:rsid w:val="322F3B29"/>
    <w:rsid w:val="324A5470"/>
    <w:rsid w:val="32ED1BC8"/>
    <w:rsid w:val="35600135"/>
    <w:rsid w:val="36AE3192"/>
    <w:rsid w:val="36E238D3"/>
    <w:rsid w:val="38DCC099"/>
    <w:rsid w:val="39573993"/>
    <w:rsid w:val="3973C506"/>
    <w:rsid w:val="3A7CB09B"/>
    <w:rsid w:val="3AB02DDE"/>
    <w:rsid w:val="3AF9BD4B"/>
    <w:rsid w:val="3B895D16"/>
    <w:rsid w:val="3B8B5D72"/>
    <w:rsid w:val="3BD20606"/>
    <w:rsid w:val="3BD7303F"/>
    <w:rsid w:val="3C45BBFD"/>
    <w:rsid w:val="3C9659C2"/>
    <w:rsid w:val="3D040EE8"/>
    <w:rsid w:val="3D3301DF"/>
    <w:rsid w:val="3D7300A0"/>
    <w:rsid w:val="3F16B26E"/>
    <w:rsid w:val="3FEC6C21"/>
    <w:rsid w:val="3FF694C6"/>
    <w:rsid w:val="401CEE0A"/>
    <w:rsid w:val="4024431D"/>
    <w:rsid w:val="404D9A55"/>
    <w:rsid w:val="4116BDA6"/>
    <w:rsid w:val="42389C6A"/>
    <w:rsid w:val="43055814"/>
    <w:rsid w:val="43853B17"/>
    <w:rsid w:val="441C16BF"/>
    <w:rsid w:val="447BF7D2"/>
    <w:rsid w:val="4491DB3A"/>
    <w:rsid w:val="44932286"/>
    <w:rsid w:val="46141B3B"/>
    <w:rsid w:val="46B8698C"/>
    <w:rsid w:val="46C035D8"/>
    <w:rsid w:val="46C10866"/>
    <w:rsid w:val="46C98339"/>
    <w:rsid w:val="477C8A86"/>
    <w:rsid w:val="47827044"/>
    <w:rsid w:val="47CAC348"/>
    <w:rsid w:val="47F605F5"/>
    <w:rsid w:val="484E8ACE"/>
    <w:rsid w:val="485FB71B"/>
    <w:rsid w:val="48885CFF"/>
    <w:rsid w:val="48AD7506"/>
    <w:rsid w:val="48E052E9"/>
    <w:rsid w:val="493475C0"/>
    <w:rsid w:val="498959CF"/>
    <w:rsid w:val="49EC44E3"/>
    <w:rsid w:val="4A0A2D07"/>
    <w:rsid w:val="4A50457D"/>
    <w:rsid w:val="4A9BA1BA"/>
    <w:rsid w:val="4AD04621"/>
    <w:rsid w:val="4B2BAE04"/>
    <w:rsid w:val="4B2C3A5E"/>
    <w:rsid w:val="4B2DA6B7"/>
    <w:rsid w:val="4B46CB94"/>
    <w:rsid w:val="4C959448"/>
    <w:rsid w:val="4DDB8444"/>
    <w:rsid w:val="4E05DFF0"/>
    <w:rsid w:val="4E30D0F5"/>
    <w:rsid w:val="4E5391D0"/>
    <w:rsid w:val="4F47CF20"/>
    <w:rsid w:val="4F5C2814"/>
    <w:rsid w:val="50017D07"/>
    <w:rsid w:val="505A50B2"/>
    <w:rsid w:val="50D3DD73"/>
    <w:rsid w:val="5224B9EC"/>
    <w:rsid w:val="52A625D0"/>
    <w:rsid w:val="540B7E35"/>
    <w:rsid w:val="54B9F447"/>
    <w:rsid w:val="55A74E96"/>
    <w:rsid w:val="56388E10"/>
    <w:rsid w:val="563BCBF1"/>
    <w:rsid w:val="56DD303F"/>
    <w:rsid w:val="56DD50C5"/>
    <w:rsid w:val="57267AFB"/>
    <w:rsid w:val="57CAA285"/>
    <w:rsid w:val="57F19509"/>
    <w:rsid w:val="58740865"/>
    <w:rsid w:val="58C484F9"/>
    <w:rsid w:val="59528710"/>
    <w:rsid w:val="596672E6"/>
    <w:rsid w:val="5A38D83B"/>
    <w:rsid w:val="5A65D496"/>
    <w:rsid w:val="5AA3EED4"/>
    <w:rsid w:val="5AEE5771"/>
    <w:rsid w:val="5AF62BA0"/>
    <w:rsid w:val="5BAB78D1"/>
    <w:rsid w:val="5C2EEB6D"/>
    <w:rsid w:val="5C38EAD9"/>
    <w:rsid w:val="5C90EB5A"/>
    <w:rsid w:val="5C969F35"/>
    <w:rsid w:val="5CCFD81C"/>
    <w:rsid w:val="5D78BF8B"/>
    <w:rsid w:val="5D920C35"/>
    <w:rsid w:val="5DF7BC11"/>
    <w:rsid w:val="5E39E409"/>
    <w:rsid w:val="5EF69E50"/>
    <w:rsid w:val="5F123247"/>
    <w:rsid w:val="5F2AC32C"/>
    <w:rsid w:val="5F9DE564"/>
    <w:rsid w:val="5FB6D585"/>
    <w:rsid w:val="5FBD19FF"/>
    <w:rsid w:val="5FD5B46A"/>
    <w:rsid w:val="60AE02A8"/>
    <w:rsid w:val="61106A4E"/>
    <w:rsid w:val="6218800D"/>
    <w:rsid w:val="6285D19E"/>
    <w:rsid w:val="62A73425"/>
    <w:rsid w:val="632FF28D"/>
    <w:rsid w:val="64FAE4FC"/>
    <w:rsid w:val="652340BF"/>
    <w:rsid w:val="658049A6"/>
    <w:rsid w:val="65C5475D"/>
    <w:rsid w:val="65E9BAA6"/>
    <w:rsid w:val="662EC2E9"/>
    <w:rsid w:val="67613047"/>
    <w:rsid w:val="67ECF691"/>
    <w:rsid w:val="68EB3276"/>
    <w:rsid w:val="693A2147"/>
    <w:rsid w:val="69934A7C"/>
    <w:rsid w:val="69B66617"/>
    <w:rsid w:val="6A24CB6A"/>
    <w:rsid w:val="6A36E736"/>
    <w:rsid w:val="6A3950F7"/>
    <w:rsid w:val="6A470ADB"/>
    <w:rsid w:val="6B2154CF"/>
    <w:rsid w:val="6C34EE0E"/>
    <w:rsid w:val="6C78EEDA"/>
    <w:rsid w:val="6C831669"/>
    <w:rsid w:val="6CFA180B"/>
    <w:rsid w:val="6D20F091"/>
    <w:rsid w:val="6DE9E6CC"/>
    <w:rsid w:val="6E7ECBBD"/>
    <w:rsid w:val="6EDE7C77"/>
    <w:rsid w:val="6EEBFA87"/>
    <w:rsid w:val="6F1E8AC2"/>
    <w:rsid w:val="6F4BEDE6"/>
    <w:rsid w:val="6F6C8ED0"/>
    <w:rsid w:val="6F771E9A"/>
    <w:rsid w:val="6F85B72D"/>
    <w:rsid w:val="7078BE33"/>
    <w:rsid w:val="708B6FD3"/>
    <w:rsid w:val="70A3F648"/>
    <w:rsid w:val="70E7BE47"/>
    <w:rsid w:val="71B66C7F"/>
    <w:rsid w:val="71C5602F"/>
    <w:rsid w:val="72DC7C4D"/>
    <w:rsid w:val="7317E125"/>
    <w:rsid w:val="73768FFE"/>
    <w:rsid w:val="73C9AC3F"/>
    <w:rsid w:val="73CCA138"/>
    <w:rsid w:val="740C2093"/>
    <w:rsid w:val="741F5F09"/>
    <w:rsid w:val="743FFFF3"/>
    <w:rsid w:val="74670928"/>
    <w:rsid w:val="7512605F"/>
    <w:rsid w:val="758DCC46"/>
    <w:rsid w:val="7599E3ED"/>
    <w:rsid w:val="75A5B757"/>
    <w:rsid w:val="75A6A340"/>
    <w:rsid w:val="75DBD054"/>
    <w:rsid w:val="75F57FB9"/>
    <w:rsid w:val="76020E94"/>
    <w:rsid w:val="76925D35"/>
    <w:rsid w:val="76E95958"/>
    <w:rsid w:val="7777A0B5"/>
    <w:rsid w:val="777C8DC5"/>
    <w:rsid w:val="778E3496"/>
    <w:rsid w:val="7825AE03"/>
    <w:rsid w:val="784A0121"/>
    <w:rsid w:val="786C3C4D"/>
    <w:rsid w:val="79528CAC"/>
    <w:rsid w:val="798E3EF6"/>
    <w:rsid w:val="7A3042A3"/>
    <w:rsid w:val="7B0A7A7C"/>
    <w:rsid w:val="7B2A0F57"/>
    <w:rsid w:val="7B898F69"/>
    <w:rsid w:val="7BAFFEBD"/>
    <w:rsid w:val="7BF2F26C"/>
    <w:rsid w:val="7C4B11D8"/>
    <w:rsid w:val="7C52B021"/>
    <w:rsid w:val="7C736C98"/>
    <w:rsid w:val="7CF91F26"/>
    <w:rsid w:val="7D1D7244"/>
    <w:rsid w:val="7DFE3AF6"/>
    <w:rsid w:val="7E35AEB6"/>
    <w:rsid w:val="7E895E2B"/>
    <w:rsid w:val="7E8B7854"/>
    <w:rsid w:val="7FAB0D5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593D"/>
  <w15:chartTrackingRefBased/>
  <w15:docId w15:val="{5FEDFBD8-37E2-41AA-89DD-DA0C0C88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C3E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30561"/>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normaltextrun">
    <w:name w:val="normaltextrun"/>
    <w:basedOn w:val="Fuentedeprrafopredeter"/>
    <w:rsid w:val="00230561"/>
  </w:style>
  <w:style w:type="character" w:customStyle="1" w:styleId="eop">
    <w:name w:val="eop"/>
    <w:basedOn w:val="Fuentedeprrafopredeter"/>
    <w:rsid w:val="00230561"/>
  </w:style>
  <w:style w:type="paragraph" w:styleId="Textonotapie">
    <w:name w:val="footnote text"/>
    <w:basedOn w:val="Normal"/>
    <w:link w:val="TextonotapieCar"/>
    <w:uiPriority w:val="99"/>
    <w:unhideWhenUsed/>
    <w:rsid w:val="006F73DD"/>
    <w:pPr>
      <w:spacing w:after="0" w:line="240" w:lineRule="auto"/>
    </w:pPr>
    <w:rPr>
      <w:sz w:val="20"/>
      <w:szCs w:val="20"/>
    </w:rPr>
  </w:style>
  <w:style w:type="character" w:customStyle="1" w:styleId="TextonotapieCar">
    <w:name w:val="Texto nota pie Car"/>
    <w:basedOn w:val="Fuentedeprrafopredeter"/>
    <w:link w:val="Textonotapie"/>
    <w:uiPriority w:val="99"/>
    <w:rsid w:val="006F73DD"/>
    <w:rPr>
      <w:sz w:val="20"/>
      <w:szCs w:val="20"/>
    </w:rPr>
  </w:style>
  <w:style w:type="character" w:styleId="Refdenotaalpie">
    <w:name w:val="footnote reference"/>
    <w:basedOn w:val="Fuentedeprrafopredeter"/>
    <w:uiPriority w:val="99"/>
    <w:semiHidden/>
    <w:unhideWhenUsed/>
    <w:rsid w:val="006F73DD"/>
    <w:rPr>
      <w:vertAlign w:val="superscript"/>
    </w:rPr>
  </w:style>
  <w:style w:type="character" w:styleId="Hipervnculo">
    <w:name w:val="Hyperlink"/>
    <w:basedOn w:val="Fuentedeprrafopredeter"/>
    <w:uiPriority w:val="99"/>
    <w:unhideWhenUsed/>
    <w:rsid w:val="009802E7"/>
    <w:rPr>
      <w:color w:val="0563C1" w:themeColor="hyperlink"/>
      <w:u w:val="single"/>
    </w:rPr>
  </w:style>
  <w:style w:type="character" w:styleId="Mencinsinresolver">
    <w:name w:val="Unresolved Mention"/>
    <w:basedOn w:val="Fuentedeprrafopredeter"/>
    <w:uiPriority w:val="99"/>
    <w:semiHidden/>
    <w:unhideWhenUsed/>
    <w:rsid w:val="009802E7"/>
    <w:rPr>
      <w:color w:val="605E5C"/>
      <w:shd w:val="clear" w:color="auto" w:fill="E1DFDD"/>
    </w:rPr>
  </w:style>
  <w:style w:type="character" w:styleId="Textoennegrita">
    <w:name w:val="Strong"/>
    <w:basedOn w:val="Fuentedeprrafopredeter"/>
    <w:uiPriority w:val="22"/>
    <w:qFormat/>
    <w:rsid w:val="00E638F0"/>
    <w:rPr>
      <w:b/>
      <w:bCs/>
    </w:rPr>
  </w:style>
  <w:style w:type="character" w:customStyle="1" w:styleId="familyname">
    <w:name w:val="familyname"/>
    <w:basedOn w:val="Fuentedeprrafopredeter"/>
    <w:rsid w:val="00E638F0"/>
  </w:style>
  <w:style w:type="character" w:styleId="nfasis">
    <w:name w:val="Emphasis"/>
    <w:basedOn w:val="Fuentedeprrafopredeter"/>
    <w:uiPriority w:val="20"/>
    <w:qFormat/>
    <w:rsid w:val="00E638F0"/>
    <w:rPr>
      <w:i/>
      <w:iCs/>
    </w:rPr>
  </w:style>
  <w:style w:type="character" w:customStyle="1" w:styleId="uppercase">
    <w:name w:val="uppercase"/>
    <w:basedOn w:val="Fuentedeprrafopredeter"/>
    <w:rsid w:val="00E56584"/>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DB5D3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601669"/>
    <w:rPr>
      <w:b/>
      <w:bCs/>
    </w:rPr>
  </w:style>
  <w:style w:type="character" w:customStyle="1" w:styleId="AsuntodelcomentarioCar">
    <w:name w:val="Asunto del comentario Car"/>
    <w:basedOn w:val="TextocomentarioCar"/>
    <w:link w:val="Asuntodelcomentario"/>
    <w:uiPriority w:val="99"/>
    <w:semiHidden/>
    <w:rsid w:val="00601669"/>
    <w:rPr>
      <w:b/>
      <w:bCs/>
      <w:sz w:val="20"/>
      <w:szCs w:val="20"/>
    </w:rPr>
  </w:style>
  <w:style w:type="character" w:customStyle="1" w:styleId="Ttulo1Car">
    <w:name w:val="Título 1 Car"/>
    <w:basedOn w:val="Fuentedeprrafopredeter"/>
    <w:link w:val="Ttulo1"/>
    <w:uiPriority w:val="9"/>
    <w:rsid w:val="001C3E08"/>
    <w:rPr>
      <w:rFonts w:ascii="Times New Roman" w:eastAsia="Times New Roman" w:hAnsi="Times New Roman" w:cs="Times New Roman"/>
      <w:b/>
      <w:bCs/>
      <w:kern w:val="36"/>
      <w:sz w:val="48"/>
      <w:szCs w:val="48"/>
      <w:lang w:eastAsia="fr-BE"/>
      <w14:ligatures w14:val="none"/>
    </w:rPr>
  </w:style>
  <w:style w:type="paragraph" w:styleId="Encabezado">
    <w:name w:val="header"/>
    <w:basedOn w:val="Normal"/>
    <w:link w:val="EncabezadoCar"/>
    <w:uiPriority w:val="99"/>
    <w:unhideWhenUsed/>
    <w:rsid w:val="004E674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E6749"/>
  </w:style>
  <w:style w:type="paragraph" w:styleId="Piedepgina">
    <w:name w:val="footer"/>
    <w:basedOn w:val="Normal"/>
    <w:link w:val="PiedepginaCar"/>
    <w:uiPriority w:val="99"/>
    <w:unhideWhenUsed/>
    <w:rsid w:val="004E674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E6749"/>
  </w:style>
  <w:style w:type="character" w:styleId="Hipervnculovisitado">
    <w:name w:val="FollowedHyperlink"/>
    <w:basedOn w:val="Fuentedeprrafopredeter"/>
    <w:uiPriority w:val="99"/>
    <w:semiHidden/>
    <w:unhideWhenUsed/>
    <w:rsid w:val="00B51F38"/>
    <w:rPr>
      <w:color w:val="954F72" w:themeColor="followedHyperlink"/>
      <w:u w:val="single"/>
    </w:rPr>
  </w:style>
  <w:style w:type="character" w:customStyle="1" w:styleId="epname">
    <w:name w:val="ep_name"/>
    <w:basedOn w:val="Fuentedeprrafopredeter"/>
    <w:rsid w:val="00284447"/>
  </w:style>
  <w:style w:type="character" w:customStyle="1" w:styleId="cf01">
    <w:name w:val="cf01"/>
    <w:basedOn w:val="Fuentedeprrafopredeter"/>
    <w:rsid w:val="00AB4C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403">
      <w:bodyDiv w:val="1"/>
      <w:marLeft w:val="0"/>
      <w:marRight w:val="0"/>
      <w:marTop w:val="0"/>
      <w:marBottom w:val="0"/>
      <w:divBdr>
        <w:top w:val="none" w:sz="0" w:space="0" w:color="auto"/>
        <w:left w:val="none" w:sz="0" w:space="0" w:color="auto"/>
        <w:bottom w:val="none" w:sz="0" w:space="0" w:color="auto"/>
        <w:right w:val="none" w:sz="0" w:space="0" w:color="auto"/>
      </w:divBdr>
    </w:div>
    <w:div w:id="34938215">
      <w:bodyDiv w:val="1"/>
      <w:marLeft w:val="0"/>
      <w:marRight w:val="0"/>
      <w:marTop w:val="0"/>
      <w:marBottom w:val="0"/>
      <w:divBdr>
        <w:top w:val="none" w:sz="0" w:space="0" w:color="auto"/>
        <w:left w:val="none" w:sz="0" w:space="0" w:color="auto"/>
        <w:bottom w:val="none" w:sz="0" w:space="0" w:color="auto"/>
        <w:right w:val="none" w:sz="0" w:space="0" w:color="auto"/>
      </w:divBdr>
      <w:divsChild>
        <w:div w:id="1827017134">
          <w:marLeft w:val="0"/>
          <w:marRight w:val="0"/>
          <w:marTop w:val="0"/>
          <w:marBottom w:val="0"/>
          <w:divBdr>
            <w:top w:val="none" w:sz="0" w:space="0" w:color="auto"/>
            <w:left w:val="none" w:sz="0" w:space="0" w:color="auto"/>
            <w:bottom w:val="none" w:sz="0" w:space="0" w:color="auto"/>
            <w:right w:val="none" w:sz="0" w:space="0" w:color="auto"/>
          </w:divBdr>
        </w:div>
        <w:div w:id="1002665541">
          <w:marLeft w:val="0"/>
          <w:marRight w:val="0"/>
          <w:marTop w:val="0"/>
          <w:marBottom w:val="0"/>
          <w:divBdr>
            <w:top w:val="none" w:sz="0" w:space="0" w:color="auto"/>
            <w:left w:val="none" w:sz="0" w:space="0" w:color="auto"/>
            <w:bottom w:val="none" w:sz="0" w:space="0" w:color="auto"/>
            <w:right w:val="none" w:sz="0" w:space="0" w:color="auto"/>
          </w:divBdr>
        </w:div>
        <w:div w:id="1490517538">
          <w:marLeft w:val="0"/>
          <w:marRight w:val="0"/>
          <w:marTop w:val="0"/>
          <w:marBottom w:val="0"/>
          <w:divBdr>
            <w:top w:val="none" w:sz="0" w:space="0" w:color="auto"/>
            <w:left w:val="none" w:sz="0" w:space="0" w:color="auto"/>
            <w:bottom w:val="none" w:sz="0" w:space="0" w:color="auto"/>
            <w:right w:val="none" w:sz="0" w:space="0" w:color="auto"/>
          </w:divBdr>
        </w:div>
        <w:div w:id="160970353">
          <w:marLeft w:val="0"/>
          <w:marRight w:val="0"/>
          <w:marTop w:val="0"/>
          <w:marBottom w:val="0"/>
          <w:divBdr>
            <w:top w:val="none" w:sz="0" w:space="0" w:color="auto"/>
            <w:left w:val="none" w:sz="0" w:space="0" w:color="auto"/>
            <w:bottom w:val="none" w:sz="0" w:space="0" w:color="auto"/>
            <w:right w:val="none" w:sz="0" w:space="0" w:color="auto"/>
          </w:divBdr>
        </w:div>
        <w:div w:id="707922758">
          <w:marLeft w:val="0"/>
          <w:marRight w:val="0"/>
          <w:marTop w:val="0"/>
          <w:marBottom w:val="0"/>
          <w:divBdr>
            <w:top w:val="none" w:sz="0" w:space="0" w:color="auto"/>
            <w:left w:val="none" w:sz="0" w:space="0" w:color="auto"/>
            <w:bottom w:val="none" w:sz="0" w:space="0" w:color="auto"/>
            <w:right w:val="none" w:sz="0" w:space="0" w:color="auto"/>
          </w:divBdr>
        </w:div>
      </w:divsChild>
    </w:div>
    <w:div w:id="145057223">
      <w:bodyDiv w:val="1"/>
      <w:marLeft w:val="0"/>
      <w:marRight w:val="0"/>
      <w:marTop w:val="0"/>
      <w:marBottom w:val="0"/>
      <w:divBdr>
        <w:top w:val="none" w:sz="0" w:space="0" w:color="auto"/>
        <w:left w:val="none" w:sz="0" w:space="0" w:color="auto"/>
        <w:bottom w:val="none" w:sz="0" w:space="0" w:color="auto"/>
        <w:right w:val="none" w:sz="0" w:space="0" w:color="auto"/>
      </w:divBdr>
      <w:divsChild>
        <w:div w:id="184953120">
          <w:marLeft w:val="0"/>
          <w:marRight w:val="0"/>
          <w:marTop w:val="0"/>
          <w:marBottom w:val="0"/>
          <w:divBdr>
            <w:top w:val="none" w:sz="0" w:space="0" w:color="auto"/>
            <w:left w:val="none" w:sz="0" w:space="0" w:color="auto"/>
            <w:bottom w:val="none" w:sz="0" w:space="0" w:color="auto"/>
            <w:right w:val="none" w:sz="0" w:space="0" w:color="auto"/>
          </w:divBdr>
        </w:div>
        <w:div w:id="1452818181">
          <w:marLeft w:val="0"/>
          <w:marRight w:val="0"/>
          <w:marTop w:val="0"/>
          <w:marBottom w:val="0"/>
          <w:divBdr>
            <w:top w:val="none" w:sz="0" w:space="0" w:color="auto"/>
            <w:left w:val="none" w:sz="0" w:space="0" w:color="auto"/>
            <w:bottom w:val="none" w:sz="0" w:space="0" w:color="auto"/>
            <w:right w:val="none" w:sz="0" w:space="0" w:color="auto"/>
          </w:divBdr>
        </w:div>
        <w:div w:id="1245453627">
          <w:marLeft w:val="0"/>
          <w:marRight w:val="0"/>
          <w:marTop w:val="0"/>
          <w:marBottom w:val="0"/>
          <w:divBdr>
            <w:top w:val="none" w:sz="0" w:space="0" w:color="auto"/>
            <w:left w:val="none" w:sz="0" w:space="0" w:color="auto"/>
            <w:bottom w:val="none" w:sz="0" w:space="0" w:color="auto"/>
            <w:right w:val="none" w:sz="0" w:space="0" w:color="auto"/>
          </w:divBdr>
        </w:div>
        <w:div w:id="1791557705">
          <w:marLeft w:val="0"/>
          <w:marRight w:val="0"/>
          <w:marTop w:val="0"/>
          <w:marBottom w:val="0"/>
          <w:divBdr>
            <w:top w:val="none" w:sz="0" w:space="0" w:color="auto"/>
            <w:left w:val="none" w:sz="0" w:space="0" w:color="auto"/>
            <w:bottom w:val="none" w:sz="0" w:space="0" w:color="auto"/>
            <w:right w:val="none" w:sz="0" w:space="0" w:color="auto"/>
          </w:divBdr>
        </w:div>
      </w:divsChild>
    </w:div>
    <w:div w:id="256134176">
      <w:bodyDiv w:val="1"/>
      <w:marLeft w:val="0"/>
      <w:marRight w:val="0"/>
      <w:marTop w:val="0"/>
      <w:marBottom w:val="0"/>
      <w:divBdr>
        <w:top w:val="none" w:sz="0" w:space="0" w:color="auto"/>
        <w:left w:val="none" w:sz="0" w:space="0" w:color="auto"/>
        <w:bottom w:val="none" w:sz="0" w:space="0" w:color="auto"/>
        <w:right w:val="none" w:sz="0" w:space="0" w:color="auto"/>
      </w:divBdr>
      <w:divsChild>
        <w:div w:id="1772823895">
          <w:marLeft w:val="0"/>
          <w:marRight w:val="0"/>
          <w:marTop w:val="0"/>
          <w:marBottom w:val="0"/>
          <w:divBdr>
            <w:top w:val="none" w:sz="0" w:space="0" w:color="auto"/>
            <w:left w:val="none" w:sz="0" w:space="0" w:color="auto"/>
            <w:bottom w:val="none" w:sz="0" w:space="0" w:color="auto"/>
            <w:right w:val="none" w:sz="0" w:space="0" w:color="auto"/>
          </w:divBdr>
        </w:div>
        <w:div w:id="68961338">
          <w:marLeft w:val="0"/>
          <w:marRight w:val="0"/>
          <w:marTop w:val="0"/>
          <w:marBottom w:val="0"/>
          <w:divBdr>
            <w:top w:val="none" w:sz="0" w:space="0" w:color="auto"/>
            <w:left w:val="none" w:sz="0" w:space="0" w:color="auto"/>
            <w:bottom w:val="none" w:sz="0" w:space="0" w:color="auto"/>
            <w:right w:val="none" w:sz="0" w:space="0" w:color="auto"/>
          </w:divBdr>
        </w:div>
        <w:div w:id="1923372092">
          <w:marLeft w:val="0"/>
          <w:marRight w:val="0"/>
          <w:marTop w:val="0"/>
          <w:marBottom w:val="0"/>
          <w:divBdr>
            <w:top w:val="none" w:sz="0" w:space="0" w:color="auto"/>
            <w:left w:val="none" w:sz="0" w:space="0" w:color="auto"/>
            <w:bottom w:val="none" w:sz="0" w:space="0" w:color="auto"/>
            <w:right w:val="none" w:sz="0" w:space="0" w:color="auto"/>
          </w:divBdr>
        </w:div>
        <w:div w:id="542523290">
          <w:marLeft w:val="0"/>
          <w:marRight w:val="0"/>
          <w:marTop w:val="0"/>
          <w:marBottom w:val="0"/>
          <w:divBdr>
            <w:top w:val="none" w:sz="0" w:space="0" w:color="auto"/>
            <w:left w:val="none" w:sz="0" w:space="0" w:color="auto"/>
            <w:bottom w:val="none" w:sz="0" w:space="0" w:color="auto"/>
            <w:right w:val="none" w:sz="0" w:space="0" w:color="auto"/>
          </w:divBdr>
        </w:div>
        <w:div w:id="495266709">
          <w:marLeft w:val="0"/>
          <w:marRight w:val="0"/>
          <w:marTop w:val="0"/>
          <w:marBottom w:val="0"/>
          <w:divBdr>
            <w:top w:val="none" w:sz="0" w:space="0" w:color="auto"/>
            <w:left w:val="none" w:sz="0" w:space="0" w:color="auto"/>
            <w:bottom w:val="none" w:sz="0" w:space="0" w:color="auto"/>
            <w:right w:val="none" w:sz="0" w:space="0" w:color="auto"/>
          </w:divBdr>
        </w:div>
        <w:div w:id="265046769">
          <w:marLeft w:val="0"/>
          <w:marRight w:val="0"/>
          <w:marTop w:val="0"/>
          <w:marBottom w:val="0"/>
          <w:divBdr>
            <w:top w:val="none" w:sz="0" w:space="0" w:color="auto"/>
            <w:left w:val="none" w:sz="0" w:space="0" w:color="auto"/>
            <w:bottom w:val="none" w:sz="0" w:space="0" w:color="auto"/>
            <w:right w:val="none" w:sz="0" w:space="0" w:color="auto"/>
          </w:divBdr>
        </w:div>
        <w:div w:id="527377320">
          <w:marLeft w:val="0"/>
          <w:marRight w:val="0"/>
          <w:marTop w:val="0"/>
          <w:marBottom w:val="0"/>
          <w:divBdr>
            <w:top w:val="none" w:sz="0" w:space="0" w:color="auto"/>
            <w:left w:val="none" w:sz="0" w:space="0" w:color="auto"/>
            <w:bottom w:val="none" w:sz="0" w:space="0" w:color="auto"/>
            <w:right w:val="none" w:sz="0" w:space="0" w:color="auto"/>
          </w:divBdr>
        </w:div>
        <w:div w:id="1951427920">
          <w:marLeft w:val="0"/>
          <w:marRight w:val="0"/>
          <w:marTop w:val="0"/>
          <w:marBottom w:val="0"/>
          <w:divBdr>
            <w:top w:val="none" w:sz="0" w:space="0" w:color="auto"/>
            <w:left w:val="none" w:sz="0" w:space="0" w:color="auto"/>
            <w:bottom w:val="none" w:sz="0" w:space="0" w:color="auto"/>
            <w:right w:val="none" w:sz="0" w:space="0" w:color="auto"/>
          </w:divBdr>
        </w:div>
        <w:div w:id="1125390441">
          <w:marLeft w:val="0"/>
          <w:marRight w:val="0"/>
          <w:marTop w:val="0"/>
          <w:marBottom w:val="0"/>
          <w:divBdr>
            <w:top w:val="none" w:sz="0" w:space="0" w:color="auto"/>
            <w:left w:val="none" w:sz="0" w:space="0" w:color="auto"/>
            <w:bottom w:val="none" w:sz="0" w:space="0" w:color="auto"/>
            <w:right w:val="none" w:sz="0" w:space="0" w:color="auto"/>
          </w:divBdr>
        </w:div>
      </w:divsChild>
    </w:div>
    <w:div w:id="331446139">
      <w:bodyDiv w:val="1"/>
      <w:marLeft w:val="0"/>
      <w:marRight w:val="0"/>
      <w:marTop w:val="0"/>
      <w:marBottom w:val="0"/>
      <w:divBdr>
        <w:top w:val="none" w:sz="0" w:space="0" w:color="auto"/>
        <w:left w:val="none" w:sz="0" w:space="0" w:color="auto"/>
        <w:bottom w:val="none" w:sz="0" w:space="0" w:color="auto"/>
        <w:right w:val="none" w:sz="0" w:space="0" w:color="auto"/>
      </w:divBdr>
      <w:divsChild>
        <w:div w:id="114957301">
          <w:marLeft w:val="0"/>
          <w:marRight w:val="0"/>
          <w:marTop w:val="0"/>
          <w:marBottom w:val="0"/>
          <w:divBdr>
            <w:top w:val="none" w:sz="0" w:space="0" w:color="auto"/>
            <w:left w:val="none" w:sz="0" w:space="0" w:color="auto"/>
            <w:bottom w:val="none" w:sz="0" w:space="0" w:color="auto"/>
            <w:right w:val="none" w:sz="0" w:space="0" w:color="auto"/>
          </w:divBdr>
          <w:divsChild>
            <w:div w:id="14993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8802">
      <w:bodyDiv w:val="1"/>
      <w:marLeft w:val="0"/>
      <w:marRight w:val="0"/>
      <w:marTop w:val="0"/>
      <w:marBottom w:val="0"/>
      <w:divBdr>
        <w:top w:val="none" w:sz="0" w:space="0" w:color="auto"/>
        <w:left w:val="none" w:sz="0" w:space="0" w:color="auto"/>
        <w:bottom w:val="none" w:sz="0" w:space="0" w:color="auto"/>
        <w:right w:val="none" w:sz="0" w:space="0" w:color="auto"/>
      </w:divBdr>
      <w:divsChild>
        <w:div w:id="1002783889">
          <w:marLeft w:val="0"/>
          <w:marRight w:val="0"/>
          <w:marTop w:val="0"/>
          <w:marBottom w:val="0"/>
          <w:divBdr>
            <w:top w:val="none" w:sz="0" w:space="0" w:color="auto"/>
            <w:left w:val="none" w:sz="0" w:space="0" w:color="auto"/>
            <w:bottom w:val="none" w:sz="0" w:space="0" w:color="auto"/>
            <w:right w:val="none" w:sz="0" w:space="0" w:color="auto"/>
          </w:divBdr>
        </w:div>
        <w:div w:id="111171270">
          <w:marLeft w:val="0"/>
          <w:marRight w:val="0"/>
          <w:marTop w:val="0"/>
          <w:marBottom w:val="0"/>
          <w:divBdr>
            <w:top w:val="none" w:sz="0" w:space="0" w:color="auto"/>
            <w:left w:val="none" w:sz="0" w:space="0" w:color="auto"/>
            <w:bottom w:val="none" w:sz="0" w:space="0" w:color="auto"/>
            <w:right w:val="none" w:sz="0" w:space="0" w:color="auto"/>
          </w:divBdr>
        </w:div>
        <w:div w:id="32971433">
          <w:marLeft w:val="0"/>
          <w:marRight w:val="0"/>
          <w:marTop w:val="0"/>
          <w:marBottom w:val="0"/>
          <w:divBdr>
            <w:top w:val="none" w:sz="0" w:space="0" w:color="auto"/>
            <w:left w:val="none" w:sz="0" w:space="0" w:color="auto"/>
            <w:bottom w:val="none" w:sz="0" w:space="0" w:color="auto"/>
            <w:right w:val="none" w:sz="0" w:space="0" w:color="auto"/>
          </w:divBdr>
        </w:div>
        <w:div w:id="1741560606">
          <w:marLeft w:val="0"/>
          <w:marRight w:val="0"/>
          <w:marTop w:val="0"/>
          <w:marBottom w:val="0"/>
          <w:divBdr>
            <w:top w:val="none" w:sz="0" w:space="0" w:color="auto"/>
            <w:left w:val="none" w:sz="0" w:space="0" w:color="auto"/>
            <w:bottom w:val="none" w:sz="0" w:space="0" w:color="auto"/>
            <w:right w:val="none" w:sz="0" w:space="0" w:color="auto"/>
          </w:divBdr>
        </w:div>
        <w:div w:id="1591892859">
          <w:marLeft w:val="0"/>
          <w:marRight w:val="0"/>
          <w:marTop w:val="0"/>
          <w:marBottom w:val="0"/>
          <w:divBdr>
            <w:top w:val="none" w:sz="0" w:space="0" w:color="auto"/>
            <w:left w:val="none" w:sz="0" w:space="0" w:color="auto"/>
            <w:bottom w:val="none" w:sz="0" w:space="0" w:color="auto"/>
            <w:right w:val="none" w:sz="0" w:space="0" w:color="auto"/>
          </w:divBdr>
        </w:div>
      </w:divsChild>
    </w:div>
    <w:div w:id="404181034">
      <w:bodyDiv w:val="1"/>
      <w:marLeft w:val="0"/>
      <w:marRight w:val="0"/>
      <w:marTop w:val="0"/>
      <w:marBottom w:val="0"/>
      <w:divBdr>
        <w:top w:val="none" w:sz="0" w:space="0" w:color="auto"/>
        <w:left w:val="none" w:sz="0" w:space="0" w:color="auto"/>
        <w:bottom w:val="none" w:sz="0" w:space="0" w:color="auto"/>
        <w:right w:val="none" w:sz="0" w:space="0" w:color="auto"/>
      </w:divBdr>
      <w:divsChild>
        <w:div w:id="2059665675">
          <w:marLeft w:val="0"/>
          <w:marRight w:val="0"/>
          <w:marTop w:val="0"/>
          <w:marBottom w:val="0"/>
          <w:divBdr>
            <w:top w:val="none" w:sz="0" w:space="0" w:color="auto"/>
            <w:left w:val="none" w:sz="0" w:space="0" w:color="auto"/>
            <w:bottom w:val="none" w:sz="0" w:space="0" w:color="auto"/>
            <w:right w:val="none" w:sz="0" w:space="0" w:color="auto"/>
          </w:divBdr>
          <w:divsChild>
            <w:div w:id="8430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4981">
      <w:bodyDiv w:val="1"/>
      <w:marLeft w:val="0"/>
      <w:marRight w:val="0"/>
      <w:marTop w:val="0"/>
      <w:marBottom w:val="0"/>
      <w:divBdr>
        <w:top w:val="none" w:sz="0" w:space="0" w:color="auto"/>
        <w:left w:val="none" w:sz="0" w:space="0" w:color="auto"/>
        <w:bottom w:val="none" w:sz="0" w:space="0" w:color="auto"/>
        <w:right w:val="none" w:sz="0" w:space="0" w:color="auto"/>
      </w:divBdr>
      <w:divsChild>
        <w:div w:id="1149443468">
          <w:marLeft w:val="0"/>
          <w:marRight w:val="0"/>
          <w:marTop w:val="0"/>
          <w:marBottom w:val="0"/>
          <w:divBdr>
            <w:top w:val="none" w:sz="0" w:space="0" w:color="auto"/>
            <w:left w:val="none" w:sz="0" w:space="0" w:color="auto"/>
            <w:bottom w:val="none" w:sz="0" w:space="0" w:color="auto"/>
            <w:right w:val="none" w:sz="0" w:space="0" w:color="auto"/>
          </w:divBdr>
          <w:divsChild>
            <w:div w:id="1358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1518">
      <w:bodyDiv w:val="1"/>
      <w:marLeft w:val="0"/>
      <w:marRight w:val="0"/>
      <w:marTop w:val="0"/>
      <w:marBottom w:val="0"/>
      <w:divBdr>
        <w:top w:val="none" w:sz="0" w:space="0" w:color="auto"/>
        <w:left w:val="none" w:sz="0" w:space="0" w:color="auto"/>
        <w:bottom w:val="none" w:sz="0" w:space="0" w:color="auto"/>
        <w:right w:val="none" w:sz="0" w:space="0" w:color="auto"/>
      </w:divBdr>
      <w:divsChild>
        <w:div w:id="1376661178">
          <w:marLeft w:val="0"/>
          <w:marRight w:val="0"/>
          <w:marTop w:val="0"/>
          <w:marBottom w:val="0"/>
          <w:divBdr>
            <w:top w:val="none" w:sz="0" w:space="0" w:color="auto"/>
            <w:left w:val="none" w:sz="0" w:space="0" w:color="auto"/>
            <w:bottom w:val="none" w:sz="0" w:space="0" w:color="auto"/>
            <w:right w:val="none" w:sz="0" w:space="0" w:color="auto"/>
          </w:divBdr>
          <w:divsChild>
            <w:div w:id="1019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6292">
      <w:bodyDiv w:val="1"/>
      <w:marLeft w:val="0"/>
      <w:marRight w:val="0"/>
      <w:marTop w:val="0"/>
      <w:marBottom w:val="0"/>
      <w:divBdr>
        <w:top w:val="none" w:sz="0" w:space="0" w:color="auto"/>
        <w:left w:val="none" w:sz="0" w:space="0" w:color="auto"/>
        <w:bottom w:val="none" w:sz="0" w:space="0" w:color="auto"/>
        <w:right w:val="none" w:sz="0" w:space="0" w:color="auto"/>
      </w:divBdr>
      <w:divsChild>
        <w:div w:id="292443616">
          <w:marLeft w:val="0"/>
          <w:marRight w:val="0"/>
          <w:marTop w:val="0"/>
          <w:marBottom w:val="0"/>
          <w:divBdr>
            <w:top w:val="none" w:sz="0" w:space="0" w:color="auto"/>
            <w:left w:val="none" w:sz="0" w:space="0" w:color="auto"/>
            <w:bottom w:val="none" w:sz="0" w:space="0" w:color="auto"/>
            <w:right w:val="none" w:sz="0" w:space="0" w:color="auto"/>
          </w:divBdr>
          <w:divsChild>
            <w:div w:id="904990148">
              <w:marLeft w:val="0"/>
              <w:marRight w:val="0"/>
              <w:marTop w:val="0"/>
              <w:marBottom w:val="0"/>
              <w:divBdr>
                <w:top w:val="none" w:sz="0" w:space="0" w:color="auto"/>
                <w:left w:val="none" w:sz="0" w:space="0" w:color="auto"/>
                <w:bottom w:val="none" w:sz="0" w:space="0" w:color="auto"/>
                <w:right w:val="none" w:sz="0" w:space="0" w:color="auto"/>
              </w:divBdr>
            </w:div>
            <w:div w:id="743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4834">
      <w:bodyDiv w:val="1"/>
      <w:marLeft w:val="0"/>
      <w:marRight w:val="0"/>
      <w:marTop w:val="0"/>
      <w:marBottom w:val="0"/>
      <w:divBdr>
        <w:top w:val="none" w:sz="0" w:space="0" w:color="auto"/>
        <w:left w:val="none" w:sz="0" w:space="0" w:color="auto"/>
        <w:bottom w:val="none" w:sz="0" w:space="0" w:color="auto"/>
        <w:right w:val="none" w:sz="0" w:space="0" w:color="auto"/>
      </w:divBdr>
      <w:divsChild>
        <w:div w:id="1456950655">
          <w:marLeft w:val="0"/>
          <w:marRight w:val="0"/>
          <w:marTop w:val="0"/>
          <w:marBottom w:val="0"/>
          <w:divBdr>
            <w:top w:val="none" w:sz="0" w:space="0" w:color="auto"/>
            <w:left w:val="none" w:sz="0" w:space="0" w:color="auto"/>
            <w:bottom w:val="none" w:sz="0" w:space="0" w:color="auto"/>
            <w:right w:val="none" w:sz="0" w:space="0" w:color="auto"/>
          </w:divBdr>
          <w:divsChild>
            <w:div w:id="831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6716">
      <w:bodyDiv w:val="1"/>
      <w:marLeft w:val="0"/>
      <w:marRight w:val="0"/>
      <w:marTop w:val="0"/>
      <w:marBottom w:val="0"/>
      <w:divBdr>
        <w:top w:val="none" w:sz="0" w:space="0" w:color="auto"/>
        <w:left w:val="none" w:sz="0" w:space="0" w:color="auto"/>
        <w:bottom w:val="none" w:sz="0" w:space="0" w:color="auto"/>
        <w:right w:val="none" w:sz="0" w:space="0" w:color="auto"/>
      </w:divBdr>
      <w:divsChild>
        <w:div w:id="1128475895">
          <w:marLeft w:val="0"/>
          <w:marRight w:val="0"/>
          <w:marTop w:val="0"/>
          <w:marBottom w:val="0"/>
          <w:divBdr>
            <w:top w:val="none" w:sz="0" w:space="0" w:color="auto"/>
            <w:left w:val="none" w:sz="0" w:space="0" w:color="auto"/>
            <w:bottom w:val="none" w:sz="0" w:space="0" w:color="auto"/>
            <w:right w:val="none" w:sz="0" w:space="0" w:color="auto"/>
          </w:divBdr>
          <w:divsChild>
            <w:div w:id="547494593">
              <w:marLeft w:val="0"/>
              <w:marRight w:val="0"/>
              <w:marTop w:val="0"/>
              <w:marBottom w:val="0"/>
              <w:divBdr>
                <w:top w:val="none" w:sz="0" w:space="0" w:color="auto"/>
                <w:left w:val="none" w:sz="0" w:space="0" w:color="auto"/>
                <w:bottom w:val="none" w:sz="0" w:space="0" w:color="auto"/>
                <w:right w:val="none" w:sz="0" w:space="0" w:color="auto"/>
              </w:divBdr>
            </w:div>
            <w:div w:id="17965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3605">
      <w:bodyDiv w:val="1"/>
      <w:marLeft w:val="0"/>
      <w:marRight w:val="0"/>
      <w:marTop w:val="0"/>
      <w:marBottom w:val="0"/>
      <w:divBdr>
        <w:top w:val="none" w:sz="0" w:space="0" w:color="auto"/>
        <w:left w:val="none" w:sz="0" w:space="0" w:color="auto"/>
        <w:bottom w:val="none" w:sz="0" w:space="0" w:color="auto"/>
        <w:right w:val="none" w:sz="0" w:space="0" w:color="auto"/>
      </w:divBdr>
      <w:divsChild>
        <w:div w:id="2129741546">
          <w:marLeft w:val="0"/>
          <w:marRight w:val="0"/>
          <w:marTop w:val="0"/>
          <w:marBottom w:val="0"/>
          <w:divBdr>
            <w:top w:val="none" w:sz="0" w:space="0" w:color="auto"/>
            <w:left w:val="none" w:sz="0" w:space="0" w:color="auto"/>
            <w:bottom w:val="none" w:sz="0" w:space="0" w:color="auto"/>
            <w:right w:val="none" w:sz="0" w:space="0" w:color="auto"/>
          </w:divBdr>
          <w:divsChild>
            <w:div w:id="314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4354">
      <w:bodyDiv w:val="1"/>
      <w:marLeft w:val="0"/>
      <w:marRight w:val="0"/>
      <w:marTop w:val="0"/>
      <w:marBottom w:val="0"/>
      <w:divBdr>
        <w:top w:val="none" w:sz="0" w:space="0" w:color="auto"/>
        <w:left w:val="none" w:sz="0" w:space="0" w:color="auto"/>
        <w:bottom w:val="none" w:sz="0" w:space="0" w:color="auto"/>
        <w:right w:val="none" w:sz="0" w:space="0" w:color="auto"/>
      </w:divBdr>
      <w:divsChild>
        <w:div w:id="374427304">
          <w:marLeft w:val="0"/>
          <w:marRight w:val="0"/>
          <w:marTop w:val="0"/>
          <w:marBottom w:val="0"/>
          <w:divBdr>
            <w:top w:val="none" w:sz="0" w:space="0" w:color="auto"/>
            <w:left w:val="none" w:sz="0" w:space="0" w:color="auto"/>
            <w:bottom w:val="none" w:sz="0" w:space="0" w:color="auto"/>
            <w:right w:val="none" w:sz="0" w:space="0" w:color="auto"/>
          </w:divBdr>
          <w:divsChild>
            <w:div w:id="16789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7238">
      <w:bodyDiv w:val="1"/>
      <w:marLeft w:val="0"/>
      <w:marRight w:val="0"/>
      <w:marTop w:val="0"/>
      <w:marBottom w:val="0"/>
      <w:divBdr>
        <w:top w:val="none" w:sz="0" w:space="0" w:color="auto"/>
        <w:left w:val="none" w:sz="0" w:space="0" w:color="auto"/>
        <w:bottom w:val="none" w:sz="0" w:space="0" w:color="auto"/>
        <w:right w:val="none" w:sz="0" w:space="0" w:color="auto"/>
      </w:divBdr>
      <w:divsChild>
        <w:div w:id="279997088">
          <w:marLeft w:val="0"/>
          <w:marRight w:val="0"/>
          <w:marTop w:val="0"/>
          <w:marBottom w:val="0"/>
          <w:divBdr>
            <w:top w:val="none" w:sz="0" w:space="0" w:color="auto"/>
            <w:left w:val="none" w:sz="0" w:space="0" w:color="auto"/>
            <w:bottom w:val="none" w:sz="0" w:space="0" w:color="auto"/>
            <w:right w:val="none" w:sz="0" w:space="0" w:color="auto"/>
          </w:divBdr>
          <w:divsChild>
            <w:div w:id="331294623">
              <w:marLeft w:val="0"/>
              <w:marRight w:val="0"/>
              <w:marTop w:val="0"/>
              <w:marBottom w:val="0"/>
              <w:divBdr>
                <w:top w:val="none" w:sz="0" w:space="0" w:color="auto"/>
                <w:left w:val="none" w:sz="0" w:space="0" w:color="auto"/>
                <w:bottom w:val="none" w:sz="0" w:space="0" w:color="auto"/>
                <w:right w:val="none" w:sz="0" w:space="0" w:color="auto"/>
              </w:divBdr>
            </w:div>
            <w:div w:id="421606889">
              <w:marLeft w:val="0"/>
              <w:marRight w:val="0"/>
              <w:marTop w:val="0"/>
              <w:marBottom w:val="0"/>
              <w:divBdr>
                <w:top w:val="none" w:sz="0" w:space="0" w:color="auto"/>
                <w:left w:val="none" w:sz="0" w:space="0" w:color="auto"/>
                <w:bottom w:val="none" w:sz="0" w:space="0" w:color="auto"/>
                <w:right w:val="none" w:sz="0" w:space="0" w:color="auto"/>
              </w:divBdr>
            </w:div>
            <w:div w:id="1197623356">
              <w:marLeft w:val="0"/>
              <w:marRight w:val="0"/>
              <w:marTop w:val="0"/>
              <w:marBottom w:val="0"/>
              <w:divBdr>
                <w:top w:val="none" w:sz="0" w:space="0" w:color="auto"/>
                <w:left w:val="none" w:sz="0" w:space="0" w:color="auto"/>
                <w:bottom w:val="none" w:sz="0" w:space="0" w:color="auto"/>
                <w:right w:val="none" w:sz="0" w:space="0" w:color="auto"/>
              </w:divBdr>
            </w:div>
            <w:div w:id="1449547284">
              <w:marLeft w:val="0"/>
              <w:marRight w:val="0"/>
              <w:marTop w:val="0"/>
              <w:marBottom w:val="0"/>
              <w:divBdr>
                <w:top w:val="none" w:sz="0" w:space="0" w:color="auto"/>
                <w:left w:val="none" w:sz="0" w:space="0" w:color="auto"/>
                <w:bottom w:val="none" w:sz="0" w:space="0" w:color="auto"/>
                <w:right w:val="none" w:sz="0" w:space="0" w:color="auto"/>
              </w:divBdr>
            </w:div>
            <w:div w:id="12940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70042">
      <w:bodyDiv w:val="1"/>
      <w:marLeft w:val="0"/>
      <w:marRight w:val="0"/>
      <w:marTop w:val="0"/>
      <w:marBottom w:val="0"/>
      <w:divBdr>
        <w:top w:val="none" w:sz="0" w:space="0" w:color="auto"/>
        <w:left w:val="none" w:sz="0" w:space="0" w:color="auto"/>
        <w:bottom w:val="none" w:sz="0" w:space="0" w:color="auto"/>
        <w:right w:val="none" w:sz="0" w:space="0" w:color="auto"/>
      </w:divBdr>
      <w:divsChild>
        <w:div w:id="241376319">
          <w:marLeft w:val="0"/>
          <w:marRight w:val="0"/>
          <w:marTop w:val="0"/>
          <w:marBottom w:val="0"/>
          <w:divBdr>
            <w:top w:val="none" w:sz="0" w:space="0" w:color="auto"/>
            <w:left w:val="none" w:sz="0" w:space="0" w:color="auto"/>
            <w:bottom w:val="none" w:sz="0" w:space="0" w:color="auto"/>
            <w:right w:val="none" w:sz="0" w:space="0" w:color="auto"/>
          </w:divBdr>
          <w:divsChild>
            <w:div w:id="947468826">
              <w:marLeft w:val="0"/>
              <w:marRight w:val="0"/>
              <w:marTop w:val="0"/>
              <w:marBottom w:val="0"/>
              <w:divBdr>
                <w:top w:val="none" w:sz="0" w:space="0" w:color="auto"/>
                <w:left w:val="none" w:sz="0" w:space="0" w:color="auto"/>
                <w:bottom w:val="none" w:sz="0" w:space="0" w:color="auto"/>
                <w:right w:val="none" w:sz="0" w:space="0" w:color="auto"/>
              </w:divBdr>
            </w:div>
            <w:div w:id="95711101">
              <w:marLeft w:val="0"/>
              <w:marRight w:val="0"/>
              <w:marTop w:val="0"/>
              <w:marBottom w:val="0"/>
              <w:divBdr>
                <w:top w:val="none" w:sz="0" w:space="0" w:color="auto"/>
                <w:left w:val="none" w:sz="0" w:space="0" w:color="auto"/>
                <w:bottom w:val="none" w:sz="0" w:space="0" w:color="auto"/>
                <w:right w:val="none" w:sz="0" w:space="0" w:color="auto"/>
              </w:divBdr>
            </w:div>
            <w:div w:id="724840713">
              <w:marLeft w:val="0"/>
              <w:marRight w:val="0"/>
              <w:marTop w:val="0"/>
              <w:marBottom w:val="0"/>
              <w:divBdr>
                <w:top w:val="none" w:sz="0" w:space="0" w:color="auto"/>
                <w:left w:val="none" w:sz="0" w:space="0" w:color="auto"/>
                <w:bottom w:val="none" w:sz="0" w:space="0" w:color="auto"/>
                <w:right w:val="none" w:sz="0" w:space="0" w:color="auto"/>
              </w:divBdr>
            </w:div>
            <w:div w:id="989947047">
              <w:marLeft w:val="0"/>
              <w:marRight w:val="0"/>
              <w:marTop w:val="0"/>
              <w:marBottom w:val="0"/>
              <w:divBdr>
                <w:top w:val="none" w:sz="0" w:space="0" w:color="auto"/>
                <w:left w:val="none" w:sz="0" w:space="0" w:color="auto"/>
                <w:bottom w:val="none" w:sz="0" w:space="0" w:color="auto"/>
                <w:right w:val="none" w:sz="0" w:space="0" w:color="auto"/>
              </w:divBdr>
            </w:div>
            <w:div w:id="34741638">
              <w:marLeft w:val="0"/>
              <w:marRight w:val="0"/>
              <w:marTop w:val="0"/>
              <w:marBottom w:val="0"/>
              <w:divBdr>
                <w:top w:val="none" w:sz="0" w:space="0" w:color="auto"/>
                <w:left w:val="none" w:sz="0" w:space="0" w:color="auto"/>
                <w:bottom w:val="none" w:sz="0" w:space="0" w:color="auto"/>
                <w:right w:val="none" w:sz="0" w:space="0" w:color="auto"/>
              </w:divBdr>
            </w:div>
            <w:div w:id="889851427">
              <w:marLeft w:val="0"/>
              <w:marRight w:val="0"/>
              <w:marTop w:val="0"/>
              <w:marBottom w:val="0"/>
              <w:divBdr>
                <w:top w:val="none" w:sz="0" w:space="0" w:color="auto"/>
                <w:left w:val="none" w:sz="0" w:space="0" w:color="auto"/>
                <w:bottom w:val="none" w:sz="0" w:space="0" w:color="auto"/>
                <w:right w:val="none" w:sz="0" w:space="0" w:color="auto"/>
              </w:divBdr>
            </w:div>
            <w:div w:id="13109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344">
      <w:bodyDiv w:val="1"/>
      <w:marLeft w:val="0"/>
      <w:marRight w:val="0"/>
      <w:marTop w:val="0"/>
      <w:marBottom w:val="0"/>
      <w:divBdr>
        <w:top w:val="none" w:sz="0" w:space="0" w:color="auto"/>
        <w:left w:val="none" w:sz="0" w:space="0" w:color="auto"/>
        <w:bottom w:val="none" w:sz="0" w:space="0" w:color="auto"/>
        <w:right w:val="none" w:sz="0" w:space="0" w:color="auto"/>
      </w:divBdr>
      <w:divsChild>
        <w:div w:id="279342603">
          <w:marLeft w:val="0"/>
          <w:marRight w:val="0"/>
          <w:marTop w:val="0"/>
          <w:marBottom w:val="0"/>
          <w:divBdr>
            <w:top w:val="none" w:sz="0" w:space="0" w:color="auto"/>
            <w:left w:val="none" w:sz="0" w:space="0" w:color="auto"/>
            <w:bottom w:val="none" w:sz="0" w:space="0" w:color="auto"/>
            <w:right w:val="none" w:sz="0" w:space="0" w:color="auto"/>
          </w:divBdr>
          <w:divsChild>
            <w:div w:id="428163237">
              <w:marLeft w:val="0"/>
              <w:marRight w:val="0"/>
              <w:marTop w:val="0"/>
              <w:marBottom w:val="0"/>
              <w:divBdr>
                <w:top w:val="none" w:sz="0" w:space="0" w:color="auto"/>
                <w:left w:val="none" w:sz="0" w:space="0" w:color="auto"/>
                <w:bottom w:val="none" w:sz="0" w:space="0" w:color="auto"/>
                <w:right w:val="none" w:sz="0" w:space="0" w:color="auto"/>
              </w:divBdr>
            </w:div>
            <w:div w:id="406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029">
      <w:bodyDiv w:val="1"/>
      <w:marLeft w:val="0"/>
      <w:marRight w:val="0"/>
      <w:marTop w:val="0"/>
      <w:marBottom w:val="0"/>
      <w:divBdr>
        <w:top w:val="none" w:sz="0" w:space="0" w:color="auto"/>
        <w:left w:val="none" w:sz="0" w:space="0" w:color="auto"/>
        <w:bottom w:val="none" w:sz="0" w:space="0" w:color="auto"/>
        <w:right w:val="none" w:sz="0" w:space="0" w:color="auto"/>
      </w:divBdr>
      <w:divsChild>
        <w:div w:id="2021001439">
          <w:marLeft w:val="0"/>
          <w:marRight w:val="0"/>
          <w:marTop w:val="0"/>
          <w:marBottom w:val="0"/>
          <w:divBdr>
            <w:top w:val="none" w:sz="0" w:space="0" w:color="auto"/>
            <w:left w:val="none" w:sz="0" w:space="0" w:color="auto"/>
            <w:bottom w:val="none" w:sz="0" w:space="0" w:color="auto"/>
            <w:right w:val="none" w:sz="0" w:space="0" w:color="auto"/>
          </w:divBdr>
        </w:div>
        <w:div w:id="1392848914">
          <w:marLeft w:val="0"/>
          <w:marRight w:val="0"/>
          <w:marTop w:val="0"/>
          <w:marBottom w:val="0"/>
          <w:divBdr>
            <w:top w:val="none" w:sz="0" w:space="0" w:color="auto"/>
            <w:left w:val="none" w:sz="0" w:space="0" w:color="auto"/>
            <w:bottom w:val="none" w:sz="0" w:space="0" w:color="auto"/>
            <w:right w:val="none" w:sz="0" w:space="0" w:color="auto"/>
          </w:divBdr>
        </w:div>
        <w:div w:id="1097411962">
          <w:marLeft w:val="0"/>
          <w:marRight w:val="0"/>
          <w:marTop w:val="0"/>
          <w:marBottom w:val="0"/>
          <w:divBdr>
            <w:top w:val="none" w:sz="0" w:space="0" w:color="auto"/>
            <w:left w:val="none" w:sz="0" w:space="0" w:color="auto"/>
            <w:bottom w:val="none" w:sz="0" w:space="0" w:color="auto"/>
            <w:right w:val="none" w:sz="0" w:space="0" w:color="auto"/>
          </w:divBdr>
        </w:div>
        <w:div w:id="1181625576">
          <w:marLeft w:val="0"/>
          <w:marRight w:val="0"/>
          <w:marTop w:val="0"/>
          <w:marBottom w:val="0"/>
          <w:divBdr>
            <w:top w:val="none" w:sz="0" w:space="0" w:color="auto"/>
            <w:left w:val="none" w:sz="0" w:space="0" w:color="auto"/>
            <w:bottom w:val="none" w:sz="0" w:space="0" w:color="auto"/>
            <w:right w:val="none" w:sz="0" w:space="0" w:color="auto"/>
          </w:divBdr>
        </w:div>
      </w:divsChild>
    </w:div>
    <w:div w:id="1162967418">
      <w:bodyDiv w:val="1"/>
      <w:marLeft w:val="0"/>
      <w:marRight w:val="0"/>
      <w:marTop w:val="0"/>
      <w:marBottom w:val="0"/>
      <w:divBdr>
        <w:top w:val="none" w:sz="0" w:space="0" w:color="auto"/>
        <w:left w:val="none" w:sz="0" w:space="0" w:color="auto"/>
        <w:bottom w:val="none" w:sz="0" w:space="0" w:color="auto"/>
        <w:right w:val="none" w:sz="0" w:space="0" w:color="auto"/>
      </w:divBdr>
      <w:divsChild>
        <w:div w:id="1934388051">
          <w:marLeft w:val="0"/>
          <w:marRight w:val="0"/>
          <w:marTop w:val="0"/>
          <w:marBottom w:val="0"/>
          <w:divBdr>
            <w:top w:val="none" w:sz="0" w:space="0" w:color="auto"/>
            <w:left w:val="none" w:sz="0" w:space="0" w:color="auto"/>
            <w:bottom w:val="none" w:sz="0" w:space="0" w:color="auto"/>
            <w:right w:val="none" w:sz="0" w:space="0" w:color="auto"/>
          </w:divBdr>
        </w:div>
        <w:div w:id="172692014">
          <w:marLeft w:val="0"/>
          <w:marRight w:val="0"/>
          <w:marTop w:val="0"/>
          <w:marBottom w:val="0"/>
          <w:divBdr>
            <w:top w:val="none" w:sz="0" w:space="0" w:color="auto"/>
            <w:left w:val="none" w:sz="0" w:space="0" w:color="auto"/>
            <w:bottom w:val="none" w:sz="0" w:space="0" w:color="auto"/>
            <w:right w:val="none" w:sz="0" w:space="0" w:color="auto"/>
          </w:divBdr>
        </w:div>
        <w:div w:id="1981183354">
          <w:marLeft w:val="0"/>
          <w:marRight w:val="0"/>
          <w:marTop w:val="0"/>
          <w:marBottom w:val="0"/>
          <w:divBdr>
            <w:top w:val="none" w:sz="0" w:space="0" w:color="auto"/>
            <w:left w:val="none" w:sz="0" w:space="0" w:color="auto"/>
            <w:bottom w:val="none" w:sz="0" w:space="0" w:color="auto"/>
            <w:right w:val="none" w:sz="0" w:space="0" w:color="auto"/>
          </w:divBdr>
        </w:div>
        <w:div w:id="1939485161">
          <w:marLeft w:val="0"/>
          <w:marRight w:val="0"/>
          <w:marTop w:val="0"/>
          <w:marBottom w:val="0"/>
          <w:divBdr>
            <w:top w:val="none" w:sz="0" w:space="0" w:color="auto"/>
            <w:left w:val="none" w:sz="0" w:space="0" w:color="auto"/>
            <w:bottom w:val="none" w:sz="0" w:space="0" w:color="auto"/>
            <w:right w:val="none" w:sz="0" w:space="0" w:color="auto"/>
          </w:divBdr>
        </w:div>
        <w:div w:id="1394935823">
          <w:marLeft w:val="0"/>
          <w:marRight w:val="0"/>
          <w:marTop w:val="0"/>
          <w:marBottom w:val="0"/>
          <w:divBdr>
            <w:top w:val="none" w:sz="0" w:space="0" w:color="auto"/>
            <w:left w:val="none" w:sz="0" w:space="0" w:color="auto"/>
            <w:bottom w:val="none" w:sz="0" w:space="0" w:color="auto"/>
            <w:right w:val="none" w:sz="0" w:space="0" w:color="auto"/>
          </w:divBdr>
        </w:div>
        <w:div w:id="625620060">
          <w:marLeft w:val="0"/>
          <w:marRight w:val="0"/>
          <w:marTop w:val="0"/>
          <w:marBottom w:val="0"/>
          <w:divBdr>
            <w:top w:val="none" w:sz="0" w:space="0" w:color="auto"/>
            <w:left w:val="none" w:sz="0" w:space="0" w:color="auto"/>
            <w:bottom w:val="none" w:sz="0" w:space="0" w:color="auto"/>
            <w:right w:val="none" w:sz="0" w:space="0" w:color="auto"/>
          </w:divBdr>
        </w:div>
        <w:div w:id="1422918867">
          <w:marLeft w:val="0"/>
          <w:marRight w:val="0"/>
          <w:marTop w:val="0"/>
          <w:marBottom w:val="0"/>
          <w:divBdr>
            <w:top w:val="none" w:sz="0" w:space="0" w:color="auto"/>
            <w:left w:val="none" w:sz="0" w:space="0" w:color="auto"/>
            <w:bottom w:val="none" w:sz="0" w:space="0" w:color="auto"/>
            <w:right w:val="none" w:sz="0" w:space="0" w:color="auto"/>
          </w:divBdr>
        </w:div>
        <w:div w:id="653919884">
          <w:marLeft w:val="0"/>
          <w:marRight w:val="0"/>
          <w:marTop w:val="0"/>
          <w:marBottom w:val="0"/>
          <w:divBdr>
            <w:top w:val="none" w:sz="0" w:space="0" w:color="auto"/>
            <w:left w:val="none" w:sz="0" w:space="0" w:color="auto"/>
            <w:bottom w:val="none" w:sz="0" w:space="0" w:color="auto"/>
            <w:right w:val="none" w:sz="0" w:space="0" w:color="auto"/>
          </w:divBdr>
        </w:div>
      </w:divsChild>
    </w:div>
    <w:div w:id="1251620567">
      <w:bodyDiv w:val="1"/>
      <w:marLeft w:val="0"/>
      <w:marRight w:val="0"/>
      <w:marTop w:val="0"/>
      <w:marBottom w:val="0"/>
      <w:divBdr>
        <w:top w:val="none" w:sz="0" w:space="0" w:color="auto"/>
        <w:left w:val="none" w:sz="0" w:space="0" w:color="auto"/>
        <w:bottom w:val="none" w:sz="0" w:space="0" w:color="auto"/>
        <w:right w:val="none" w:sz="0" w:space="0" w:color="auto"/>
      </w:divBdr>
      <w:divsChild>
        <w:div w:id="559095445">
          <w:marLeft w:val="0"/>
          <w:marRight w:val="0"/>
          <w:marTop w:val="0"/>
          <w:marBottom w:val="0"/>
          <w:divBdr>
            <w:top w:val="none" w:sz="0" w:space="0" w:color="auto"/>
            <w:left w:val="none" w:sz="0" w:space="0" w:color="auto"/>
            <w:bottom w:val="none" w:sz="0" w:space="0" w:color="auto"/>
            <w:right w:val="none" w:sz="0" w:space="0" w:color="auto"/>
          </w:divBdr>
        </w:div>
      </w:divsChild>
    </w:div>
    <w:div w:id="1284117665">
      <w:bodyDiv w:val="1"/>
      <w:marLeft w:val="0"/>
      <w:marRight w:val="0"/>
      <w:marTop w:val="0"/>
      <w:marBottom w:val="0"/>
      <w:divBdr>
        <w:top w:val="none" w:sz="0" w:space="0" w:color="auto"/>
        <w:left w:val="none" w:sz="0" w:space="0" w:color="auto"/>
        <w:bottom w:val="none" w:sz="0" w:space="0" w:color="auto"/>
        <w:right w:val="none" w:sz="0" w:space="0" w:color="auto"/>
      </w:divBdr>
      <w:divsChild>
        <w:div w:id="648285277">
          <w:marLeft w:val="0"/>
          <w:marRight w:val="0"/>
          <w:marTop w:val="0"/>
          <w:marBottom w:val="0"/>
          <w:divBdr>
            <w:top w:val="none" w:sz="0" w:space="0" w:color="auto"/>
            <w:left w:val="none" w:sz="0" w:space="0" w:color="auto"/>
            <w:bottom w:val="none" w:sz="0" w:space="0" w:color="auto"/>
            <w:right w:val="none" w:sz="0" w:space="0" w:color="auto"/>
          </w:divBdr>
          <w:divsChild>
            <w:div w:id="61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5845">
      <w:bodyDiv w:val="1"/>
      <w:marLeft w:val="0"/>
      <w:marRight w:val="0"/>
      <w:marTop w:val="0"/>
      <w:marBottom w:val="0"/>
      <w:divBdr>
        <w:top w:val="none" w:sz="0" w:space="0" w:color="auto"/>
        <w:left w:val="none" w:sz="0" w:space="0" w:color="auto"/>
        <w:bottom w:val="none" w:sz="0" w:space="0" w:color="auto"/>
        <w:right w:val="none" w:sz="0" w:space="0" w:color="auto"/>
      </w:divBdr>
      <w:divsChild>
        <w:div w:id="1835140442">
          <w:marLeft w:val="0"/>
          <w:marRight w:val="0"/>
          <w:marTop w:val="0"/>
          <w:marBottom w:val="0"/>
          <w:divBdr>
            <w:top w:val="none" w:sz="0" w:space="0" w:color="auto"/>
            <w:left w:val="none" w:sz="0" w:space="0" w:color="auto"/>
            <w:bottom w:val="none" w:sz="0" w:space="0" w:color="auto"/>
            <w:right w:val="none" w:sz="0" w:space="0" w:color="auto"/>
          </w:divBdr>
        </w:div>
        <w:div w:id="1333334061">
          <w:marLeft w:val="0"/>
          <w:marRight w:val="0"/>
          <w:marTop w:val="0"/>
          <w:marBottom w:val="0"/>
          <w:divBdr>
            <w:top w:val="none" w:sz="0" w:space="0" w:color="auto"/>
            <w:left w:val="none" w:sz="0" w:space="0" w:color="auto"/>
            <w:bottom w:val="none" w:sz="0" w:space="0" w:color="auto"/>
            <w:right w:val="none" w:sz="0" w:space="0" w:color="auto"/>
          </w:divBdr>
        </w:div>
        <w:div w:id="762267070">
          <w:marLeft w:val="0"/>
          <w:marRight w:val="0"/>
          <w:marTop w:val="0"/>
          <w:marBottom w:val="0"/>
          <w:divBdr>
            <w:top w:val="none" w:sz="0" w:space="0" w:color="auto"/>
            <w:left w:val="none" w:sz="0" w:space="0" w:color="auto"/>
            <w:bottom w:val="none" w:sz="0" w:space="0" w:color="auto"/>
            <w:right w:val="none" w:sz="0" w:space="0" w:color="auto"/>
          </w:divBdr>
        </w:div>
        <w:div w:id="640355166">
          <w:marLeft w:val="0"/>
          <w:marRight w:val="0"/>
          <w:marTop w:val="0"/>
          <w:marBottom w:val="0"/>
          <w:divBdr>
            <w:top w:val="none" w:sz="0" w:space="0" w:color="auto"/>
            <w:left w:val="none" w:sz="0" w:space="0" w:color="auto"/>
            <w:bottom w:val="none" w:sz="0" w:space="0" w:color="auto"/>
            <w:right w:val="none" w:sz="0" w:space="0" w:color="auto"/>
          </w:divBdr>
        </w:div>
        <w:div w:id="418252837">
          <w:marLeft w:val="0"/>
          <w:marRight w:val="0"/>
          <w:marTop w:val="0"/>
          <w:marBottom w:val="0"/>
          <w:divBdr>
            <w:top w:val="none" w:sz="0" w:space="0" w:color="auto"/>
            <w:left w:val="none" w:sz="0" w:space="0" w:color="auto"/>
            <w:bottom w:val="none" w:sz="0" w:space="0" w:color="auto"/>
            <w:right w:val="none" w:sz="0" w:space="0" w:color="auto"/>
          </w:divBdr>
        </w:div>
        <w:div w:id="171453385">
          <w:marLeft w:val="0"/>
          <w:marRight w:val="0"/>
          <w:marTop w:val="0"/>
          <w:marBottom w:val="0"/>
          <w:divBdr>
            <w:top w:val="none" w:sz="0" w:space="0" w:color="auto"/>
            <w:left w:val="none" w:sz="0" w:space="0" w:color="auto"/>
            <w:bottom w:val="none" w:sz="0" w:space="0" w:color="auto"/>
            <w:right w:val="none" w:sz="0" w:space="0" w:color="auto"/>
          </w:divBdr>
        </w:div>
        <w:div w:id="1580678334">
          <w:marLeft w:val="0"/>
          <w:marRight w:val="0"/>
          <w:marTop w:val="0"/>
          <w:marBottom w:val="0"/>
          <w:divBdr>
            <w:top w:val="none" w:sz="0" w:space="0" w:color="auto"/>
            <w:left w:val="none" w:sz="0" w:space="0" w:color="auto"/>
            <w:bottom w:val="none" w:sz="0" w:space="0" w:color="auto"/>
            <w:right w:val="none" w:sz="0" w:space="0" w:color="auto"/>
          </w:divBdr>
        </w:div>
        <w:div w:id="1740902434">
          <w:marLeft w:val="0"/>
          <w:marRight w:val="0"/>
          <w:marTop w:val="0"/>
          <w:marBottom w:val="0"/>
          <w:divBdr>
            <w:top w:val="none" w:sz="0" w:space="0" w:color="auto"/>
            <w:left w:val="none" w:sz="0" w:space="0" w:color="auto"/>
            <w:bottom w:val="none" w:sz="0" w:space="0" w:color="auto"/>
            <w:right w:val="none" w:sz="0" w:space="0" w:color="auto"/>
          </w:divBdr>
        </w:div>
        <w:div w:id="1849903354">
          <w:marLeft w:val="0"/>
          <w:marRight w:val="0"/>
          <w:marTop w:val="0"/>
          <w:marBottom w:val="0"/>
          <w:divBdr>
            <w:top w:val="none" w:sz="0" w:space="0" w:color="auto"/>
            <w:left w:val="none" w:sz="0" w:space="0" w:color="auto"/>
            <w:bottom w:val="none" w:sz="0" w:space="0" w:color="auto"/>
            <w:right w:val="none" w:sz="0" w:space="0" w:color="auto"/>
          </w:divBdr>
        </w:div>
        <w:div w:id="744760775">
          <w:marLeft w:val="0"/>
          <w:marRight w:val="0"/>
          <w:marTop w:val="0"/>
          <w:marBottom w:val="0"/>
          <w:divBdr>
            <w:top w:val="none" w:sz="0" w:space="0" w:color="auto"/>
            <w:left w:val="none" w:sz="0" w:space="0" w:color="auto"/>
            <w:bottom w:val="none" w:sz="0" w:space="0" w:color="auto"/>
            <w:right w:val="none" w:sz="0" w:space="0" w:color="auto"/>
          </w:divBdr>
        </w:div>
      </w:divsChild>
    </w:div>
    <w:div w:id="1476408512">
      <w:bodyDiv w:val="1"/>
      <w:marLeft w:val="0"/>
      <w:marRight w:val="0"/>
      <w:marTop w:val="0"/>
      <w:marBottom w:val="0"/>
      <w:divBdr>
        <w:top w:val="none" w:sz="0" w:space="0" w:color="auto"/>
        <w:left w:val="none" w:sz="0" w:space="0" w:color="auto"/>
        <w:bottom w:val="none" w:sz="0" w:space="0" w:color="auto"/>
        <w:right w:val="none" w:sz="0" w:space="0" w:color="auto"/>
      </w:divBdr>
      <w:divsChild>
        <w:div w:id="1341006289">
          <w:marLeft w:val="0"/>
          <w:marRight w:val="0"/>
          <w:marTop w:val="0"/>
          <w:marBottom w:val="0"/>
          <w:divBdr>
            <w:top w:val="none" w:sz="0" w:space="0" w:color="auto"/>
            <w:left w:val="none" w:sz="0" w:space="0" w:color="auto"/>
            <w:bottom w:val="none" w:sz="0" w:space="0" w:color="auto"/>
            <w:right w:val="none" w:sz="0" w:space="0" w:color="auto"/>
          </w:divBdr>
        </w:div>
        <w:div w:id="1786342332">
          <w:marLeft w:val="0"/>
          <w:marRight w:val="0"/>
          <w:marTop w:val="0"/>
          <w:marBottom w:val="0"/>
          <w:divBdr>
            <w:top w:val="none" w:sz="0" w:space="0" w:color="auto"/>
            <w:left w:val="none" w:sz="0" w:space="0" w:color="auto"/>
            <w:bottom w:val="none" w:sz="0" w:space="0" w:color="auto"/>
            <w:right w:val="none" w:sz="0" w:space="0" w:color="auto"/>
          </w:divBdr>
        </w:div>
        <w:div w:id="819805251">
          <w:marLeft w:val="0"/>
          <w:marRight w:val="0"/>
          <w:marTop w:val="0"/>
          <w:marBottom w:val="0"/>
          <w:divBdr>
            <w:top w:val="none" w:sz="0" w:space="0" w:color="auto"/>
            <w:left w:val="none" w:sz="0" w:space="0" w:color="auto"/>
            <w:bottom w:val="none" w:sz="0" w:space="0" w:color="auto"/>
            <w:right w:val="none" w:sz="0" w:space="0" w:color="auto"/>
          </w:divBdr>
        </w:div>
        <w:div w:id="1907184715">
          <w:marLeft w:val="0"/>
          <w:marRight w:val="0"/>
          <w:marTop w:val="0"/>
          <w:marBottom w:val="0"/>
          <w:divBdr>
            <w:top w:val="none" w:sz="0" w:space="0" w:color="auto"/>
            <w:left w:val="none" w:sz="0" w:space="0" w:color="auto"/>
            <w:bottom w:val="none" w:sz="0" w:space="0" w:color="auto"/>
            <w:right w:val="none" w:sz="0" w:space="0" w:color="auto"/>
          </w:divBdr>
        </w:div>
      </w:divsChild>
    </w:div>
    <w:div w:id="1507404728">
      <w:bodyDiv w:val="1"/>
      <w:marLeft w:val="0"/>
      <w:marRight w:val="0"/>
      <w:marTop w:val="0"/>
      <w:marBottom w:val="0"/>
      <w:divBdr>
        <w:top w:val="none" w:sz="0" w:space="0" w:color="auto"/>
        <w:left w:val="none" w:sz="0" w:space="0" w:color="auto"/>
        <w:bottom w:val="none" w:sz="0" w:space="0" w:color="auto"/>
        <w:right w:val="none" w:sz="0" w:space="0" w:color="auto"/>
      </w:divBdr>
      <w:divsChild>
        <w:div w:id="1389264667">
          <w:marLeft w:val="0"/>
          <w:marRight w:val="0"/>
          <w:marTop w:val="0"/>
          <w:marBottom w:val="0"/>
          <w:divBdr>
            <w:top w:val="none" w:sz="0" w:space="0" w:color="auto"/>
            <w:left w:val="none" w:sz="0" w:space="0" w:color="auto"/>
            <w:bottom w:val="none" w:sz="0" w:space="0" w:color="auto"/>
            <w:right w:val="none" w:sz="0" w:space="0" w:color="auto"/>
          </w:divBdr>
          <w:divsChild>
            <w:div w:id="5663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9724">
      <w:bodyDiv w:val="1"/>
      <w:marLeft w:val="0"/>
      <w:marRight w:val="0"/>
      <w:marTop w:val="0"/>
      <w:marBottom w:val="0"/>
      <w:divBdr>
        <w:top w:val="none" w:sz="0" w:space="0" w:color="auto"/>
        <w:left w:val="none" w:sz="0" w:space="0" w:color="auto"/>
        <w:bottom w:val="none" w:sz="0" w:space="0" w:color="auto"/>
        <w:right w:val="none" w:sz="0" w:space="0" w:color="auto"/>
      </w:divBdr>
      <w:divsChild>
        <w:div w:id="777413545">
          <w:marLeft w:val="0"/>
          <w:marRight w:val="0"/>
          <w:marTop w:val="0"/>
          <w:marBottom w:val="0"/>
          <w:divBdr>
            <w:top w:val="none" w:sz="0" w:space="0" w:color="auto"/>
            <w:left w:val="none" w:sz="0" w:space="0" w:color="auto"/>
            <w:bottom w:val="none" w:sz="0" w:space="0" w:color="auto"/>
            <w:right w:val="none" w:sz="0" w:space="0" w:color="auto"/>
          </w:divBdr>
          <w:divsChild>
            <w:div w:id="10457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3576">
      <w:bodyDiv w:val="1"/>
      <w:marLeft w:val="0"/>
      <w:marRight w:val="0"/>
      <w:marTop w:val="0"/>
      <w:marBottom w:val="0"/>
      <w:divBdr>
        <w:top w:val="none" w:sz="0" w:space="0" w:color="auto"/>
        <w:left w:val="none" w:sz="0" w:space="0" w:color="auto"/>
        <w:bottom w:val="none" w:sz="0" w:space="0" w:color="auto"/>
        <w:right w:val="none" w:sz="0" w:space="0" w:color="auto"/>
      </w:divBdr>
      <w:divsChild>
        <w:div w:id="1213079128">
          <w:marLeft w:val="0"/>
          <w:marRight w:val="0"/>
          <w:marTop w:val="0"/>
          <w:marBottom w:val="0"/>
          <w:divBdr>
            <w:top w:val="none" w:sz="0" w:space="0" w:color="auto"/>
            <w:left w:val="none" w:sz="0" w:space="0" w:color="auto"/>
            <w:bottom w:val="none" w:sz="0" w:space="0" w:color="auto"/>
            <w:right w:val="none" w:sz="0" w:space="0" w:color="auto"/>
          </w:divBdr>
        </w:div>
        <w:div w:id="350033076">
          <w:marLeft w:val="0"/>
          <w:marRight w:val="0"/>
          <w:marTop w:val="0"/>
          <w:marBottom w:val="0"/>
          <w:divBdr>
            <w:top w:val="none" w:sz="0" w:space="0" w:color="auto"/>
            <w:left w:val="none" w:sz="0" w:space="0" w:color="auto"/>
            <w:bottom w:val="none" w:sz="0" w:space="0" w:color="auto"/>
            <w:right w:val="none" w:sz="0" w:space="0" w:color="auto"/>
          </w:divBdr>
        </w:div>
        <w:div w:id="1265461988">
          <w:marLeft w:val="0"/>
          <w:marRight w:val="0"/>
          <w:marTop w:val="0"/>
          <w:marBottom w:val="0"/>
          <w:divBdr>
            <w:top w:val="none" w:sz="0" w:space="0" w:color="auto"/>
            <w:left w:val="none" w:sz="0" w:space="0" w:color="auto"/>
            <w:bottom w:val="none" w:sz="0" w:space="0" w:color="auto"/>
            <w:right w:val="none" w:sz="0" w:space="0" w:color="auto"/>
          </w:divBdr>
        </w:div>
        <w:div w:id="1102191663">
          <w:marLeft w:val="0"/>
          <w:marRight w:val="0"/>
          <w:marTop w:val="0"/>
          <w:marBottom w:val="0"/>
          <w:divBdr>
            <w:top w:val="none" w:sz="0" w:space="0" w:color="auto"/>
            <w:left w:val="none" w:sz="0" w:space="0" w:color="auto"/>
            <w:bottom w:val="none" w:sz="0" w:space="0" w:color="auto"/>
            <w:right w:val="none" w:sz="0" w:space="0" w:color="auto"/>
          </w:divBdr>
        </w:div>
        <w:div w:id="1373575442">
          <w:marLeft w:val="0"/>
          <w:marRight w:val="0"/>
          <w:marTop w:val="0"/>
          <w:marBottom w:val="0"/>
          <w:divBdr>
            <w:top w:val="none" w:sz="0" w:space="0" w:color="auto"/>
            <w:left w:val="none" w:sz="0" w:space="0" w:color="auto"/>
            <w:bottom w:val="none" w:sz="0" w:space="0" w:color="auto"/>
            <w:right w:val="none" w:sz="0" w:space="0" w:color="auto"/>
          </w:divBdr>
        </w:div>
        <w:div w:id="1150486402">
          <w:marLeft w:val="0"/>
          <w:marRight w:val="0"/>
          <w:marTop w:val="0"/>
          <w:marBottom w:val="0"/>
          <w:divBdr>
            <w:top w:val="none" w:sz="0" w:space="0" w:color="auto"/>
            <w:left w:val="none" w:sz="0" w:space="0" w:color="auto"/>
            <w:bottom w:val="none" w:sz="0" w:space="0" w:color="auto"/>
            <w:right w:val="none" w:sz="0" w:space="0" w:color="auto"/>
          </w:divBdr>
        </w:div>
        <w:div w:id="448164895">
          <w:marLeft w:val="0"/>
          <w:marRight w:val="0"/>
          <w:marTop w:val="0"/>
          <w:marBottom w:val="0"/>
          <w:divBdr>
            <w:top w:val="none" w:sz="0" w:space="0" w:color="auto"/>
            <w:left w:val="none" w:sz="0" w:space="0" w:color="auto"/>
            <w:bottom w:val="none" w:sz="0" w:space="0" w:color="auto"/>
            <w:right w:val="none" w:sz="0" w:space="0" w:color="auto"/>
          </w:divBdr>
        </w:div>
        <w:div w:id="1781609036">
          <w:marLeft w:val="0"/>
          <w:marRight w:val="0"/>
          <w:marTop w:val="0"/>
          <w:marBottom w:val="0"/>
          <w:divBdr>
            <w:top w:val="none" w:sz="0" w:space="0" w:color="auto"/>
            <w:left w:val="none" w:sz="0" w:space="0" w:color="auto"/>
            <w:bottom w:val="none" w:sz="0" w:space="0" w:color="auto"/>
            <w:right w:val="none" w:sz="0" w:space="0" w:color="auto"/>
          </w:divBdr>
        </w:div>
        <w:div w:id="425004878">
          <w:marLeft w:val="0"/>
          <w:marRight w:val="0"/>
          <w:marTop w:val="0"/>
          <w:marBottom w:val="0"/>
          <w:divBdr>
            <w:top w:val="none" w:sz="0" w:space="0" w:color="auto"/>
            <w:left w:val="none" w:sz="0" w:space="0" w:color="auto"/>
            <w:bottom w:val="none" w:sz="0" w:space="0" w:color="auto"/>
            <w:right w:val="none" w:sz="0" w:space="0" w:color="auto"/>
          </w:divBdr>
        </w:div>
        <w:div w:id="1044675664">
          <w:marLeft w:val="0"/>
          <w:marRight w:val="0"/>
          <w:marTop w:val="0"/>
          <w:marBottom w:val="0"/>
          <w:divBdr>
            <w:top w:val="none" w:sz="0" w:space="0" w:color="auto"/>
            <w:left w:val="none" w:sz="0" w:space="0" w:color="auto"/>
            <w:bottom w:val="none" w:sz="0" w:space="0" w:color="auto"/>
            <w:right w:val="none" w:sz="0" w:space="0" w:color="auto"/>
          </w:divBdr>
        </w:div>
        <w:div w:id="656689201">
          <w:marLeft w:val="0"/>
          <w:marRight w:val="0"/>
          <w:marTop w:val="0"/>
          <w:marBottom w:val="0"/>
          <w:divBdr>
            <w:top w:val="none" w:sz="0" w:space="0" w:color="auto"/>
            <w:left w:val="none" w:sz="0" w:space="0" w:color="auto"/>
            <w:bottom w:val="none" w:sz="0" w:space="0" w:color="auto"/>
            <w:right w:val="none" w:sz="0" w:space="0" w:color="auto"/>
          </w:divBdr>
        </w:div>
        <w:div w:id="633566097">
          <w:marLeft w:val="0"/>
          <w:marRight w:val="0"/>
          <w:marTop w:val="0"/>
          <w:marBottom w:val="0"/>
          <w:divBdr>
            <w:top w:val="none" w:sz="0" w:space="0" w:color="auto"/>
            <w:left w:val="none" w:sz="0" w:space="0" w:color="auto"/>
            <w:bottom w:val="none" w:sz="0" w:space="0" w:color="auto"/>
            <w:right w:val="none" w:sz="0" w:space="0" w:color="auto"/>
          </w:divBdr>
        </w:div>
        <w:div w:id="438767079">
          <w:marLeft w:val="0"/>
          <w:marRight w:val="0"/>
          <w:marTop w:val="0"/>
          <w:marBottom w:val="0"/>
          <w:divBdr>
            <w:top w:val="none" w:sz="0" w:space="0" w:color="auto"/>
            <w:left w:val="none" w:sz="0" w:space="0" w:color="auto"/>
            <w:bottom w:val="none" w:sz="0" w:space="0" w:color="auto"/>
            <w:right w:val="none" w:sz="0" w:space="0" w:color="auto"/>
          </w:divBdr>
        </w:div>
        <w:div w:id="1968926176">
          <w:marLeft w:val="0"/>
          <w:marRight w:val="0"/>
          <w:marTop w:val="0"/>
          <w:marBottom w:val="0"/>
          <w:divBdr>
            <w:top w:val="none" w:sz="0" w:space="0" w:color="auto"/>
            <w:left w:val="none" w:sz="0" w:space="0" w:color="auto"/>
            <w:bottom w:val="none" w:sz="0" w:space="0" w:color="auto"/>
            <w:right w:val="none" w:sz="0" w:space="0" w:color="auto"/>
          </w:divBdr>
        </w:div>
        <w:div w:id="1612517097">
          <w:marLeft w:val="0"/>
          <w:marRight w:val="0"/>
          <w:marTop w:val="0"/>
          <w:marBottom w:val="0"/>
          <w:divBdr>
            <w:top w:val="none" w:sz="0" w:space="0" w:color="auto"/>
            <w:left w:val="none" w:sz="0" w:space="0" w:color="auto"/>
            <w:bottom w:val="none" w:sz="0" w:space="0" w:color="auto"/>
            <w:right w:val="none" w:sz="0" w:space="0" w:color="auto"/>
          </w:divBdr>
        </w:div>
        <w:div w:id="2093500538">
          <w:marLeft w:val="0"/>
          <w:marRight w:val="0"/>
          <w:marTop w:val="0"/>
          <w:marBottom w:val="0"/>
          <w:divBdr>
            <w:top w:val="none" w:sz="0" w:space="0" w:color="auto"/>
            <w:left w:val="none" w:sz="0" w:space="0" w:color="auto"/>
            <w:bottom w:val="none" w:sz="0" w:space="0" w:color="auto"/>
            <w:right w:val="none" w:sz="0" w:space="0" w:color="auto"/>
          </w:divBdr>
        </w:div>
        <w:div w:id="2132627011">
          <w:marLeft w:val="0"/>
          <w:marRight w:val="0"/>
          <w:marTop w:val="0"/>
          <w:marBottom w:val="0"/>
          <w:divBdr>
            <w:top w:val="none" w:sz="0" w:space="0" w:color="auto"/>
            <w:left w:val="none" w:sz="0" w:space="0" w:color="auto"/>
            <w:bottom w:val="none" w:sz="0" w:space="0" w:color="auto"/>
            <w:right w:val="none" w:sz="0" w:space="0" w:color="auto"/>
          </w:divBdr>
        </w:div>
        <w:div w:id="103691060">
          <w:marLeft w:val="0"/>
          <w:marRight w:val="0"/>
          <w:marTop w:val="0"/>
          <w:marBottom w:val="0"/>
          <w:divBdr>
            <w:top w:val="none" w:sz="0" w:space="0" w:color="auto"/>
            <w:left w:val="none" w:sz="0" w:space="0" w:color="auto"/>
            <w:bottom w:val="none" w:sz="0" w:space="0" w:color="auto"/>
            <w:right w:val="none" w:sz="0" w:space="0" w:color="auto"/>
          </w:divBdr>
        </w:div>
      </w:divsChild>
    </w:div>
    <w:div w:id="1661886167">
      <w:bodyDiv w:val="1"/>
      <w:marLeft w:val="0"/>
      <w:marRight w:val="0"/>
      <w:marTop w:val="0"/>
      <w:marBottom w:val="0"/>
      <w:divBdr>
        <w:top w:val="none" w:sz="0" w:space="0" w:color="auto"/>
        <w:left w:val="none" w:sz="0" w:space="0" w:color="auto"/>
        <w:bottom w:val="none" w:sz="0" w:space="0" w:color="auto"/>
        <w:right w:val="none" w:sz="0" w:space="0" w:color="auto"/>
      </w:divBdr>
      <w:divsChild>
        <w:div w:id="1897819346">
          <w:marLeft w:val="0"/>
          <w:marRight w:val="0"/>
          <w:marTop w:val="0"/>
          <w:marBottom w:val="0"/>
          <w:divBdr>
            <w:top w:val="none" w:sz="0" w:space="0" w:color="auto"/>
            <w:left w:val="none" w:sz="0" w:space="0" w:color="auto"/>
            <w:bottom w:val="none" w:sz="0" w:space="0" w:color="auto"/>
            <w:right w:val="none" w:sz="0" w:space="0" w:color="auto"/>
          </w:divBdr>
          <w:divsChild>
            <w:div w:id="7246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6187">
      <w:bodyDiv w:val="1"/>
      <w:marLeft w:val="0"/>
      <w:marRight w:val="0"/>
      <w:marTop w:val="0"/>
      <w:marBottom w:val="0"/>
      <w:divBdr>
        <w:top w:val="none" w:sz="0" w:space="0" w:color="auto"/>
        <w:left w:val="none" w:sz="0" w:space="0" w:color="auto"/>
        <w:bottom w:val="none" w:sz="0" w:space="0" w:color="auto"/>
        <w:right w:val="none" w:sz="0" w:space="0" w:color="auto"/>
      </w:divBdr>
      <w:divsChild>
        <w:div w:id="2048991571">
          <w:marLeft w:val="0"/>
          <w:marRight w:val="0"/>
          <w:marTop w:val="0"/>
          <w:marBottom w:val="0"/>
          <w:divBdr>
            <w:top w:val="none" w:sz="0" w:space="0" w:color="auto"/>
            <w:left w:val="none" w:sz="0" w:space="0" w:color="auto"/>
            <w:bottom w:val="none" w:sz="0" w:space="0" w:color="auto"/>
            <w:right w:val="none" w:sz="0" w:space="0" w:color="auto"/>
          </w:divBdr>
          <w:divsChild>
            <w:div w:id="1385831110">
              <w:marLeft w:val="0"/>
              <w:marRight w:val="0"/>
              <w:marTop w:val="0"/>
              <w:marBottom w:val="0"/>
              <w:divBdr>
                <w:top w:val="none" w:sz="0" w:space="0" w:color="auto"/>
                <w:left w:val="none" w:sz="0" w:space="0" w:color="auto"/>
                <w:bottom w:val="none" w:sz="0" w:space="0" w:color="auto"/>
                <w:right w:val="none" w:sz="0" w:space="0" w:color="auto"/>
              </w:divBdr>
            </w:div>
            <w:div w:id="632178567">
              <w:marLeft w:val="0"/>
              <w:marRight w:val="0"/>
              <w:marTop w:val="0"/>
              <w:marBottom w:val="0"/>
              <w:divBdr>
                <w:top w:val="none" w:sz="0" w:space="0" w:color="auto"/>
                <w:left w:val="none" w:sz="0" w:space="0" w:color="auto"/>
                <w:bottom w:val="none" w:sz="0" w:space="0" w:color="auto"/>
                <w:right w:val="none" w:sz="0" w:space="0" w:color="auto"/>
              </w:divBdr>
            </w:div>
            <w:div w:id="438835608">
              <w:marLeft w:val="0"/>
              <w:marRight w:val="0"/>
              <w:marTop w:val="0"/>
              <w:marBottom w:val="0"/>
              <w:divBdr>
                <w:top w:val="none" w:sz="0" w:space="0" w:color="auto"/>
                <w:left w:val="none" w:sz="0" w:space="0" w:color="auto"/>
                <w:bottom w:val="none" w:sz="0" w:space="0" w:color="auto"/>
                <w:right w:val="none" w:sz="0" w:space="0" w:color="auto"/>
              </w:divBdr>
            </w:div>
            <w:div w:id="1984964217">
              <w:marLeft w:val="0"/>
              <w:marRight w:val="0"/>
              <w:marTop w:val="0"/>
              <w:marBottom w:val="0"/>
              <w:divBdr>
                <w:top w:val="none" w:sz="0" w:space="0" w:color="auto"/>
                <w:left w:val="none" w:sz="0" w:space="0" w:color="auto"/>
                <w:bottom w:val="none" w:sz="0" w:space="0" w:color="auto"/>
                <w:right w:val="none" w:sz="0" w:space="0" w:color="auto"/>
              </w:divBdr>
            </w:div>
            <w:div w:id="2126776040">
              <w:marLeft w:val="0"/>
              <w:marRight w:val="0"/>
              <w:marTop w:val="0"/>
              <w:marBottom w:val="0"/>
              <w:divBdr>
                <w:top w:val="none" w:sz="0" w:space="0" w:color="auto"/>
                <w:left w:val="none" w:sz="0" w:space="0" w:color="auto"/>
                <w:bottom w:val="none" w:sz="0" w:space="0" w:color="auto"/>
                <w:right w:val="none" w:sz="0" w:space="0" w:color="auto"/>
              </w:divBdr>
            </w:div>
            <w:div w:id="32852190">
              <w:marLeft w:val="0"/>
              <w:marRight w:val="0"/>
              <w:marTop w:val="0"/>
              <w:marBottom w:val="0"/>
              <w:divBdr>
                <w:top w:val="none" w:sz="0" w:space="0" w:color="auto"/>
                <w:left w:val="none" w:sz="0" w:space="0" w:color="auto"/>
                <w:bottom w:val="none" w:sz="0" w:space="0" w:color="auto"/>
                <w:right w:val="none" w:sz="0" w:space="0" w:color="auto"/>
              </w:divBdr>
            </w:div>
            <w:div w:id="161313183">
              <w:marLeft w:val="0"/>
              <w:marRight w:val="0"/>
              <w:marTop w:val="0"/>
              <w:marBottom w:val="0"/>
              <w:divBdr>
                <w:top w:val="none" w:sz="0" w:space="0" w:color="auto"/>
                <w:left w:val="none" w:sz="0" w:space="0" w:color="auto"/>
                <w:bottom w:val="none" w:sz="0" w:space="0" w:color="auto"/>
                <w:right w:val="none" w:sz="0" w:space="0" w:color="auto"/>
              </w:divBdr>
            </w:div>
            <w:div w:id="406614140">
              <w:marLeft w:val="0"/>
              <w:marRight w:val="0"/>
              <w:marTop w:val="0"/>
              <w:marBottom w:val="0"/>
              <w:divBdr>
                <w:top w:val="none" w:sz="0" w:space="0" w:color="auto"/>
                <w:left w:val="none" w:sz="0" w:space="0" w:color="auto"/>
                <w:bottom w:val="none" w:sz="0" w:space="0" w:color="auto"/>
                <w:right w:val="none" w:sz="0" w:space="0" w:color="auto"/>
              </w:divBdr>
            </w:div>
            <w:div w:id="1594968525">
              <w:marLeft w:val="0"/>
              <w:marRight w:val="0"/>
              <w:marTop w:val="0"/>
              <w:marBottom w:val="0"/>
              <w:divBdr>
                <w:top w:val="none" w:sz="0" w:space="0" w:color="auto"/>
                <w:left w:val="none" w:sz="0" w:space="0" w:color="auto"/>
                <w:bottom w:val="none" w:sz="0" w:space="0" w:color="auto"/>
                <w:right w:val="none" w:sz="0" w:space="0" w:color="auto"/>
              </w:divBdr>
            </w:div>
            <w:div w:id="1794473175">
              <w:marLeft w:val="0"/>
              <w:marRight w:val="0"/>
              <w:marTop w:val="0"/>
              <w:marBottom w:val="0"/>
              <w:divBdr>
                <w:top w:val="none" w:sz="0" w:space="0" w:color="auto"/>
                <w:left w:val="none" w:sz="0" w:space="0" w:color="auto"/>
                <w:bottom w:val="none" w:sz="0" w:space="0" w:color="auto"/>
                <w:right w:val="none" w:sz="0" w:space="0" w:color="auto"/>
              </w:divBdr>
            </w:div>
            <w:div w:id="48111372">
              <w:marLeft w:val="0"/>
              <w:marRight w:val="0"/>
              <w:marTop w:val="0"/>
              <w:marBottom w:val="0"/>
              <w:divBdr>
                <w:top w:val="none" w:sz="0" w:space="0" w:color="auto"/>
                <w:left w:val="none" w:sz="0" w:space="0" w:color="auto"/>
                <w:bottom w:val="none" w:sz="0" w:space="0" w:color="auto"/>
                <w:right w:val="none" w:sz="0" w:space="0" w:color="auto"/>
              </w:divBdr>
            </w:div>
            <w:div w:id="758718289">
              <w:marLeft w:val="0"/>
              <w:marRight w:val="0"/>
              <w:marTop w:val="0"/>
              <w:marBottom w:val="0"/>
              <w:divBdr>
                <w:top w:val="none" w:sz="0" w:space="0" w:color="auto"/>
                <w:left w:val="none" w:sz="0" w:space="0" w:color="auto"/>
                <w:bottom w:val="none" w:sz="0" w:space="0" w:color="auto"/>
                <w:right w:val="none" w:sz="0" w:space="0" w:color="auto"/>
              </w:divBdr>
            </w:div>
            <w:div w:id="1783720707">
              <w:marLeft w:val="0"/>
              <w:marRight w:val="0"/>
              <w:marTop w:val="0"/>
              <w:marBottom w:val="0"/>
              <w:divBdr>
                <w:top w:val="none" w:sz="0" w:space="0" w:color="auto"/>
                <w:left w:val="none" w:sz="0" w:space="0" w:color="auto"/>
                <w:bottom w:val="none" w:sz="0" w:space="0" w:color="auto"/>
                <w:right w:val="none" w:sz="0" w:space="0" w:color="auto"/>
              </w:divBdr>
            </w:div>
            <w:div w:id="1750879409">
              <w:marLeft w:val="0"/>
              <w:marRight w:val="0"/>
              <w:marTop w:val="0"/>
              <w:marBottom w:val="0"/>
              <w:divBdr>
                <w:top w:val="none" w:sz="0" w:space="0" w:color="auto"/>
                <w:left w:val="none" w:sz="0" w:space="0" w:color="auto"/>
                <w:bottom w:val="none" w:sz="0" w:space="0" w:color="auto"/>
                <w:right w:val="none" w:sz="0" w:space="0" w:color="auto"/>
              </w:divBdr>
            </w:div>
            <w:div w:id="1210651341">
              <w:marLeft w:val="0"/>
              <w:marRight w:val="0"/>
              <w:marTop w:val="0"/>
              <w:marBottom w:val="0"/>
              <w:divBdr>
                <w:top w:val="none" w:sz="0" w:space="0" w:color="auto"/>
                <w:left w:val="none" w:sz="0" w:space="0" w:color="auto"/>
                <w:bottom w:val="none" w:sz="0" w:space="0" w:color="auto"/>
                <w:right w:val="none" w:sz="0" w:space="0" w:color="auto"/>
              </w:divBdr>
            </w:div>
            <w:div w:id="1234856022">
              <w:marLeft w:val="0"/>
              <w:marRight w:val="0"/>
              <w:marTop w:val="0"/>
              <w:marBottom w:val="0"/>
              <w:divBdr>
                <w:top w:val="none" w:sz="0" w:space="0" w:color="auto"/>
                <w:left w:val="none" w:sz="0" w:space="0" w:color="auto"/>
                <w:bottom w:val="none" w:sz="0" w:space="0" w:color="auto"/>
                <w:right w:val="none" w:sz="0" w:space="0" w:color="auto"/>
              </w:divBdr>
            </w:div>
            <w:div w:id="1313872352">
              <w:marLeft w:val="0"/>
              <w:marRight w:val="0"/>
              <w:marTop w:val="0"/>
              <w:marBottom w:val="0"/>
              <w:divBdr>
                <w:top w:val="none" w:sz="0" w:space="0" w:color="auto"/>
                <w:left w:val="none" w:sz="0" w:space="0" w:color="auto"/>
                <w:bottom w:val="none" w:sz="0" w:space="0" w:color="auto"/>
                <w:right w:val="none" w:sz="0" w:space="0" w:color="auto"/>
              </w:divBdr>
            </w:div>
            <w:div w:id="647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7712">
      <w:bodyDiv w:val="1"/>
      <w:marLeft w:val="0"/>
      <w:marRight w:val="0"/>
      <w:marTop w:val="0"/>
      <w:marBottom w:val="0"/>
      <w:divBdr>
        <w:top w:val="none" w:sz="0" w:space="0" w:color="auto"/>
        <w:left w:val="none" w:sz="0" w:space="0" w:color="auto"/>
        <w:bottom w:val="none" w:sz="0" w:space="0" w:color="auto"/>
        <w:right w:val="none" w:sz="0" w:space="0" w:color="auto"/>
      </w:divBdr>
      <w:divsChild>
        <w:div w:id="1866673849">
          <w:marLeft w:val="0"/>
          <w:marRight w:val="0"/>
          <w:marTop w:val="0"/>
          <w:marBottom w:val="0"/>
          <w:divBdr>
            <w:top w:val="none" w:sz="0" w:space="0" w:color="auto"/>
            <w:left w:val="none" w:sz="0" w:space="0" w:color="auto"/>
            <w:bottom w:val="none" w:sz="0" w:space="0" w:color="auto"/>
            <w:right w:val="none" w:sz="0" w:space="0" w:color="auto"/>
          </w:divBdr>
        </w:div>
        <w:div w:id="175383404">
          <w:marLeft w:val="0"/>
          <w:marRight w:val="0"/>
          <w:marTop w:val="0"/>
          <w:marBottom w:val="0"/>
          <w:divBdr>
            <w:top w:val="none" w:sz="0" w:space="0" w:color="auto"/>
            <w:left w:val="none" w:sz="0" w:space="0" w:color="auto"/>
            <w:bottom w:val="none" w:sz="0" w:space="0" w:color="auto"/>
            <w:right w:val="none" w:sz="0" w:space="0" w:color="auto"/>
          </w:divBdr>
        </w:div>
      </w:divsChild>
    </w:div>
    <w:div w:id="1978408403">
      <w:bodyDiv w:val="1"/>
      <w:marLeft w:val="0"/>
      <w:marRight w:val="0"/>
      <w:marTop w:val="0"/>
      <w:marBottom w:val="0"/>
      <w:divBdr>
        <w:top w:val="none" w:sz="0" w:space="0" w:color="auto"/>
        <w:left w:val="none" w:sz="0" w:space="0" w:color="auto"/>
        <w:bottom w:val="none" w:sz="0" w:space="0" w:color="auto"/>
        <w:right w:val="none" w:sz="0" w:space="0" w:color="auto"/>
      </w:divBdr>
    </w:div>
    <w:div w:id="2021002892">
      <w:bodyDiv w:val="1"/>
      <w:marLeft w:val="0"/>
      <w:marRight w:val="0"/>
      <w:marTop w:val="0"/>
      <w:marBottom w:val="0"/>
      <w:divBdr>
        <w:top w:val="none" w:sz="0" w:space="0" w:color="auto"/>
        <w:left w:val="none" w:sz="0" w:space="0" w:color="auto"/>
        <w:bottom w:val="none" w:sz="0" w:space="0" w:color="auto"/>
        <w:right w:val="none" w:sz="0" w:space="0" w:color="auto"/>
      </w:divBdr>
      <w:divsChild>
        <w:div w:id="2072338665">
          <w:marLeft w:val="0"/>
          <w:marRight w:val="0"/>
          <w:marTop w:val="0"/>
          <w:marBottom w:val="0"/>
          <w:divBdr>
            <w:top w:val="none" w:sz="0" w:space="0" w:color="auto"/>
            <w:left w:val="none" w:sz="0" w:space="0" w:color="auto"/>
            <w:bottom w:val="none" w:sz="0" w:space="0" w:color="auto"/>
            <w:right w:val="none" w:sz="0" w:space="0" w:color="auto"/>
          </w:divBdr>
          <w:divsChild>
            <w:div w:id="1918637773">
              <w:marLeft w:val="0"/>
              <w:marRight w:val="0"/>
              <w:marTop w:val="0"/>
              <w:marBottom w:val="0"/>
              <w:divBdr>
                <w:top w:val="none" w:sz="0" w:space="0" w:color="auto"/>
                <w:left w:val="none" w:sz="0" w:space="0" w:color="auto"/>
                <w:bottom w:val="none" w:sz="0" w:space="0" w:color="auto"/>
                <w:right w:val="none" w:sz="0" w:space="0" w:color="auto"/>
              </w:divBdr>
            </w:div>
            <w:div w:id="1231965887">
              <w:marLeft w:val="0"/>
              <w:marRight w:val="0"/>
              <w:marTop w:val="0"/>
              <w:marBottom w:val="0"/>
              <w:divBdr>
                <w:top w:val="none" w:sz="0" w:space="0" w:color="auto"/>
                <w:left w:val="none" w:sz="0" w:space="0" w:color="auto"/>
                <w:bottom w:val="none" w:sz="0" w:space="0" w:color="auto"/>
                <w:right w:val="none" w:sz="0" w:space="0" w:color="auto"/>
              </w:divBdr>
            </w:div>
            <w:div w:id="657078071">
              <w:marLeft w:val="0"/>
              <w:marRight w:val="0"/>
              <w:marTop w:val="0"/>
              <w:marBottom w:val="0"/>
              <w:divBdr>
                <w:top w:val="none" w:sz="0" w:space="0" w:color="auto"/>
                <w:left w:val="none" w:sz="0" w:space="0" w:color="auto"/>
                <w:bottom w:val="none" w:sz="0" w:space="0" w:color="auto"/>
                <w:right w:val="none" w:sz="0" w:space="0" w:color="auto"/>
              </w:divBdr>
            </w:div>
            <w:div w:id="1291787642">
              <w:marLeft w:val="0"/>
              <w:marRight w:val="0"/>
              <w:marTop w:val="0"/>
              <w:marBottom w:val="0"/>
              <w:divBdr>
                <w:top w:val="none" w:sz="0" w:space="0" w:color="auto"/>
                <w:left w:val="none" w:sz="0" w:space="0" w:color="auto"/>
                <w:bottom w:val="none" w:sz="0" w:space="0" w:color="auto"/>
                <w:right w:val="none" w:sz="0" w:space="0" w:color="auto"/>
              </w:divBdr>
            </w:div>
            <w:div w:id="14837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7862">
      <w:bodyDiv w:val="1"/>
      <w:marLeft w:val="0"/>
      <w:marRight w:val="0"/>
      <w:marTop w:val="0"/>
      <w:marBottom w:val="0"/>
      <w:divBdr>
        <w:top w:val="none" w:sz="0" w:space="0" w:color="auto"/>
        <w:left w:val="none" w:sz="0" w:space="0" w:color="auto"/>
        <w:bottom w:val="none" w:sz="0" w:space="0" w:color="auto"/>
        <w:right w:val="none" w:sz="0" w:space="0" w:color="auto"/>
      </w:divBdr>
      <w:divsChild>
        <w:div w:id="1080103790">
          <w:marLeft w:val="0"/>
          <w:marRight w:val="0"/>
          <w:marTop w:val="0"/>
          <w:marBottom w:val="0"/>
          <w:divBdr>
            <w:top w:val="none" w:sz="0" w:space="0" w:color="auto"/>
            <w:left w:val="none" w:sz="0" w:space="0" w:color="auto"/>
            <w:bottom w:val="none" w:sz="0" w:space="0" w:color="auto"/>
            <w:right w:val="none" w:sz="0" w:space="0" w:color="auto"/>
          </w:divBdr>
          <w:divsChild>
            <w:div w:id="13122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0191">
      <w:bodyDiv w:val="1"/>
      <w:marLeft w:val="0"/>
      <w:marRight w:val="0"/>
      <w:marTop w:val="0"/>
      <w:marBottom w:val="0"/>
      <w:divBdr>
        <w:top w:val="none" w:sz="0" w:space="0" w:color="auto"/>
        <w:left w:val="none" w:sz="0" w:space="0" w:color="auto"/>
        <w:bottom w:val="none" w:sz="0" w:space="0" w:color="auto"/>
        <w:right w:val="none" w:sz="0" w:space="0" w:color="auto"/>
      </w:divBdr>
      <w:divsChild>
        <w:div w:id="1794590204">
          <w:marLeft w:val="0"/>
          <w:marRight w:val="0"/>
          <w:marTop w:val="0"/>
          <w:marBottom w:val="0"/>
          <w:divBdr>
            <w:top w:val="none" w:sz="0" w:space="0" w:color="auto"/>
            <w:left w:val="none" w:sz="0" w:space="0" w:color="auto"/>
            <w:bottom w:val="none" w:sz="0" w:space="0" w:color="auto"/>
            <w:right w:val="none" w:sz="0" w:space="0" w:color="auto"/>
          </w:divBdr>
          <w:divsChild>
            <w:div w:id="165367533">
              <w:marLeft w:val="0"/>
              <w:marRight w:val="0"/>
              <w:marTop w:val="0"/>
              <w:marBottom w:val="0"/>
              <w:divBdr>
                <w:top w:val="none" w:sz="0" w:space="0" w:color="auto"/>
                <w:left w:val="none" w:sz="0" w:space="0" w:color="auto"/>
                <w:bottom w:val="none" w:sz="0" w:space="0" w:color="auto"/>
                <w:right w:val="none" w:sz="0" w:space="0" w:color="auto"/>
              </w:divBdr>
            </w:div>
            <w:div w:id="20169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International_Standard_Book_Number" TargetMode="External"/><Relationship Id="rId18" Type="http://schemas.openxmlformats.org/officeDocument/2006/relationships/hyperlink" Target="https://doi.org/10.3917/cdge.039.0051" TargetMode="External"/><Relationship Id="rId26" Type="http://schemas.openxmlformats.org/officeDocument/2006/relationships/hyperlink" Target="https://www.radiofrance.fr/franceculture/podcasts/les-nuits-de-france-culture/angela-davis-pour-detruire-les-racines-du-racisme-il-faut-renverser-tout-le-systeme-capitaliste-5914500" TargetMode="External"/><Relationship Id="rId3" Type="http://schemas.openxmlformats.org/officeDocument/2006/relationships/customXml" Target="../customXml/item3.xml"/><Relationship Id="rId21" Type="http://schemas.openxmlformats.org/officeDocument/2006/relationships/hyperlink" Target="https://doi-org.ezproxy.ulb.ac.be/10.3917/scpo.filli.2017.01.0215"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oi.org/10.3917/tgs.023.0225" TargetMode="External"/><Relationship Id="rId17" Type="http://schemas.openxmlformats.org/officeDocument/2006/relationships/hyperlink" Target="https://doi.org/10.3917/nqf.293.0110" TargetMode="External"/><Relationship Id="rId25" Type="http://schemas.openxmlformats.org/officeDocument/2006/relationships/hyperlink" Target="https://www.amnesty.org/fr/documents/afr62/3183/2016/fr/" TargetMode="External"/><Relationship Id="rId33" Type="http://schemas.openxmlformats.org/officeDocument/2006/relationships/hyperlink" Target="https://bv.cdeacf.ca/SCFegalite/ficheActivite2_Marche_de_privileges.pdf" TargetMode="External"/><Relationship Id="rId2" Type="http://schemas.openxmlformats.org/officeDocument/2006/relationships/customXml" Target="../customXml/item2.xml"/><Relationship Id="rId16" Type="http://schemas.openxmlformats.org/officeDocument/2006/relationships/hyperlink" Target="https://worldcat.org/fr/title/1122732027" TargetMode="External"/><Relationship Id="rId20" Type="http://schemas.openxmlformats.org/officeDocument/2006/relationships/hyperlink" Target="https://doi-org.ezproxy.ulb.ac.be/10.3917/sh.meyra.2006.01.0249" TargetMode="External"/><Relationship Id="rId29" Type="http://schemas.openxmlformats.org/officeDocument/2006/relationships/hyperlink" Target="https://www.lemonde.fr/afrique/article/2020/10/26/l-afrique-est-devenue-le-depotoir-des-vehicules-dont-l-europe-et-le-japon-ne-veulent-plus_6057435_321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917/dec.dorli.2009.01" TargetMode="External"/><Relationship Id="rId24" Type="http://schemas.openxmlformats.org/officeDocument/2006/relationships/hyperlink" Target="https://doi-org.ezproxy.ulb.ac.be/10.4000/cedref.731" TargetMode="External"/><Relationship Id="rId32" Type="http://schemas.openxmlformats.org/officeDocument/2006/relationships/hyperlink" Target="https://congres.centres-sociaux.fr/files/2021/03/Livret-Jeux-des-privileges-Commission-LCD-Union-IDF-def.pdf" TargetMode="External"/><Relationship Id="rId5" Type="http://schemas.openxmlformats.org/officeDocument/2006/relationships/styles" Target="styles.xml"/><Relationship Id="rId15" Type="http://schemas.openxmlformats.org/officeDocument/2006/relationships/hyperlink" Target="https://fr.wikipedia.org/wiki/Online_Computer_Library_Center" TargetMode="External"/><Relationship Id="rId23" Type="http://schemas.openxmlformats.org/officeDocument/2006/relationships/hyperlink" Target="https://doi.org/10.1684/sss.2021.0190" TargetMode="External"/><Relationship Id="rId28" Type="http://schemas.openxmlformats.org/officeDocument/2006/relationships/hyperlink" Target="https://www.courrierinternational.com/article/la-lettre-de-leduc-bangladesh-lusine-textile-du-monde" TargetMode="External"/><Relationship Id="rId36" Type="http://schemas.openxmlformats.org/officeDocument/2006/relationships/theme" Target="theme/theme1.xml"/><Relationship Id="rId10" Type="http://schemas.openxmlformats.org/officeDocument/2006/relationships/hyperlink" Target="https://www.youtube.com/watch?v=QJD68XYHdzQ" TargetMode="External"/><Relationship Id="rId19" Type="http://schemas.openxmlformats.org/officeDocument/2006/relationships/hyperlink" Target="https://doi.org/10.3917/drs1.108.0465" TargetMode="External"/><Relationship Id="rId31" Type="http://schemas.openxmlformats.org/officeDocument/2006/relationships/hyperlink" Target="https://www.europarl.europa.eu/news/fr/headlines/society/20181212STO21610/dechets-plastiques-et-recyclage-dans-l-ue-faits-et-chiffres-infographi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fr.wikipedia.org/wiki/Sp%C3%A9cial:Ouvrages_de_r%C3%A9f%C3%A9rence/2849507482" TargetMode="External"/><Relationship Id="rId22" Type="http://schemas.openxmlformats.org/officeDocument/2006/relationships/hyperlink" Target="https://doi.org/10.3917/pouv.173.0015" TargetMode="External"/><Relationship Id="rId27" Type="http://schemas.openxmlformats.org/officeDocument/2006/relationships/hyperlink" Target="https://www.lemonde.fr/les-decodeurs/article/2021/09/23/quatre-questions-pour-cerner-les-debats-autour-du-terme-woke_6095681_4355770.html" TargetMode="External"/><Relationship Id="rId30" Type="http://schemas.openxmlformats.org/officeDocument/2006/relationships/hyperlink" Target="https://www.mediapart.fr/journal/france/200522/en-france-le-difficile-chemin-de-l-afrofeminisme"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cncd.be/Le-jeu-de-la-bobine" TargetMode="External"/><Relationship Id="rId1" Type="http://schemas.openxmlformats.org/officeDocument/2006/relationships/hyperlink" Target="https://www.babelio.com/auteur/bell-hooks/2042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SharedWithUsers xmlns="125c4cc6-68af-423f-be40-5dd459802ea9">
      <UserInfo>
        <DisplayName>Olfa Chedli</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45DC-E6A8-43B5-8358-0107EF90D702}">
  <ds:schemaRefs>
    <ds:schemaRef ds:uri="http://schemas.microsoft.com/sharepoint/v3/contenttype/forms"/>
  </ds:schemaRefs>
</ds:datastoreItem>
</file>

<file path=customXml/itemProps2.xml><?xml version="1.0" encoding="utf-8"?>
<ds:datastoreItem xmlns:ds="http://schemas.openxmlformats.org/officeDocument/2006/customXml" ds:itemID="{95C89EF1-F94F-4C43-9B6F-E7C82D84EEAB}">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3.xml><?xml version="1.0" encoding="utf-8"?>
<ds:datastoreItem xmlns:ds="http://schemas.openxmlformats.org/officeDocument/2006/customXml" ds:itemID="{16380629-2B27-4475-8605-0ABC408B7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94B6D-D6D7-466D-BBEB-3A58936B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5522</Words>
  <Characters>30377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Marchal</dc:creator>
  <cp:keywords/>
  <dc:description/>
  <cp:lastModifiedBy>Jennifer Buxant</cp:lastModifiedBy>
  <cp:revision>551</cp:revision>
  <dcterms:created xsi:type="dcterms:W3CDTF">2023-12-22T06:38:00Z</dcterms:created>
  <dcterms:modified xsi:type="dcterms:W3CDTF">2024-07-09T09:23:00Z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